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F1A1" w14:textId="77777777" w:rsidR="008C0C90" w:rsidRDefault="008C0C90">
      <w:r>
        <w:t>學佛答問集</w:t>
      </w:r>
      <w:r>
        <w:t>—</w:t>
      </w:r>
      <w:r>
        <w:t xml:space="preserve">在經本上寫字，有沒有過失？　　（第七九九集）　　</w:t>
      </w:r>
      <w:r>
        <w:t>2001/3/30</w:t>
      </w:r>
      <w:r>
        <w:t xml:space="preserve">　　新加坡佛教居士林　　檔名：</w:t>
      </w:r>
      <w:r>
        <w:t xml:space="preserve">29-522-0799 </w:t>
      </w:r>
    </w:p>
    <w:p w14:paraId="1B65A227" w14:textId="77777777" w:rsidR="008C0C90" w:rsidRDefault="008C0C90">
      <w:pPr>
        <w:pStyle w:val="a3"/>
      </w:pPr>
      <w:r>
        <w:t xml:space="preserve">　　問：「為讀經方便，在經文上寫白字容易看懂，用鉛筆寫的有沒有過失？」</w:t>
      </w:r>
      <w:r>
        <w:t xml:space="preserve"> </w:t>
      </w:r>
    </w:p>
    <w:p w14:paraId="250A84E4" w14:textId="77777777" w:rsidR="008C0C90" w:rsidRDefault="008C0C90">
      <w:pPr>
        <w:pStyle w:val="a3"/>
      </w:pPr>
      <w:r>
        <w:t xml:space="preserve">　　答：沒有過失，現在的經本是一種普及的流通本。但是你要注意到一樁事情，善本就不能寫。什麼是善本？我們現在一般講線裝本，是幾百年前的經書，或者是一百年前的經書，這是有歷史價值，是屬於歷史文物，我們有責任保留下來，留給後人。如果隨便在上面寫字，每一個人都寫，這本書到後來就不能看了，一定要保持整潔。像這樣的書（善本），我們用它的時候，現在很方便，可以拷貝；我們拷貝下來，在上面寫字就沒有問題了，原書一定要保持完整。現在印刷術發達，大量流通的這些經書，像你們平常用的這些都沒有關係，但是原本不可以。　　節錄自：</w:t>
      </w:r>
      <w:r>
        <w:t>21-090-0071</w:t>
      </w:r>
      <w:r>
        <w:t xml:space="preserve">學佛答問　　</w:t>
      </w:r>
    </w:p>
    <w:sectPr w:rsidR="008C0C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225A" w14:textId="77777777" w:rsidR="008C0C90" w:rsidRDefault="008C0C90" w:rsidP="00EB6416">
      <w:r>
        <w:separator/>
      </w:r>
    </w:p>
  </w:endnote>
  <w:endnote w:type="continuationSeparator" w:id="0">
    <w:p w14:paraId="3B1D52B2" w14:textId="77777777" w:rsidR="008C0C90" w:rsidRDefault="008C0C90" w:rsidP="00EB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9B4FC" w14:textId="77777777" w:rsidR="008C0C90" w:rsidRDefault="008C0C90" w:rsidP="00EB6416">
      <w:r>
        <w:separator/>
      </w:r>
    </w:p>
  </w:footnote>
  <w:footnote w:type="continuationSeparator" w:id="0">
    <w:p w14:paraId="345A7EEB" w14:textId="77777777" w:rsidR="008C0C90" w:rsidRDefault="008C0C90" w:rsidP="00EB6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16"/>
    <w:rsid w:val="008C0C90"/>
    <w:rsid w:val="00B519F4"/>
    <w:rsid w:val="00EB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9B1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4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4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4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4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