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4782" w14:textId="77777777" w:rsidR="00B270B0" w:rsidRDefault="00B270B0">
      <w:r>
        <w:t>學佛答問集</w:t>
      </w:r>
      <w:r>
        <w:t>—</w:t>
      </w:r>
      <w:r>
        <w:t xml:space="preserve">「收徒皈依有吉凶禍福之日」，是否正確？　　（第八Ｏ五集）　　</w:t>
      </w:r>
      <w:r>
        <w:t>2001/3/30</w:t>
      </w:r>
      <w:r>
        <w:t xml:space="preserve">　　新加坡佛教居士林　　檔名：</w:t>
      </w:r>
      <w:r>
        <w:t xml:space="preserve">29-522-0805 </w:t>
      </w:r>
    </w:p>
    <w:p w14:paraId="721235A4" w14:textId="77777777" w:rsidR="00B270B0" w:rsidRDefault="00B270B0">
      <w:pPr>
        <w:pStyle w:val="a3"/>
      </w:pPr>
      <w:r>
        <w:t xml:space="preserve">　　問：「請師父開示，大陸的《禪門日誦》寫著『收徒皈依有吉凶禍福之日』，請問是否正確？」</w:t>
      </w:r>
      <w:r>
        <w:t xml:space="preserve"> </w:t>
      </w:r>
    </w:p>
    <w:p w14:paraId="3FA0D89A" w14:textId="77777777" w:rsidR="00B270B0" w:rsidRDefault="00B270B0">
      <w:pPr>
        <w:pStyle w:val="a3"/>
      </w:pPr>
      <w:r>
        <w:t xml:space="preserve">　　答：《禪門日誦》寫的這些話，在佛陀經論裡面沒有依據。佛在經上告訴我們，「境隨心轉」，如果心地善良，那就日日是好日，時時是好時，心轉境界而不是境界轉心。如果選擇吉日良辰，我們的心已經被境界所轉。　　節錄自：</w:t>
      </w:r>
      <w:r>
        <w:t>21-090-0071</w:t>
      </w:r>
      <w:r>
        <w:t xml:space="preserve">學佛答問　　</w:t>
      </w:r>
    </w:p>
    <w:sectPr w:rsidR="00B270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7CF0" w14:textId="77777777" w:rsidR="00B270B0" w:rsidRDefault="00B270B0" w:rsidP="00BC6F04">
      <w:r>
        <w:separator/>
      </w:r>
    </w:p>
  </w:endnote>
  <w:endnote w:type="continuationSeparator" w:id="0">
    <w:p w14:paraId="6B3C8EE6" w14:textId="77777777" w:rsidR="00B270B0" w:rsidRDefault="00B270B0" w:rsidP="00BC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1153" w14:textId="77777777" w:rsidR="00B270B0" w:rsidRDefault="00B270B0" w:rsidP="00BC6F04">
      <w:r>
        <w:separator/>
      </w:r>
    </w:p>
  </w:footnote>
  <w:footnote w:type="continuationSeparator" w:id="0">
    <w:p w14:paraId="4308C0FB" w14:textId="77777777" w:rsidR="00B270B0" w:rsidRDefault="00B270B0" w:rsidP="00BC6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04"/>
    <w:rsid w:val="00B270B0"/>
    <w:rsid w:val="00B519F4"/>
    <w:rsid w:val="00BC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950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