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7B0BE" w14:textId="77777777" w:rsidR="00EE7AF3" w:rsidRDefault="00EE7AF3">
      <w:r>
        <w:t>學佛答問集</w:t>
      </w:r>
      <w:r>
        <w:t>—</w:t>
      </w:r>
      <w:r>
        <w:t xml:space="preserve">是否見到實相後才能真信佛？　　（第八Ｏ七集）　　</w:t>
      </w:r>
      <w:r>
        <w:t>2001/3/30</w:t>
      </w:r>
      <w:r>
        <w:t xml:space="preserve">　　新加坡佛教居士林　　檔名：</w:t>
      </w:r>
      <w:r>
        <w:t xml:space="preserve">29-522-0807 </w:t>
      </w:r>
    </w:p>
    <w:p w14:paraId="2DD45320" w14:textId="77777777" w:rsidR="00EE7AF3" w:rsidRDefault="00EE7AF3">
      <w:pPr>
        <w:pStyle w:val="a3"/>
      </w:pPr>
      <w:r>
        <w:t xml:space="preserve">　　問：「請問怎樣能儘快見到實相，是否見到實相後才能真信佛？」</w:t>
      </w:r>
      <w:r>
        <w:t xml:space="preserve"> </w:t>
      </w:r>
    </w:p>
    <w:p w14:paraId="4585ADE5" w14:textId="77777777" w:rsidR="00EE7AF3" w:rsidRDefault="00EE7AF3">
      <w:pPr>
        <w:pStyle w:val="a3"/>
      </w:pPr>
      <w:r>
        <w:t xml:space="preserve">　　答：你的話說得也有道理，見到實相之後的確是真信了。什麼人見到實相？《華嚴經》上初住菩薩，「破一品無明，證一分法身」，這是見實相了，所以這位菩薩叫發心住菩薩，他真信。由此可知，我們用天台大師的話，四聖法界是相似位，不是純真，六道凡夫只有觀行位，這是一般說。但是每個人的善根福德因緣不相同，善根特別深厚的，譬如像諦閑老和尚那個鍋漏匠的徒弟，那是頓超，他是從初發心一超就接近實相位，這是善根福德因緣深厚。他沒有妄想、沒有雜念、沒有疑惑，對老師有決定的信心，所以他成就那麼快速。我們在傳記裡面看到，他學佛不過是三年多一點，就有那麼殊勝成就，這是善根福德因緣深厚。　　節錄自：</w:t>
      </w:r>
      <w:r>
        <w:t>21-090-0071</w:t>
      </w:r>
      <w:r>
        <w:t xml:space="preserve">學佛答問　　</w:t>
      </w:r>
    </w:p>
    <w:sectPr w:rsidR="00EE7AF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8D6AA" w14:textId="77777777" w:rsidR="00EE7AF3" w:rsidRDefault="00EE7AF3" w:rsidP="006E2982">
      <w:r>
        <w:separator/>
      </w:r>
    </w:p>
  </w:endnote>
  <w:endnote w:type="continuationSeparator" w:id="0">
    <w:p w14:paraId="3F12F7A3" w14:textId="77777777" w:rsidR="00EE7AF3" w:rsidRDefault="00EE7AF3" w:rsidP="006E29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94E29" w14:textId="77777777" w:rsidR="00EE7AF3" w:rsidRDefault="00EE7AF3" w:rsidP="006E2982">
      <w:r>
        <w:separator/>
      </w:r>
    </w:p>
  </w:footnote>
  <w:footnote w:type="continuationSeparator" w:id="0">
    <w:p w14:paraId="520F1E6B" w14:textId="77777777" w:rsidR="00EE7AF3" w:rsidRDefault="00EE7AF3" w:rsidP="006E29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982"/>
    <w:rsid w:val="006E2982"/>
    <w:rsid w:val="00B519F4"/>
    <w:rsid w:val="00EE7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1F206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E298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E298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E298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E298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2026-08-12T07:19:00Z</dcterms:created>
  <dcterms:modified xsi:type="dcterms:W3CDTF">2026-08-12T07:19:00Z</dcterms:modified>
</cp:coreProperties>
</file>