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C5EA" w14:textId="77777777" w:rsidR="00A01AB6" w:rsidRDefault="00A01AB6">
      <w:r>
        <w:t>學佛答問集</w:t>
      </w:r>
      <w:r>
        <w:t>—</w:t>
      </w:r>
      <w:r>
        <w:t xml:space="preserve">辦了皈依，是否就屬於這個道場的人？　　（第八一九集）　　</w:t>
      </w:r>
      <w:r>
        <w:t>2001/4/27</w:t>
      </w:r>
      <w:r>
        <w:t xml:space="preserve">　　新加坡佛教居士林　　檔名：</w:t>
      </w:r>
      <w:r>
        <w:t xml:space="preserve">29-522-0819 </w:t>
      </w:r>
    </w:p>
    <w:p w14:paraId="20467D46" w14:textId="77777777" w:rsidR="00A01AB6" w:rsidRDefault="00A01AB6">
      <w:pPr>
        <w:pStyle w:val="a3"/>
      </w:pPr>
      <w:r>
        <w:t xml:space="preserve">　　問：「一人在某一個道場辦了皈依，請問是否就屬於這一個道場的人，一切按這個道場的吩咐辦事？」</w:t>
      </w:r>
      <w:r>
        <w:t xml:space="preserve"> </w:t>
      </w:r>
    </w:p>
    <w:p w14:paraId="4B40A30C" w14:textId="77777777" w:rsidR="00A01AB6" w:rsidRDefault="00A01AB6">
      <w:pPr>
        <w:pStyle w:val="a3"/>
      </w:pPr>
      <w:r>
        <w:t xml:space="preserve">　　答：不一定。皈依是發願正式做佛的學生，依照佛的教誨奉行，就是學習。就好像我們入學校，正式報名註冊當學生，沒有皈依，那是旁聽生，皈依才是正式的學生。至於皈依之後，也不一定在自己皈依的道場學習，你可以選擇道場，可以多在道場參訪，哪一個道場對自己適合，你就可以依止那個道場。</w:t>
      </w:r>
      <w:r>
        <w:t xml:space="preserve"> </w:t>
      </w:r>
    </w:p>
    <w:p w14:paraId="09BBDB2E" w14:textId="77777777" w:rsidR="00A01AB6" w:rsidRDefault="00A01AB6">
      <w:pPr>
        <w:pStyle w:val="a3"/>
      </w:pPr>
      <w:r>
        <w:t xml:space="preserve">　　皈依，一個人一生只有一次，而不是到處皈依，每一個道場皈依，每一個法師皈依，那是錯誤的。因為我們皈依是皈依三寶，不是皈依某一個法師，不是皈依某一個道場，是皈依總體的佛法。所以任何佛教道場都是我們修行的地方，任何出家法師都是我們的老師，我們的心要以真誠、清淨、平等來對待，這是皈依的大意。</w:t>
      </w:r>
      <w:r>
        <w:t xml:space="preserve"> </w:t>
      </w:r>
    </w:p>
    <w:p w14:paraId="06D422B2" w14:textId="77777777" w:rsidR="00A01AB6" w:rsidRDefault="00A01AB6">
      <w:pPr>
        <w:pStyle w:val="a3"/>
      </w:pPr>
      <w:r>
        <w:t xml:space="preserve">　　至於學道，皈依之後我要修學，最重要的就是傳法的老師，這個老師才真正重要。為什麼？我跟他學，他教導我，我選定這個法師，或者你選定這一個道場，你覺得這個道場很適合自己，這個法師跟我很有緣分，我願意跟他學，這在佛門裡面叫做「法子」。他把佛法傳授給我，我跟他學習，這個關係最密切、最重要。　　節錄自：</w:t>
      </w:r>
      <w:r>
        <w:t>21-090-0072</w:t>
      </w:r>
      <w:r>
        <w:t xml:space="preserve">學佛答問　　</w:t>
      </w:r>
    </w:p>
    <w:sectPr w:rsidR="00A01A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63FCE" w14:textId="77777777" w:rsidR="00A01AB6" w:rsidRDefault="00A01AB6" w:rsidP="00811D8A">
      <w:r>
        <w:separator/>
      </w:r>
    </w:p>
  </w:endnote>
  <w:endnote w:type="continuationSeparator" w:id="0">
    <w:p w14:paraId="2E7A1D0A" w14:textId="77777777" w:rsidR="00A01AB6" w:rsidRDefault="00A01AB6" w:rsidP="00811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A9CF9" w14:textId="77777777" w:rsidR="00A01AB6" w:rsidRDefault="00A01AB6" w:rsidP="00811D8A">
      <w:r>
        <w:separator/>
      </w:r>
    </w:p>
  </w:footnote>
  <w:footnote w:type="continuationSeparator" w:id="0">
    <w:p w14:paraId="0F4951A9" w14:textId="77777777" w:rsidR="00A01AB6" w:rsidRDefault="00A01AB6" w:rsidP="00811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8A"/>
    <w:rsid w:val="00811D8A"/>
    <w:rsid w:val="00A01AB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B2F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1D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1D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1D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1D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