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34572" w14:textId="77777777" w:rsidR="00050F75" w:rsidRDefault="00050F75">
      <w:r>
        <w:t>學佛答問集</w:t>
      </w:r>
      <w:r>
        <w:t>—</w:t>
      </w:r>
      <w:r>
        <w:t xml:space="preserve">我對母親的關懷太緊張，應如何孝親？　　（第八三五集）　　</w:t>
      </w:r>
      <w:r>
        <w:t>2001/5/2</w:t>
      </w:r>
      <w:r>
        <w:t xml:space="preserve">　　新加坡佛教居士林　　檔名：</w:t>
      </w:r>
      <w:r>
        <w:t xml:space="preserve">29-522-0835 </w:t>
      </w:r>
    </w:p>
    <w:p w14:paraId="2EFBEA86" w14:textId="77777777" w:rsidR="00050F75" w:rsidRDefault="00050F75">
      <w:pPr>
        <w:pStyle w:val="a3"/>
      </w:pPr>
      <w:r>
        <w:t xml:space="preserve">　　問：「我們應如何在孝親的情況下又不會放太多感情下去？正所謂『情不重，不生娑婆』，我對母親的關懷有些太緊張。」</w:t>
      </w:r>
      <w:r>
        <w:t xml:space="preserve"> </w:t>
      </w:r>
    </w:p>
    <w:p w14:paraId="1160F4CB" w14:textId="77777777" w:rsidR="00050F75" w:rsidRDefault="00050F75">
      <w:pPr>
        <w:pStyle w:val="a3"/>
      </w:pPr>
      <w:r>
        <w:t xml:space="preserve">　　答：這怎麼會太緊張？愛是真心本性裡面的良德良能，是性德。但是愛裡面不能有自私，摻雜著自私，愛就變質了。你熱愛你的母親，同時也熱愛一切眾生，愛一切眾生像愛母親一樣的愛，你就明心見性了，真心是平等的。如果只愛母親，跟愛其他的人有差等、有等級，那就是佛在經上講的「愛緣慈悲」。</w:t>
      </w:r>
      <w:r>
        <w:t xml:space="preserve"> </w:t>
      </w:r>
    </w:p>
    <w:p w14:paraId="4F9BC89E" w14:textId="77777777" w:rsidR="00050F75" w:rsidRDefault="00050F75">
      <w:pPr>
        <w:pStyle w:val="a3"/>
      </w:pPr>
      <w:r>
        <w:t xml:space="preserve">　　佛說慈悲有四種：凡夫是「愛緣慈悲」，你愛他，對他就慈悲，你不愛他，對他就不慈悲了，這是凡夫。修行的人要把這個境界往上提升，提升到「眾生緣慈悲」，這是我剛才講的，我愛我的母親，我愛一切眾生都像愛母親一樣，這是眾生緣慈。如此心量就拓開了，心量拓開之後，果報就不一樣，中國古德講的「量大福大」，這一句話是真的，一點都不假。你心量大你福報就大，你能愛眾生，眾生自然就愛你，「愛人者人恆愛之」，你得的回報非常殊勝。</w:t>
      </w:r>
      <w:r>
        <w:t xml:space="preserve"> </w:t>
      </w:r>
    </w:p>
    <w:p w14:paraId="266C2A12" w14:textId="77777777" w:rsidR="00050F75" w:rsidRDefault="00050F75">
      <w:pPr>
        <w:pStyle w:val="a3"/>
      </w:pPr>
      <w:r>
        <w:t xml:space="preserve">　　菩薩比我們的慈悲心又高一層，叫「法緣慈悲」。菩薩了解虛空法界唯心所現，國土眾生唯識所變，他清楚、他明白，他知道虛空法界、國土眾生跟自己是一體，所以他的慈悲心是清淨、平等、真誠，這叫法緣慈悲；也就是他了解事實真相，這事實真相眾生不了解。到如來果地上慈悲心是沒有條件，「無緣大慈，同體大悲」，菩薩慈悲還是有條件的，到如來果地上條件就沒有了。換句話說，這些痕跡都不留，這個境界才到純淨，菩薩境界跟佛是很相似但不純淨，到如來果地上才真正到寂靜心現前。所以，應當把愛自己親人的愛，擴大去愛一切眾生就好。　　節錄自：</w:t>
      </w:r>
      <w:r>
        <w:t>21-090-0073</w:t>
      </w:r>
      <w:r>
        <w:t xml:space="preserve">學佛答問　　</w:t>
      </w:r>
    </w:p>
    <w:sectPr w:rsidR="00050F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9B6B9" w14:textId="77777777" w:rsidR="00050F75" w:rsidRDefault="00050F75" w:rsidP="005C6EB5">
      <w:r>
        <w:separator/>
      </w:r>
    </w:p>
  </w:endnote>
  <w:endnote w:type="continuationSeparator" w:id="0">
    <w:p w14:paraId="00DAB1F6" w14:textId="77777777" w:rsidR="00050F75" w:rsidRDefault="00050F75" w:rsidP="005C6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DCCFC" w14:textId="77777777" w:rsidR="00050F75" w:rsidRDefault="00050F75" w:rsidP="005C6EB5">
      <w:r>
        <w:separator/>
      </w:r>
    </w:p>
  </w:footnote>
  <w:footnote w:type="continuationSeparator" w:id="0">
    <w:p w14:paraId="7C444443" w14:textId="77777777" w:rsidR="00050F75" w:rsidRDefault="00050F75" w:rsidP="005C6E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B5"/>
    <w:rsid w:val="00050F75"/>
    <w:rsid w:val="005C6EB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DA5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6E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6E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6E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6E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