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35F0" w14:textId="77777777" w:rsidR="00CD6338" w:rsidRDefault="00CD6338">
      <w:r>
        <w:t>學佛答問集</w:t>
      </w:r>
      <w:r>
        <w:t>—</w:t>
      </w:r>
      <w:r>
        <w:t xml:space="preserve">念佛有哪些不可思議殊勝功德？　　（第八四二集）　　</w:t>
      </w:r>
      <w:r>
        <w:t>2001/5/2</w:t>
      </w:r>
      <w:r>
        <w:t xml:space="preserve">　　新加坡佛教居士林　　檔名：</w:t>
      </w:r>
      <w:r>
        <w:t xml:space="preserve">29-522-0842 </w:t>
      </w:r>
    </w:p>
    <w:p w14:paraId="6A490BBB" w14:textId="77777777" w:rsidR="00CD6338" w:rsidRDefault="00CD6338">
      <w:pPr>
        <w:pStyle w:val="a3"/>
      </w:pPr>
      <w:r>
        <w:t xml:space="preserve">　　問：「十二祖徹悟祖師所做的「彌陀百偈」雖好，但不易明白，請老和尚略略的條陳一下，念佛有哪些不可思議殊勝功德？」</w:t>
      </w:r>
      <w:r>
        <w:t xml:space="preserve"> </w:t>
      </w:r>
    </w:p>
    <w:p w14:paraId="0F53F315" w14:textId="77777777" w:rsidR="00CD6338" w:rsidRDefault="00CD6338">
      <w:pPr>
        <w:pStyle w:val="a3"/>
      </w:pPr>
      <w:r>
        <w:t xml:space="preserve">　　答：百偈我看過，你現在要我說，我記不起來了，要把那個偈子找出來看。念佛法門不可思議殊勝功德太多太多了，不但我們沒有辦法說得盡，諸佛如來也說不盡。可是它的總綱領、總原則，就在三經一論當中。中國過去祖師大德們將《華嚴經．普賢菩薩行願品》最後一卷，附在三經後面，稱為淨土四經，這個事情是清朝咸豐年間魏源居士做的，淨土四經是魏源居士做的。到民國初年印光大師將《楞嚴經．大勢至菩薩念佛圓通章》又附在四經後面，稱為淨土五經。現在在中國大陸有一些出家人，極力的在那裡反對夏蓮居居士的會集本，說那是居士會集的，決定是錯誤的，決定不可以採用。《普賢菩薩行願品》是居士加到淨土三經後面，也應該廢除，「居士幹的，我們不能相信」，哪有這種道理？居士成佛的人很多，出家人墮地獄的不少，問題不在出家、在家，他是不是真修行人？問題在這裡。</w:t>
      </w:r>
      <w:r>
        <w:t xml:space="preserve"> </w:t>
      </w:r>
    </w:p>
    <w:p w14:paraId="22A1208E" w14:textId="77777777" w:rsidR="00CD6338" w:rsidRDefault="00CD6338">
      <w:pPr>
        <w:pStyle w:val="a3"/>
      </w:pPr>
      <w:r>
        <w:t xml:space="preserve">　　世尊對於末法時期的現象早就清清楚楚、明明白白。居士能不能講經說法？釋迦牟尼佛那個時候就表演給我們看，同一個時代釋迦牟尼佛天天講經，維摩居士也天天講經。維摩居士講經如法不如法？釋迦牟尼佛讚歎，不但讚歎而且還派遣他的大弟子舍利弗、目犍連這些人，常常到維摩居士座下聽經，對維摩居士的禮敬跟對佛沒有兩樣，頂禮三拜，右繞三匝。你去看經，經上都有。升座講經是代佛說法，不論男女老少，他升座講經是代佛說法，比丘、菩薩一定要頂禮三拜，右繞三匝。他不去讀這些經，有什麼法子？完全憑著自己的意思來排斥，這是錯誤的。我們遇到這些現象，避開就好。佛法決定不與人爭論，爭論就不是佛法，他說他的，說累了他就不說了，公道自在人心。聽他的，捨棄念佛法門學他的，那是個人的因緣不一樣，我們自己清楚，堅定不移，一心向道，這樣就好。　　節錄自：</w:t>
      </w:r>
      <w:r>
        <w:t>21-090-0073</w:t>
      </w:r>
      <w:r>
        <w:t xml:space="preserve">學佛答問　　</w:t>
      </w:r>
    </w:p>
    <w:sectPr w:rsidR="00CD63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9945F" w14:textId="77777777" w:rsidR="00CD6338" w:rsidRDefault="00CD6338" w:rsidP="002C2BD0">
      <w:r>
        <w:separator/>
      </w:r>
    </w:p>
  </w:endnote>
  <w:endnote w:type="continuationSeparator" w:id="0">
    <w:p w14:paraId="6DE83804" w14:textId="77777777" w:rsidR="00CD6338" w:rsidRDefault="00CD6338" w:rsidP="002C2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7881A" w14:textId="77777777" w:rsidR="00CD6338" w:rsidRDefault="00CD6338" w:rsidP="002C2BD0">
      <w:r>
        <w:separator/>
      </w:r>
    </w:p>
  </w:footnote>
  <w:footnote w:type="continuationSeparator" w:id="0">
    <w:p w14:paraId="168BB842" w14:textId="77777777" w:rsidR="00CD6338" w:rsidRDefault="00CD6338" w:rsidP="002C2B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D0"/>
    <w:rsid w:val="002C2BD0"/>
    <w:rsid w:val="00B519F4"/>
    <w:rsid w:val="00CD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04C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B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B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B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B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