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33C5" w14:textId="77777777" w:rsidR="00782AF1" w:rsidRDefault="00782AF1">
      <w:r>
        <w:t>學佛答問集</w:t>
      </w:r>
      <w:r>
        <w:t>—</w:t>
      </w:r>
      <w:r>
        <w:t xml:space="preserve">「火宅原佛國，淤泥真見出蓮花」，請開示　　（第八四四集）　　</w:t>
      </w:r>
      <w:r>
        <w:t>2001/5/4</w:t>
      </w:r>
      <w:r>
        <w:t xml:space="preserve">　　新加坡佛教居士林　　檔名：</w:t>
      </w:r>
      <w:r>
        <w:t xml:space="preserve">29-522-0844 </w:t>
      </w:r>
    </w:p>
    <w:p w14:paraId="457ACD01" w14:textId="77777777" w:rsidR="00782AF1" w:rsidRDefault="00782AF1">
      <w:pPr>
        <w:pStyle w:val="a3"/>
      </w:pPr>
      <w:r>
        <w:t xml:space="preserve">　　問：這個地方有一位同修，好像他是在哪裡看到一副對聯，大概是這樣。上聯是「火宅原佛國」，下聯是「淤泥真見出蓮花」，是不是這樣？</w:t>
      </w:r>
      <w:r>
        <w:t xml:space="preserve"> </w:t>
      </w:r>
    </w:p>
    <w:p w14:paraId="1317814C" w14:textId="77777777" w:rsidR="00782AF1" w:rsidRDefault="00782AF1">
      <w:pPr>
        <w:pStyle w:val="a3"/>
      </w:pPr>
      <w:r>
        <w:t xml:space="preserve">　　答：這副對聯寫得不錯。「火宅」跟「淤泥」都是形容六道，都是講我們現前苦難的世界。可是諸佛如來是蓮花國土，「蓮花國土」是西方極樂世界，在哪裡？就在此地，原本就沒有離開。這個說法初學的人很難懂，境界不一樣。為什麼我們今天看到是火宅、看到是淤泥？我們的心不清淨。就像今天早晨我們在《華嚴經》念到的，愚痴、染濁達到極處，《華嚴經》上這三個字就是講貪瞋痴慢、自私自利達到了極處。如果我們每個人都覺悟了，自私自利、名聞利養、貪瞋痴慢統統都斷掉了，現在這個國土就是清涼世界，就是極樂佛國。這我們常說，祖師大德都常說，生與佛的差別是一念之間。如何把火宅、淤泥變為佛世界、佛國土？就在一念之間，這一念要回頭、要覺悟，然後你才知道無佛無眾生，無娑婆亦無極樂，它是平等的，平等真法界，你才能見到宇宙人生的本來面目。「火宅」是《華嚴經》講的「三界火宅」，這火宅原來是佛國。「淤泥」是講六道輪迴，「真見出蓮花」。　　節錄自：</w:t>
      </w:r>
      <w:r>
        <w:t>21-090-0074</w:t>
      </w:r>
      <w:r>
        <w:t xml:space="preserve">學佛答問　　</w:t>
      </w:r>
    </w:p>
    <w:sectPr w:rsidR="00782A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EF8C" w14:textId="77777777" w:rsidR="00782AF1" w:rsidRDefault="00782AF1" w:rsidP="00597E93">
      <w:r>
        <w:separator/>
      </w:r>
    </w:p>
  </w:endnote>
  <w:endnote w:type="continuationSeparator" w:id="0">
    <w:p w14:paraId="44804145" w14:textId="77777777" w:rsidR="00782AF1" w:rsidRDefault="00782AF1" w:rsidP="00597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FBF88" w14:textId="77777777" w:rsidR="00782AF1" w:rsidRDefault="00782AF1" w:rsidP="00597E93">
      <w:r>
        <w:separator/>
      </w:r>
    </w:p>
  </w:footnote>
  <w:footnote w:type="continuationSeparator" w:id="0">
    <w:p w14:paraId="1FAB3AB2" w14:textId="77777777" w:rsidR="00782AF1" w:rsidRDefault="00782AF1" w:rsidP="00597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93"/>
    <w:rsid w:val="00597E93"/>
    <w:rsid w:val="00782A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EB0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E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E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E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E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