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31B03" w14:textId="77777777" w:rsidR="00FB3CB9" w:rsidRDefault="00FB3CB9">
      <w:r>
        <w:t>學佛答問集</w:t>
      </w:r>
      <w:r>
        <w:t>—</w:t>
      </w:r>
      <w:r>
        <w:t xml:space="preserve">不求生淨土，菩薩還會退轉，指哪個階位的菩薩？　　（第八四六集）　　</w:t>
      </w:r>
      <w:r>
        <w:t>2001/5/8</w:t>
      </w:r>
      <w:r>
        <w:t xml:space="preserve">　　新加坡佛教居士林　　檔名：</w:t>
      </w:r>
      <w:r>
        <w:t xml:space="preserve">29-522-0846 </w:t>
      </w:r>
    </w:p>
    <w:p w14:paraId="3FC03987" w14:textId="77777777" w:rsidR="00FB3CB9" w:rsidRDefault="00FB3CB9">
      <w:pPr>
        <w:pStyle w:val="a3"/>
      </w:pPr>
      <w:r>
        <w:t xml:space="preserve">　　問：「如果不求西方淨土，即使菩薩還有隔陰之迷，換句話說，還會退轉。請問這是指哪個階位的菩薩？」</w:t>
      </w:r>
      <w:r>
        <w:t xml:space="preserve"> </w:t>
      </w:r>
    </w:p>
    <w:p w14:paraId="4C6BB833" w14:textId="77777777" w:rsidR="00FB3CB9" w:rsidRDefault="00FB3CB9">
      <w:pPr>
        <w:pStyle w:val="a3"/>
      </w:pPr>
      <w:r>
        <w:t xml:space="preserve">　　答：在《華嚴經》裡面，七地以下的菩薩都會退轉。如果放寬一點，十法界的菩薩是決定會退轉，所以至少要脫離十法界證得一真法界，就是《華嚴經》上圓教初住菩薩，你才能保證不再退轉。這就是禪宗講的明心見性，「破一品無明，證一分法身」，這個時候不退轉，沒有到這個程度，不可能不退轉。換句話說，斷見思煩惱斷，斷塵沙煩惱，破一品無明，這在我們現前這個時代不可能，這不是我說的，是倓虛老法師講的，黃念祖老居士也說不可能，這個世間的眾生決定找不到這樣的人。所以末法時期往後九千年不求往生淨土，決定不能成就。　　節錄自：</w:t>
      </w:r>
      <w:r>
        <w:t>21-090-0075</w:t>
      </w:r>
      <w:r>
        <w:t xml:space="preserve">學佛答問　　</w:t>
      </w:r>
    </w:p>
    <w:sectPr w:rsidR="00FB3C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CF1BA" w14:textId="77777777" w:rsidR="00FB3CB9" w:rsidRDefault="00FB3CB9" w:rsidP="00282CB2">
      <w:r>
        <w:separator/>
      </w:r>
    </w:p>
  </w:endnote>
  <w:endnote w:type="continuationSeparator" w:id="0">
    <w:p w14:paraId="2A5AB011" w14:textId="77777777" w:rsidR="00FB3CB9" w:rsidRDefault="00FB3CB9" w:rsidP="0028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F2A6" w14:textId="77777777" w:rsidR="00FB3CB9" w:rsidRDefault="00FB3CB9" w:rsidP="00282CB2">
      <w:r>
        <w:separator/>
      </w:r>
    </w:p>
  </w:footnote>
  <w:footnote w:type="continuationSeparator" w:id="0">
    <w:p w14:paraId="45600B09" w14:textId="77777777" w:rsidR="00FB3CB9" w:rsidRDefault="00FB3CB9" w:rsidP="00282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282CB2"/>
    <w:rsid w:val="00B519F4"/>
    <w:rsid w:val="00FB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7CF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2C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2C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2C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2C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