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DB693" w14:textId="77777777" w:rsidR="00177E86" w:rsidRDefault="00177E86">
      <w:r>
        <w:t>學佛答問集</w:t>
      </w:r>
      <w:r>
        <w:t>—</w:t>
      </w:r>
      <w:r>
        <w:t xml:space="preserve">死後沒有舍利子，是否不能往生？　　（第八五六集）　　</w:t>
      </w:r>
      <w:r>
        <w:t>2001/5/8</w:t>
      </w:r>
      <w:r>
        <w:t xml:space="preserve">　　新加坡佛教居士林　　檔名：</w:t>
      </w:r>
      <w:r>
        <w:t xml:space="preserve">29-522-0856 </w:t>
      </w:r>
    </w:p>
    <w:p w14:paraId="2BC1F97A" w14:textId="77777777" w:rsidR="00177E86" w:rsidRDefault="00177E86">
      <w:pPr>
        <w:pStyle w:val="a3"/>
      </w:pPr>
      <w:r>
        <w:t xml:space="preserve">　　問：「我曾經聽一位活佛說，學佛人不管你學的成就多高，若死後火化沒有舍利子，還是不能往生，請開示。」</w:t>
      </w:r>
      <w:r>
        <w:t xml:space="preserve"> </w:t>
      </w:r>
    </w:p>
    <w:p w14:paraId="4B8C74A8" w14:textId="77777777" w:rsidR="00177E86" w:rsidRDefault="00177E86">
      <w:pPr>
        <w:pStyle w:val="a3"/>
      </w:pPr>
      <w:r>
        <w:t xml:space="preserve">　　答：這是哪一位活佛我不知道，活佛說話沒有死佛靈。釋迦牟尼佛是死佛，他是活佛，我還是相信釋迦牟尼佛。我們要相信，這是佛入滅前留給後世弟子四依法的「依法不依人」。法是經典，我們淨土宗依靠的淨土三經，這是最基本的，淨土三經裡面並沒有說人死了之後火化沒有舍利子就不能往生，你們去查三經有沒有這一句？把《無量壽經》五種原譯本都找出來查，如果有這句，他講得對；沒有這句，佛來講，我們也不能夠依靠他。這是善導大師在《觀無量壽佛經四帖疏》裡面教導我們的，大師講：阿羅漢來跟我們說，或者菩薩來跟我們說，若講得跟佛經不一樣，我們統統不能接受，不能聽從。佛來了怎麼辦？佛來了，一定是佛佛道同，如果這個佛講得跟那個佛不一樣，這個佛是假佛不是真佛，是冒充的佛，真佛決定是相同的。善導大師講得好，只要跟經典上講得相違背，決定不能夠接受，不能夠聽從。　　節錄自：</w:t>
      </w:r>
      <w:r>
        <w:t>21-090-0075</w:t>
      </w:r>
      <w:r>
        <w:t xml:space="preserve">學佛答問　　</w:t>
      </w:r>
    </w:p>
    <w:sectPr w:rsidR="00177E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DA0A4" w14:textId="77777777" w:rsidR="00177E86" w:rsidRDefault="00177E86" w:rsidP="00825574">
      <w:r>
        <w:separator/>
      </w:r>
    </w:p>
  </w:endnote>
  <w:endnote w:type="continuationSeparator" w:id="0">
    <w:p w14:paraId="46CB36DC" w14:textId="77777777" w:rsidR="00177E86" w:rsidRDefault="00177E86" w:rsidP="00825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86A92" w14:textId="77777777" w:rsidR="00177E86" w:rsidRDefault="00177E86" w:rsidP="00825574">
      <w:r>
        <w:separator/>
      </w:r>
    </w:p>
  </w:footnote>
  <w:footnote w:type="continuationSeparator" w:id="0">
    <w:p w14:paraId="6B178D64" w14:textId="77777777" w:rsidR="00177E86" w:rsidRDefault="00177E86" w:rsidP="008255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74"/>
    <w:rsid w:val="00177E86"/>
    <w:rsid w:val="0082557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D65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55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55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55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55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2026-08-12T07:21:00Z</dcterms:created>
  <dcterms:modified xsi:type="dcterms:W3CDTF">2026-08-12T07:21:00Z</dcterms:modified>
</cp:coreProperties>
</file>