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A9A1" w14:textId="77777777" w:rsidR="00262A61" w:rsidRDefault="00262A61">
      <w:r>
        <w:t>學佛答問集</w:t>
      </w:r>
      <w:r>
        <w:t>—</w:t>
      </w:r>
      <w:r>
        <w:t xml:space="preserve">初學講經，選哪一種經最得益？　　（第九一六集）　　</w:t>
      </w:r>
      <w:r>
        <w:t>2001/5/15</w:t>
      </w:r>
      <w:r>
        <w:t xml:space="preserve">　　新加坡佛教居士林　　檔名：</w:t>
      </w:r>
      <w:r>
        <w:t xml:space="preserve">29-522-0916 </w:t>
      </w:r>
    </w:p>
    <w:p w14:paraId="60A1495F" w14:textId="77777777" w:rsidR="00262A61" w:rsidRDefault="00262A61">
      <w:pPr>
        <w:pStyle w:val="a3"/>
      </w:pPr>
      <w:r>
        <w:t xml:space="preserve">　　問：「學習講經，請問初學者應選哪一種經與自己最能得益？」</w:t>
      </w:r>
      <w:r>
        <w:t xml:space="preserve"> </w:t>
      </w:r>
    </w:p>
    <w:p w14:paraId="2688B115" w14:textId="77777777" w:rsidR="00262A61" w:rsidRDefault="00262A61">
      <w:pPr>
        <w:pStyle w:val="a3"/>
      </w:pPr>
      <w:r>
        <w:t xml:space="preserve">　　答：這也是各個人根性不相同。往年我向李炳南老居士學講經，我們有二十幾位同學，每一個人學的經都不一樣。什麼原因？根性不一樣；如果再細分，所從事的行業不一樣、工作不一樣、生活不一樣，這都要觀機。李老師用的原則，讓你自己去選，挑選你最合適的，你最喜歡的，你選了之後送給他看，他看了之後，他覺得這個還不適合你，為什麼？這些學生都是聽李老師講經說法十年以上，都很熟，所以他對你的狀況了解得很清楚，這個不適合再去選，三次選的都不合適，老師才給你選。老師替每個學生選，那不累死！所以總是叫你自己選。選經不但是對自己有利益，還要考慮對社會的利益。　　節錄自：</w:t>
      </w:r>
      <w:r>
        <w:t>21-090-0080</w:t>
      </w:r>
      <w:r>
        <w:t xml:space="preserve">學佛答問　　</w:t>
      </w:r>
    </w:p>
    <w:sectPr w:rsidR="00262A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4415" w14:textId="77777777" w:rsidR="00262A61" w:rsidRDefault="00262A61" w:rsidP="00D243C4">
      <w:r>
        <w:separator/>
      </w:r>
    </w:p>
  </w:endnote>
  <w:endnote w:type="continuationSeparator" w:id="0">
    <w:p w14:paraId="63552A92" w14:textId="77777777" w:rsidR="00262A61" w:rsidRDefault="00262A61" w:rsidP="00D2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CDFA5" w14:textId="77777777" w:rsidR="00262A61" w:rsidRDefault="00262A61" w:rsidP="00D243C4">
      <w:r>
        <w:separator/>
      </w:r>
    </w:p>
  </w:footnote>
  <w:footnote w:type="continuationSeparator" w:id="0">
    <w:p w14:paraId="6FDDA15C" w14:textId="77777777" w:rsidR="00262A61" w:rsidRDefault="00262A61" w:rsidP="00D24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C4"/>
    <w:rsid w:val="00262A61"/>
    <w:rsid w:val="00B519F4"/>
    <w:rsid w:val="00D2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10E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3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3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3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3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