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9669" w14:textId="77777777" w:rsidR="00B17BC3" w:rsidRDefault="00B17BC3">
      <w:r>
        <w:t>學佛答問集</w:t>
      </w:r>
      <w:r>
        <w:t>—</w:t>
      </w:r>
      <w:r>
        <w:t xml:space="preserve">如何令病人堅定信心，立志求生淨土？　　（第九二七集）　　</w:t>
      </w:r>
      <w:r>
        <w:t>2001/5/17</w:t>
      </w:r>
      <w:r>
        <w:t xml:space="preserve">　　新加坡佛教居士林　　檔名：</w:t>
      </w:r>
      <w:r>
        <w:t xml:space="preserve">29-522-0927 </w:t>
      </w:r>
    </w:p>
    <w:p w14:paraId="3342035A" w14:textId="77777777" w:rsidR="00B17BC3" w:rsidRDefault="00B17BC3">
      <w:pPr>
        <w:pStyle w:val="a3"/>
      </w:pPr>
      <w:r>
        <w:t xml:space="preserve">　　問：「講經當中曾經說治病，信心是關鍵。家父近來患腦瘤，手術切除身體仍很虛弱，請問弟子應如何令家父堅定信心，身體迅速康復，立志求生淨土，又如何令他對學佛生起清淨歡喜心？」</w:t>
      </w:r>
      <w:r>
        <w:t xml:space="preserve"> </w:t>
      </w:r>
    </w:p>
    <w:p w14:paraId="06876FF0" w14:textId="77777777" w:rsidR="00B17BC3" w:rsidRDefault="00B17BC3">
      <w:pPr>
        <w:pStyle w:val="a3"/>
      </w:pPr>
      <w:r>
        <w:t xml:space="preserve">　　答：如果你的父親沒有接觸過佛法，《了凡四訓》有連續劇兩片光碟讓他多看，看的遍數愈多愈好，用這個來啟發他，來勸導他斷惡修善、積功累德；再講念佛往生的故事給他聽，常常為他講《往生傳》，講這些故事，幫助他認識佛教，幫助他認識淨土，這樣就好。　　節錄自：</w:t>
      </w:r>
      <w:r>
        <w:t>21-090-0082</w:t>
      </w:r>
      <w:r>
        <w:t xml:space="preserve">學佛答問　　</w:t>
      </w:r>
    </w:p>
    <w:sectPr w:rsidR="00B17B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DDC27" w14:textId="77777777" w:rsidR="00B17BC3" w:rsidRDefault="00B17BC3" w:rsidP="00CF32A2">
      <w:r>
        <w:separator/>
      </w:r>
    </w:p>
  </w:endnote>
  <w:endnote w:type="continuationSeparator" w:id="0">
    <w:p w14:paraId="33500309" w14:textId="77777777" w:rsidR="00B17BC3" w:rsidRDefault="00B17BC3" w:rsidP="00CF3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C148" w14:textId="77777777" w:rsidR="00B17BC3" w:rsidRDefault="00B17BC3" w:rsidP="00CF32A2">
      <w:r>
        <w:separator/>
      </w:r>
    </w:p>
  </w:footnote>
  <w:footnote w:type="continuationSeparator" w:id="0">
    <w:p w14:paraId="607E2ED9" w14:textId="77777777" w:rsidR="00B17BC3" w:rsidRDefault="00B17BC3" w:rsidP="00CF3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A2"/>
    <w:rsid w:val="00B17BC3"/>
    <w:rsid w:val="00B519F4"/>
    <w:rsid w:val="00C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01C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32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32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32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32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