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D545" w14:textId="77777777" w:rsidR="00360A78" w:rsidRDefault="00360A78">
      <w:r>
        <w:t>學佛答問集</w:t>
      </w:r>
      <w:r>
        <w:t>—</w:t>
      </w:r>
      <w:r>
        <w:t xml:space="preserve">給老年痴呆病人念佛有效果嗎？應如何引導他們？　　（第九五九集）　　</w:t>
      </w:r>
      <w:r>
        <w:t>2001/7/1</w:t>
      </w:r>
      <w:r>
        <w:t xml:space="preserve">　　新加坡佛教居士林　　檔名：</w:t>
      </w:r>
      <w:r>
        <w:t xml:space="preserve">29-522-0959 </w:t>
      </w:r>
    </w:p>
    <w:p w14:paraId="6904823E" w14:textId="77777777" w:rsidR="00360A78" w:rsidRDefault="00360A78">
      <w:pPr>
        <w:pStyle w:val="a3"/>
      </w:pPr>
      <w:r>
        <w:t xml:space="preserve">　　問：「如今國外得老年痴呆病的人特多，我們時常去老人院給他們念佛，請問這樣對他們有效果嗎？病人臨終能否往生？如果一個病情特別嚴重的人他的業報未能受盡，他的家人不忍病人承受痛苦，給他一些快死的藥，拔除他的氧氣等種種手段，其目的是希望他能少受痛苦，這樣一來是否如法，是否會導致不能往生？假如他是一個學佛者，從佛教的教義『人生酬業』的觀念來看，此作法不是會相違背嗎？應該如何引導這些親人和病人？以上問題請師父慈悲指示。」</w:t>
      </w:r>
      <w:r>
        <w:t xml:space="preserve"> </w:t>
      </w:r>
    </w:p>
    <w:p w14:paraId="6D057DFB" w14:textId="77777777" w:rsidR="00360A78" w:rsidRDefault="00360A78">
      <w:pPr>
        <w:pStyle w:val="a3"/>
      </w:pPr>
      <w:r>
        <w:t xml:space="preserve">　　答：這確實是一個嚴重的問題，說到生老病死，古今中外上了年紀的人無不感嘆！在古時候社會上有兩種人非常值得人尊敬，一種是教書的私塾先生，因為從前的學校少；一種人是醫生。為什麼這兩種人值得尊敬？這兩種人所做的事業確實是全心全力在幫助社會，教書的老師幫助學生開智慧，醫生大夫是幫助人把病治好，這兩種人都是不計報酬的。如果說是這個老師教書要收學費，別人就瞧不起他，自己在社會上也不好意思；醫生給人看病要錢，在社會上也會被人唾棄。所以這兩種人接受別人的供養都是隨意的，富裕的人家就多供養一點，貧窮人家就少供養一點。所以這兩種職業非常清高，清就貧。實在沒有錢的，想讀書，老師要幫助他，供給他衣食；生病的病人家裡真的沒有錢，大夫贈送醫藥。那是從前，現在世界變了，教書的老師要錢，大夫看病要錢，聽說拿的錢不能滿足他，他就不認真治療，悲哀！為什麼會搞到這個地步，我們想一想，就是教育。</w:t>
      </w:r>
      <w:r>
        <w:t xml:space="preserve"> </w:t>
      </w:r>
    </w:p>
    <w:p w14:paraId="06BEF0E3" w14:textId="77777777" w:rsidR="00360A78" w:rsidRDefault="00360A78">
      <w:pPr>
        <w:pStyle w:val="a3"/>
      </w:pPr>
      <w:r>
        <w:t xml:space="preserve">　　古老時候的教育，教人厚道，存心仁厚，但是古老的教育被稱為是封建的教育、落伍的教育。現代西洋人的這種思想是先進的教育，先進的教育老人要受許多折磨、許多痛苦。所以我非常嚮往封建時代與帝王專制時代，我嚮往那種生活，嚮往那種社會，雖嚮往然而不可得，於是我們向佛經裡面去尋求。佛法告訴我們疾病有三種原因：一種是飲食不調，古人講「病從口入」，這是屬於生理的疾病，醫生能治。第二種疾病是冤親債主找到身上，我們時常遇到一些同修，說有不乾淨的東西附身，精神恍惚，一切都不正常，我們一般講魔鬼附身、冤家債主附身。這一類的病，醫生不能治，佛法或者宗教裡面一些儀式往往有效。這什麼原因？宗教儀式是調解，如果冤親債主接受調解，他就離去了，你的病就好了。</w:t>
      </w:r>
      <w:r>
        <w:t xml:space="preserve"> </w:t>
      </w:r>
    </w:p>
    <w:p w14:paraId="662BDAC0" w14:textId="77777777" w:rsidR="00360A78" w:rsidRDefault="00360A78">
      <w:pPr>
        <w:pStyle w:val="a3"/>
      </w:pPr>
      <w:r>
        <w:t xml:space="preserve">　　像老年痴呆症，不是屬於前面兩種，這屬於什麼？這屬於業障病，有沒有辦法對治？有，因為他是業障，所以佛教給我們真正至誠懺悔業障，病就消失了。這是現代科學沒有辦法理解的，你跟他講業障，他笑話你迷信，二十一世紀了你還迷信。其實這是事實真相，所以要懂得消除業障。這個事情在現在講，實在是非常非常困難，為什麼？這些知識和道理都失傳了，沒有人研究也沒有人學習，還能懂得一些，那真是極少數學佛的人或者念古書的人。</w:t>
      </w:r>
      <w:r>
        <w:t xml:space="preserve"> </w:t>
      </w:r>
    </w:p>
    <w:p w14:paraId="3B73F0FC" w14:textId="77777777" w:rsidR="00360A78" w:rsidRDefault="00360A78">
      <w:pPr>
        <w:pStyle w:val="a3"/>
      </w:pPr>
      <w:r>
        <w:t xml:space="preserve">　　新加坡許哲七月一號生日，她說生日過了她就一百零三歲，她身體健康沒有毛病，耳聰目明。為什麼？他一生不造惡業，沒有惡的思想，沒有造惡的行為，起心動念、一切行為，都是幫助社會苦難的人民，他有真誠的愛心。她年歲大了，她不痴呆。一個月之前，中國長安同修給我帶來一封信，裡面有四張果林老法師的照片，他今年一百四十一歲，身體健壯，站在那個地方腰桿挺直的，一絲毫駝背的現象都沒</w:t>
      </w:r>
      <w:r>
        <w:lastRenderedPageBreak/>
        <w:t>有，一天到晚念阿彌陀佛，聽我講經的光碟，老修行！他身體很好，還想到新加坡來看我，只是拿不到簽證。</w:t>
      </w:r>
      <w:r>
        <w:t xml:space="preserve"> </w:t>
      </w:r>
    </w:p>
    <w:p w14:paraId="69F0C956" w14:textId="77777777" w:rsidR="00360A78" w:rsidRDefault="00360A78">
      <w:pPr>
        <w:pStyle w:val="a3"/>
      </w:pPr>
      <w:r>
        <w:t xml:space="preserve">　　所以對於這些人，我們幫助他念佛有好處，他能信、能聽得進去更好；他聽不進去，所謂「一歷耳根，永為道種」，也給他種善根，我們盡我們的力量幫助他，盡我們的情義幫助他，這樣就好。自己總要懂得宇宙人生真相，這些東西在古聖先賢典籍裡面都有，我們要多看、多探討、多學習。</w:t>
      </w:r>
      <w:r>
        <w:t xml:space="preserve"> </w:t>
      </w:r>
    </w:p>
    <w:p w14:paraId="5568E79F" w14:textId="77777777" w:rsidR="00360A78" w:rsidRDefault="00360A78">
      <w:pPr>
        <w:pStyle w:val="a3"/>
      </w:pPr>
      <w:r>
        <w:t xml:space="preserve">　　人在極端病痛的時候，所謂給他安樂死，這種作法社會上有些人贊同、有些人反對，我們學佛的人當然反對。學佛人應當怎麼做？幫助他減少痛苦，減少痛苦最好的方法，就是念佛，他能夠把念頭轉到「阿彌陀佛」，他的痛苦就忘記了，這是「一切法從心想生」，這很有道理。人生酬業是佛說的，但是佛又跟我們說業報可以轉變，如果業報不能轉變，佛就度不了眾生，幫不上忙。業報能改變，如果不懂得改變，你是隨業流轉；懂得改變，業障消除，提升自己的境界，這就好了。</w:t>
      </w:r>
      <w:r>
        <w:t xml:space="preserve"> </w:t>
      </w:r>
    </w:p>
    <w:p w14:paraId="348A9082" w14:textId="77777777" w:rsidR="00360A78" w:rsidRDefault="00360A78">
      <w:pPr>
        <w:pStyle w:val="a3"/>
      </w:pPr>
      <w:r>
        <w:t xml:space="preserve">　　學佛確實可以得到健康長壽，延年益壽，同修們讀誦的《了凡四訓》講得很清楚，延長了壽命。我自己學佛也是延長了壽命，年輕的時候，許多看相算命的，都說我活不了四十五歲，我相信，因為我家裡三代都沒有活過四十五歲。我能夠記得的，我的祖父、我的伯父、我的父親都是四十五歲走的，所以我相信。我學佛沒有求長壽，一生全心全力走的是「弘法利生，續佛慧命」的道路。我前生不知道修福沒有福報，現在壽命延長了，福報好像也有了，都是這一生修來的；我二十六歲開始學佛，是這一生修來的。</w:t>
      </w:r>
      <w:r>
        <w:t xml:space="preserve"> </w:t>
      </w:r>
    </w:p>
    <w:p w14:paraId="42D6AB96" w14:textId="77777777" w:rsidR="00360A78" w:rsidRDefault="00360A78">
      <w:pPr>
        <w:pStyle w:val="a3"/>
      </w:pPr>
      <w:r>
        <w:t xml:space="preserve">　　我學佛五十年了，業因果報絲毫不爽，我深信不疑，愈學信心愈堅定，確實煩惱年年減少，智慧年年增長，這是我學佛得來的結果。怎麼學法？如理如法的修學，一定要遵照佛在經典講的道理、方法、境界修學。要放下自己的成見，放下自己的想法看法，隨順佛陀的教誨，這叫學佛；如果還是堅持自己的成見，那不叫學佛。學佛能改變一切，能改變相貌，能改變我們的身體；身心健康是大家非常關心的，在佛法裡面決定得到殊勝的果報。要解決這些問題，社會大眾問題我們無能為力，至少對自己及家親眷屬，我們要幫忙，真正要幫上忙，你一定要深入經藏，深解義趣，依教奉行，這才行。　　節錄自：</w:t>
      </w:r>
      <w:r>
        <w:t>21-090-0085</w:t>
      </w:r>
      <w:r>
        <w:t xml:space="preserve">學佛答問　　</w:t>
      </w:r>
    </w:p>
    <w:sectPr w:rsidR="00360A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895B" w14:textId="77777777" w:rsidR="00360A78" w:rsidRDefault="00360A78" w:rsidP="007D560C">
      <w:r>
        <w:separator/>
      </w:r>
    </w:p>
  </w:endnote>
  <w:endnote w:type="continuationSeparator" w:id="0">
    <w:p w14:paraId="5C0D52F9" w14:textId="77777777" w:rsidR="00360A78" w:rsidRDefault="00360A78" w:rsidP="007D5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A49AA" w14:textId="77777777" w:rsidR="00360A78" w:rsidRDefault="00360A78" w:rsidP="007D560C">
      <w:r>
        <w:separator/>
      </w:r>
    </w:p>
  </w:footnote>
  <w:footnote w:type="continuationSeparator" w:id="0">
    <w:p w14:paraId="1C9C2EEC" w14:textId="77777777" w:rsidR="00360A78" w:rsidRDefault="00360A78" w:rsidP="007D56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0C"/>
    <w:rsid w:val="00360A78"/>
    <w:rsid w:val="007D56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349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6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6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6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6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