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B28B1" w14:textId="77777777" w:rsidR="00136714" w:rsidRDefault="00136714">
      <w:r>
        <w:t>學佛答問集</w:t>
      </w:r>
      <w:r>
        <w:t>—</w:t>
      </w:r>
      <w:r>
        <w:t xml:space="preserve">外道時常出現，念佛很辛苦，請幫忙　　（第九六Ｏ集）　　</w:t>
      </w:r>
      <w:r>
        <w:t>2001/7/1</w:t>
      </w:r>
      <w:r>
        <w:t xml:space="preserve">　　新加坡佛教居士林　　檔名：</w:t>
      </w:r>
      <w:r>
        <w:t xml:space="preserve">29-522-0960 </w:t>
      </w:r>
    </w:p>
    <w:p w14:paraId="6D65043C" w14:textId="77777777" w:rsidR="00136714" w:rsidRDefault="00136714">
      <w:pPr>
        <w:pStyle w:val="a3"/>
      </w:pPr>
      <w:r>
        <w:t xml:space="preserve">　　問：第二位同修有四個問題，第一：「我學佛與念佛多年，大概有十年了，</w:t>
      </w:r>
      <w:r>
        <w:t>1998</w:t>
      </w:r>
      <w:r>
        <w:t>年那個時候在外道。學念阿彌陀佛，念《阿彌陀經》、大悲咒、《心經》，後來碰到老法師，就一向專念阿彌陀佛和《阿彌陀經》。我時常來聽經，菩薩時常來在口裡，要看老法師又看不到，要聽老法師講經也聽不到，那些影子、境界時常出現，想念佛也很辛苦，祂時常來我口裡，帶我到天上去走走，使我沒法子修行，請老法師幫忙。」這也是屬於第二類的病態，好在還不太嚴重。他下頭有個問題，第一個問題：「請問此種現象，是否我功夫不到還是自然現象？」</w:t>
      </w:r>
      <w:r>
        <w:t xml:space="preserve"> </w:t>
      </w:r>
    </w:p>
    <w:p w14:paraId="57606E40" w14:textId="77777777" w:rsidR="00136714" w:rsidRDefault="00136714">
      <w:pPr>
        <w:pStyle w:val="a3"/>
      </w:pPr>
      <w:r>
        <w:t xml:space="preserve">　　答：沒錯，是你的功夫不到，若功夫真正得力，不會有這種現象；功夫得力的時候是諸佛護念，龍天善神保佑。</w:t>
      </w:r>
      <w:r>
        <w:t xml:space="preserve"> </w:t>
      </w:r>
    </w:p>
    <w:p w14:paraId="29728237" w14:textId="77777777" w:rsidR="00136714" w:rsidRDefault="00136714">
      <w:pPr>
        <w:pStyle w:val="a3"/>
      </w:pPr>
      <w:r>
        <w:t xml:space="preserve">　　第二：「想兒女心，因此而會耽誤我往生的機會，請問是否有影響？」</w:t>
      </w:r>
      <w:r>
        <w:t xml:space="preserve"> </w:t>
      </w:r>
    </w:p>
    <w:p w14:paraId="28FA4037" w14:textId="77777777" w:rsidR="00136714" w:rsidRDefault="00136714">
      <w:pPr>
        <w:pStyle w:val="a3"/>
      </w:pPr>
      <w:r>
        <w:t xml:space="preserve">　　答：有影響，最好你一心念佛，境界現前就加緊念佛，不要被境界所轉。</w:t>
      </w:r>
      <w:r>
        <w:t xml:space="preserve"> </w:t>
      </w:r>
    </w:p>
    <w:p w14:paraId="237E355B" w14:textId="77777777" w:rsidR="00136714" w:rsidRDefault="00136714">
      <w:pPr>
        <w:pStyle w:val="a3"/>
      </w:pPr>
      <w:r>
        <w:t xml:space="preserve">　　第三：「兒女都一直講我在家裡供養許多佛像、神像，有阿彌陀佛、觀音菩薩、關帝公、財神爺、彌勒佛、千手千眼觀世音、準提菩薩、天公。（你供的是太多了）。他們教我剩下一尊，我想剩下供養西天三尊，請問是否可以，又如何處理？」</w:t>
      </w:r>
      <w:r>
        <w:t xml:space="preserve"> </w:t>
      </w:r>
    </w:p>
    <w:p w14:paraId="3BD1A074" w14:textId="77777777" w:rsidR="00136714" w:rsidRDefault="00136714">
      <w:pPr>
        <w:pStyle w:val="a3"/>
      </w:pPr>
      <w:r>
        <w:t xml:space="preserve">　　答：對，在家裡念佛只供養西方三聖，阿彌陀佛、觀世音菩薩、大勢至菩薩。其他的佛像最好請到佛教的寺廟，你供養的天公，這些你可以把它請到道教的寺廟，讓他們去供養。家庭裡面應當供養西方三聖這樣好，你的心要專，把過去所學習外道的習氣要統統放下，一心學佛。</w:t>
      </w:r>
      <w:r>
        <w:t xml:space="preserve"> </w:t>
      </w:r>
    </w:p>
    <w:p w14:paraId="7405450C" w14:textId="77777777" w:rsidR="00136714" w:rsidRDefault="00136714">
      <w:pPr>
        <w:pStyle w:val="a3"/>
      </w:pPr>
      <w:r>
        <w:t xml:space="preserve">　　第四個問題：「早期我在外道時，菩薩一直來，我早晚沒得休息，任何時任何處都很忙，一段時期較好，現在又辛苦了。兒女一直說外道弄把戲，又說是魔道，請問我應該怎麼辦？」</w:t>
      </w:r>
      <w:r>
        <w:t xml:space="preserve"> </w:t>
      </w:r>
    </w:p>
    <w:p w14:paraId="0936E56F" w14:textId="77777777" w:rsidR="00136714" w:rsidRDefault="00136714">
      <w:pPr>
        <w:pStyle w:val="a3"/>
      </w:pPr>
      <w:r>
        <w:t xml:space="preserve">　　答：你可以念《了凡四訓》，你就曉得怎樣應付這些外道的鬼神，一心求阿彌陀佛威神加持你。外道來折磨你的時候，你勸他念阿彌陀佛求生淨土，提醒他六道輪迴苦，聰明人、有智慧的人應當發心離苦得樂，勸導來找你的這些鬼神，不要干擾你、不要擾亂你，你往生淨土之後，將來倒駕慈航來度他們，這樣就好。　　節錄自：</w:t>
      </w:r>
      <w:r>
        <w:t>21-090-0085</w:t>
      </w:r>
      <w:r>
        <w:t xml:space="preserve">學佛答問　　</w:t>
      </w:r>
    </w:p>
    <w:sectPr w:rsidR="001367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3305B" w14:textId="77777777" w:rsidR="00136714" w:rsidRDefault="00136714" w:rsidP="00072710">
      <w:r>
        <w:separator/>
      </w:r>
    </w:p>
  </w:endnote>
  <w:endnote w:type="continuationSeparator" w:id="0">
    <w:p w14:paraId="42130B7E" w14:textId="77777777" w:rsidR="00136714" w:rsidRDefault="00136714" w:rsidP="000727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9D60D" w14:textId="77777777" w:rsidR="00136714" w:rsidRDefault="00136714" w:rsidP="00072710">
      <w:r>
        <w:separator/>
      </w:r>
    </w:p>
  </w:footnote>
  <w:footnote w:type="continuationSeparator" w:id="0">
    <w:p w14:paraId="619846A2" w14:textId="77777777" w:rsidR="00136714" w:rsidRDefault="00136714" w:rsidP="000727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710"/>
    <w:rsid w:val="00072710"/>
    <w:rsid w:val="0013671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DDDA1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27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27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27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27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2026-08-12T07:24:00Z</dcterms:created>
  <dcterms:modified xsi:type="dcterms:W3CDTF">2026-08-12T07:24:00Z</dcterms:modified>
</cp:coreProperties>
</file>