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B4FA" w14:textId="77777777" w:rsidR="006B3F83" w:rsidRDefault="006B3F83">
      <w:r>
        <w:t>學佛答問集</w:t>
      </w:r>
      <w:r>
        <w:t>—</w:t>
      </w:r>
      <w:r>
        <w:t xml:space="preserve">為求功德的護生和放生，請開示　　（第九七二集）　　</w:t>
      </w:r>
      <w:r>
        <w:t>2001/7/6</w:t>
      </w:r>
      <w:r>
        <w:t xml:space="preserve">　　新加坡佛教居士林　　檔名：</w:t>
      </w:r>
      <w:r>
        <w:t xml:space="preserve">29-522-0972 </w:t>
      </w:r>
    </w:p>
    <w:p w14:paraId="41AB8B13" w14:textId="77777777" w:rsidR="006B3F83" w:rsidRDefault="006B3F83">
      <w:pPr>
        <w:pStyle w:val="a3"/>
      </w:pPr>
      <w:r>
        <w:t xml:space="preserve">　　問：「許多人護生和放生，都是為了對於功德有所求的做法，請開示。」</w:t>
      </w:r>
      <w:r>
        <w:t xml:space="preserve"> </w:t>
      </w:r>
    </w:p>
    <w:p w14:paraId="6D0330D7" w14:textId="77777777" w:rsidR="006B3F83" w:rsidRDefault="006B3F83">
      <w:pPr>
        <w:pStyle w:val="a3"/>
      </w:pPr>
      <w:r>
        <w:t xml:space="preserve">　　答：如果求做功德去護生、放生，未嘗不是好事，假如沒有功德，他就不肯做了，所以也是一樁好事。到底有沒有功德？給諸位說，沒有功德。是不是白做？沒有白做，是有福德。福德跟功德不一樣，這是屬於福德，你決定有果報，種善因一定得善果。怎麼樣把福德變成功德？你做這些事情無所求，這是功德，有所希求是福德。無所求是真心做，是清淨心在做、平等心在做，這屬於功德。有所求，你還求福、求壽、求聰明智慧，你心裡還有所求，你做這些事情能滿你的心願，佛家講：「佛氏門中，有求必應」，就是這個道理。所以有求的心去做也好，一切無求心做那就更好，那才屬於功德邊的事情。　　節錄自：</w:t>
      </w:r>
      <w:r>
        <w:t>21-090-0086</w:t>
      </w:r>
      <w:r>
        <w:t xml:space="preserve">學佛答問　　</w:t>
      </w:r>
    </w:p>
    <w:sectPr w:rsidR="006B3F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954E" w14:textId="77777777" w:rsidR="006B3F83" w:rsidRDefault="006B3F83" w:rsidP="00255046">
      <w:r>
        <w:separator/>
      </w:r>
    </w:p>
  </w:endnote>
  <w:endnote w:type="continuationSeparator" w:id="0">
    <w:p w14:paraId="4605E904" w14:textId="77777777" w:rsidR="006B3F83" w:rsidRDefault="006B3F83" w:rsidP="00255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7421" w14:textId="77777777" w:rsidR="006B3F83" w:rsidRDefault="006B3F83" w:rsidP="00255046">
      <w:r>
        <w:separator/>
      </w:r>
    </w:p>
  </w:footnote>
  <w:footnote w:type="continuationSeparator" w:id="0">
    <w:p w14:paraId="51B5F8BF" w14:textId="77777777" w:rsidR="006B3F83" w:rsidRDefault="006B3F83" w:rsidP="00255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46"/>
    <w:rsid w:val="00255046"/>
    <w:rsid w:val="006B3F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49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5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5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5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5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