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D5C6" w14:textId="77777777" w:rsidR="00597B8D" w:rsidRDefault="00597B8D">
      <w:r>
        <w:t>學佛答問集</w:t>
      </w:r>
      <w:r>
        <w:t>—</w:t>
      </w:r>
      <w:r>
        <w:t xml:space="preserve">佛入大涅槃，是否還回來度眾生？　　（第九九九集）　　</w:t>
      </w:r>
      <w:r>
        <w:t>2001/8/2</w:t>
      </w:r>
      <w:r>
        <w:t xml:space="preserve">　　新加坡佛教居士林　　檔名：</w:t>
      </w:r>
      <w:r>
        <w:t xml:space="preserve">29-522-0999 </w:t>
      </w:r>
    </w:p>
    <w:p w14:paraId="2CA8CF78" w14:textId="77777777" w:rsidR="00597B8D" w:rsidRDefault="00597B8D">
      <w:pPr>
        <w:pStyle w:val="a3"/>
      </w:pPr>
      <w:r>
        <w:t xml:space="preserve">　　問：「佛入大涅槃，是否還能回來度化眾生？觀世音菩薩是久遠成就的古佛，它是正法明如來，他為什麼還要倒駕慈航，不以佛的身分回來度化更廣大的眾生？」</w:t>
      </w:r>
      <w:r>
        <w:t xml:space="preserve"> </w:t>
      </w:r>
    </w:p>
    <w:p w14:paraId="632BED75" w14:textId="77777777" w:rsidR="00597B8D" w:rsidRDefault="00597B8D">
      <w:pPr>
        <w:pStyle w:val="a3"/>
      </w:pPr>
      <w:r>
        <w:t xml:space="preserve">　　答：事實真相你不了解，你有疑惑，希望你深入經藏，希望你深解義趣，你就明白了。諸佛菩薩現身不是有心的，「我想現什麼身」，佛菩薩就跟凡夫一樣。為什麼？他有妄想、分別、執著，那是凡夫。佛菩薩從來沒有起心動念過，他憑什麼現身，憑眾生的感，眾生有感佛菩薩就有應，感應道交絕不失時。我們希望他用什麼身來度我們，他就現什麼身來度；不是他想現什麼身，我們心裡面想他現什麼身，是這麼個道理。觀世音菩薩何嘗不現佛身？《普門品》說得很好，「應以佛身而得度者，即現佛身而為說法」，他怎麼不現佛身？常常現身，無時不現身，無處不現身，你要是把心靜下來，心與佛的教誨相應，你就能體會到；你的心要靜到相當的程度，佛菩薩現身你就見到。最明顯的例子，過去有很多人，現在愈來愈少了，入定在定中見到佛菩薩的境界；也有人，比較多一點，夢中見到佛菩薩境界。定中是現量境界，夢中是意識變的境界，都能見到。所以你這些疑惑是對經論理解得太少了。　　節錄自：</w:t>
      </w:r>
      <w:r>
        <w:t>21-090-0088</w:t>
      </w:r>
      <w:r>
        <w:t xml:space="preserve">學佛答問　　</w:t>
      </w:r>
    </w:p>
    <w:sectPr w:rsidR="00597B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103BC" w14:textId="77777777" w:rsidR="00597B8D" w:rsidRDefault="00597B8D" w:rsidP="00961414">
      <w:r>
        <w:separator/>
      </w:r>
    </w:p>
  </w:endnote>
  <w:endnote w:type="continuationSeparator" w:id="0">
    <w:p w14:paraId="4F811F14" w14:textId="77777777" w:rsidR="00597B8D" w:rsidRDefault="00597B8D" w:rsidP="00961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E995" w14:textId="77777777" w:rsidR="00597B8D" w:rsidRDefault="00597B8D" w:rsidP="00961414">
      <w:r>
        <w:separator/>
      </w:r>
    </w:p>
  </w:footnote>
  <w:footnote w:type="continuationSeparator" w:id="0">
    <w:p w14:paraId="0F395441" w14:textId="77777777" w:rsidR="00597B8D" w:rsidRDefault="00597B8D" w:rsidP="00961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4"/>
    <w:rsid w:val="00597B8D"/>
    <w:rsid w:val="009614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5EA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4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4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4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4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2026-08-12T07:26:00Z</dcterms:created>
  <dcterms:modified xsi:type="dcterms:W3CDTF">2026-08-12T07:26:00Z</dcterms:modified>
</cp:coreProperties>
</file>