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3A3F" w14:textId="77777777" w:rsidR="007E2970" w:rsidRDefault="007E2970">
      <w:r>
        <w:t>《孝經》</w:t>
      </w:r>
      <w:r>
        <w:t>—</w:t>
      </w:r>
      <w:r>
        <w:t xml:space="preserve">從孝道開始學起　　成德法師主講　　（第一集）　　</w:t>
      </w:r>
      <w:r>
        <w:t>2022/12/5</w:t>
      </w:r>
      <w:r>
        <w:t xml:space="preserve">　　馬來西亞馬六甲　　檔名：</w:t>
      </w:r>
      <w:r>
        <w:t xml:space="preserve">55-227-0001 </w:t>
      </w:r>
    </w:p>
    <w:p w14:paraId="10476C64" w14:textId="77777777" w:rsidR="007E2970" w:rsidRDefault="007E2970">
      <w:pPr>
        <w:pStyle w:val="a3"/>
      </w:pPr>
      <w:r>
        <w:t xml:space="preserve">　　陳老師，諸位同學，大家吉祥！我們今天一起學習《孝經》。《孝經》在中華文化當中，屬於一部非常重要的經典。中華文化的根本在五經，後來發展到十三經，《孝經》是十三經之一，而且它是專談孝道的經典。我們常常聽師長說，中華文化用一個字來代表，就是「孝」字。孝是整個中華五千年文明的核心，大根、大本所在，而這一部經又是專門詮釋孝道，所以它的重要性可見一斑。</w:t>
      </w:r>
      <w:r>
        <w:t xml:space="preserve"> </w:t>
      </w:r>
    </w:p>
    <w:p w14:paraId="1F15E237" w14:textId="77777777" w:rsidR="007E2970" w:rsidRDefault="007E2970">
      <w:pPr>
        <w:pStyle w:val="a3"/>
      </w:pPr>
      <w:r>
        <w:t xml:space="preserve">　　我們這次用的是唐玄宗唐明皇的註，來跟大家深入這一部經典。我們在一開始，一起來學習《孝經》序，可以從「成都府學主鄉貢」，主鄉貢是他的官職，傅注先生，字奉右，他寫的一篇序文。我們了解《孝經》的重要，也了解他註疏的不容易，我們把這個緣起了解一下。其實一部書到我們手上，都是幾千年傳下來，哪一代的不小心，我們就學不到了，《尚書》如此，連《群書治要》差點也亡失掉了。</w:t>
      </w:r>
      <w:r>
        <w:t xml:space="preserve"> </w:t>
      </w:r>
    </w:p>
    <w:p w14:paraId="25942010" w14:textId="77777777" w:rsidR="007E2970" w:rsidRDefault="007E2970">
      <w:pPr>
        <w:pStyle w:val="a3"/>
      </w:pPr>
      <w:r>
        <w:t xml:space="preserve">　　諸位同學，《群書治要》為什麼可以失而復得？大家有沒有思考過這個問題？心量大。這寶書，哪一個國度的人願意學，統統歡喜供養人家，結果自己國度出了情況沒有傳下來，日本又進貢回來，量大福大。不然大家想一想，這一部書《群書治要》，多少人的心血，數以千萬計，就這樣亡失掉，那不是哭聲震天。最後幸好從太宗開了唐朝貞觀之治，成為天可汗，那麼多國度實行漢化運動。「愛人者人恆愛之，敬人者人恆敬之」，「出乎爾者，反乎爾者」。這個因果我們要從發生的事當中來體會，都沒有離開因果二字。我們今天能夠學習《孝經》，也是很多聖哲人他們把它傳承下來，不然也有可能亡失掉了。你看孔壁找到不少古書，孔子還有他的後人考慮得很深遠，世間無常，國土危脆，到時候這些寶書沒了，古人的智慧就亡失掉了。</w:t>
      </w:r>
      <w:r>
        <w:t xml:space="preserve"> </w:t>
      </w:r>
    </w:p>
    <w:p w14:paraId="3E9ED59D" w14:textId="77777777" w:rsidR="007E2970" w:rsidRDefault="007E2970">
      <w:pPr>
        <w:pStyle w:val="a3"/>
      </w:pPr>
      <w:r>
        <w:t xml:space="preserve">　　到我們現在不是亡失的問題，現在就像師長《四庫全書》印了一百一十二套，《四庫薈要》三百三十多套，在五大洲世界著名大學，老人家都有供養這些寶書。好像是經過哪一個國度，放在他們的圖書館，師長有問說：有沒有人在看？結果圖書館的人員說：好像都沒有。老人家才進一步思考，雖然這個書不會再亡失了，但是假如沒有人深入，就變成廢紙了。所以要做成一件事，不簡單，好人要做到底，送佛要送到西，萬法因緣所生，成就一件事，緣是條件，要具備不少條件。</w:t>
      </w:r>
      <w:r>
        <w:t xml:space="preserve"> </w:t>
      </w:r>
    </w:p>
    <w:p w14:paraId="6E75ACAB" w14:textId="77777777" w:rsidR="007E2970" w:rsidRDefault="007E2970">
      <w:pPr>
        <w:pStyle w:val="a3"/>
      </w:pPr>
      <w:r>
        <w:t xml:space="preserve">　　我們不說別的，我們體會經教從哪裡體會？從我們自身來體會。諸位同學走到預科班不容易，這個過程哪個緣沒有了，我們就不能相見。所有的因緣當中，自身最重要，自己。因緣，因在自己身上，緣是外在的條件，你的父母，還有一些支持你的長輩，甚至是同學。這些緣再殊勝，我們自己不自立自強，我們自己不提起信心、恆心，那這些力量也使不上。所以也是諸位同學自己的信心、願心在，才能持續這麼多年。我們要對佛菩薩、聖賢祖宗有信心，我們只要願心不退，他們冥冥中都在加持。自助者天助，自救者天救，假如自我放棄了，再好的緣使不上力。所以有一句成語大家都很熟悉的，叫「扶不起的阿斗」。他有最殊勝的宰相的緣，諸葛孔明，智聖，智慧很高，學問淵博，可以借到東風，上知天文，下知地理，但阿斗自己不自強的話，孤臣無力可回天。所以這一段歷史，這一個成語對我們人生很有啟示。讀歷史要受用，就是把這個歷史，往自己人生來思考，就有受用處。汲取歷史的經驗教訓，不然「後人哀之而不鑑之，亦使後人復哀後人也」，讀歷史真的是很重要。我們現在人生的境界、誘惑不會輸給古人，甚至大很多，古人以史為鑑，都還難免會踏錯人生的道</w:t>
      </w:r>
      <w:r>
        <w:lastRenderedPageBreak/>
        <w:t>路，一失足成千古恨，假如我們都不以史為鑑，那真的都稀里糊塗，任性而為，就空過一生，甚至於還會造不少罪業。</w:t>
      </w:r>
      <w:r>
        <w:t xml:space="preserve"> </w:t>
      </w:r>
    </w:p>
    <w:p w14:paraId="336E04A6" w14:textId="77777777" w:rsidR="007E2970" w:rsidRDefault="007E2970">
      <w:pPr>
        <w:pStyle w:val="a3"/>
      </w:pPr>
      <w:r>
        <w:t xml:space="preserve">　　我們學《孝經》有我們此生的意義，不只經營好這一生，我們是以孝來學道，我們還要求出世的大用。學《孝經》能不能脫離生死輪迴？學一個東西要看得深、看得遠，佛門四大菩薩，第一地藏王菩薩，開發心地寶藏，就是靠孝。我們自己雖然只有十幾歲、二十來歲，我們有沒有總結總結走過來的路？跟人講話不要再犯哪些問題，做事不要再犯哪些情況，口試論文怎麼樣才不會臨時抱佛腳？不然每一次都是熬夜熬好幾個晚上，然後交完之後昏睡好幾天，這種循環不是太理想，對身體損害挺大。尤其我們學完《孝經》第一章，不能再這麼幹。第一章開宗明義，「身體髮膚受之父母，不敢毀傷，孝之始也。」我講到這比較沒有底氣，沒有底氣也不能沮喪，轉個念頭，從前種種，譬如昨日死，從後種種，譬如今日生，所以今天開始不能熬夜。</w:t>
      </w:r>
      <w:r>
        <w:t xml:space="preserve"> </w:t>
      </w:r>
    </w:p>
    <w:p w14:paraId="1EB516C5" w14:textId="77777777" w:rsidR="007E2970" w:rsidRDefault="007E2970">
      <w:pPr>
        <w:pStyle w:val="a3"/>
      </w:pPr>
      <w:r>
        <w:t xml:space="preserve">　　我們漢學院第一屆的同學，她們是姐妹（吳同學）。我常說到漢學院服務，每個教職員工是我的榜樣，他們身上很多特質，我差他們太遠，比不上。你看我們陳老師，她很樂觀；像我比較鑽牛角尖，擔憂的事太多。她很樂觀，然後她辦事情不拖泥帶水，她是今日事今日畢，辦事很有效率。大家到了蘭彼得會見到楊醫生，他很發心，隔一斷時間就來護持大家的健康，他是義工，很多藥品他們都供養。他們也都是對師長的一分孝心，支持老人家辦的學校。他看了我們很多教職員工，還有同學們，舌頭一伸出來，身體的狀況顯露無遺。像我們銀居士，好像一年多前看的時候，這裡唯一比較健康的是銀居士。後來一年多之後，你最近有點憂鬱，因為他承擔得比較多，工作量不小。你看舌頭都會把我們狀態顯示出來。所以那一次在蔡大廚家，楊醫師幫大家看診，看到陳老師的舌頭，終於看到健康人的舌頭了。所以成德是覺得挺有福報，就是看到我們很多同事他們一些人格特質，自己要很好效法。包含同學，你看這一對姐妹，人家生活習慣很好，九點半就睡覺了，隔天三、四點就起來。大家想一想，她吃早餐之前有幾個小時可以讀讀經、用用功，早起的人都會感覺一天變長了。</w:t>
      </w:r>
      <w:r>
        <w:t xml:space="preserve"> </w:t>
      </w:r>
    </w:p>
    <w:p w14:paraId="24373B77" w14:textId="77777777" w:rsidR="007E2970" w:rsidRDefault="007E2970">
      <w:pPr>
        <w:pStyle w:val="a3"/>
      </w:pPr>
      <w:r>
        <w:t xml:space="preserve">　　今天我們第一堂課，諸位同學有沒有對我們學習《孝經》有什麼期許沒有？世間說「好的開始是成功一半」，大家有沒有想說我這次學完《孝經》，我應該對自己有什麼期許。我想《孝經》好像大家都讀過吧，應該大概知道內容，說的這些義理。有沒有人想說說？好，包同學有請。</w:t>
      </w:r>
      <w:r>
        <w:t xml:space="preserve"> </w:t>
      </w:r>
    </w:p>
    <w:p w14:paraId="75F10B09" w14:textId="77777777" w:rsidR="007E2970" w:rsidRDefault="007E2970">
      <w:pPr>
        <w:pStyle w:val="a3"/>
      </w:pPr>
      <w:r>
        <w:t xml:space="preserve">　　包同學：老師你好。</w:t>
      </w:r>
      <w:r>
        <w:t xml:space="preserve"> </w:t>
      </w:r>
    </w:p>
    <w:p w14:paraId="3B414B0F" w14:textId="77777777" w:rsidR="007E2970" w:rsidRDefault="007E2970">
      <w:pPr>
        <w:pStyle w:val="a3"/>
      </w:pPr>
      <w:r>
        <w:t xml:space="preserve">　　法師：你好。</w:t>
      </w:r>
      <w:r>
        <w:t xml:space="preserve"> </w:t>
      </w:r>
    </w:p>
    <w:p w14:paraId="52E962C7" w14:textId="77777777" w:rsidR="007E2970" w:rsidRDefault="007E2970">
      <w:pPr>
        <w:pStyle w:val="a3"/>
      </w:pPr>
      <w:r>
        <w:t xml:space="preserve">　　包同學：就是有看網路的習慣，最近都是差不多十一點半才睡，然後就覺得自己一定要把這個習慣給改掉，要早點睡覺，然後早點起來，向姐姐學習，就這樣，謝謝。</w:t>
      </w:r>
      <w:r>
        <w:t xml:space="preserve"> </w:t>
      </w:r>
    </w:p>
    <w:p w14:paraId="5E7F4E73" w14:textId="77777777" w:rsidR="007E2970" w:rsidRDefault="007E2970">
      <w:pPr>
        <w:pStyle w:val="a3"/>
      </w:pPr>
      <w:r>
        <w:t xml:space="preserve">　　法師：謝謝包同學。人能下決心改一個習慣，真改掉了，她改這個習慣的態度、恆心、毅力，就能用在改第二件事、第三件事。這些事之間不能說沒有關聯，能從一件事轉變自己，從零到一比較難，從一到一百就比較不難了。現在又是冬天，秋收冬藏，更要早點睡，我們學傳統文化是要道法自然，不可以跟老天爺作對。十一點到一</w:t>
      </w:r>
      <w:r>
        <w:lastRenderedPageBreak/>
        <w:t>點是膽經，一點到三點是肝經，一整天的毒素的代謝，這四個小時是關鍵，這個時段沒有睡好，隔天會很累，甚至於幾天補不回來。</w:t>
      </w:r>
      <w:r>
        <w:t xml:space="preserve"> </w:t>
      </w:r>
    </w:p>
    <w:p w14:paraId="54F169AB" w14:textId="77777777" w:rsidR="007E2970" w:rsidRDefault="007E2970">
      <w:pPr>
        <w:pStyle w:val="a3"/>
      </w:pPr>
      <w:r>
        <w:t xml:space="preserve">　　我們來看一下傅注的序，序文提到：「夫孝經者，孔子之所述作也。」這部經是孔子口述傳下來，而且這裡用的是述作也。孔子是「述而不作，信而好古」，這些《孝經》的教誨也是古聖先王傳的。所以孔子開頭就說「先王有至德要道」，他也說他自己「祖述堯舜，憲章文武」。師父上人還特別講到，他最佩服孔老夫子的八個字：「述而不作，信而好古」。其實聽到師長這一句法語，我自己是挺感動的，我敢跟大家保證，佛家、儒家的註解絕對沒有這一句法語，我最佩服孔老夫子的八個字。真的善知識都是護念我們的法身慧命，我們只要忽略了他這些關鍵的指導，我們這一生道業要成就，挺困難的。你說就像修行，印光祖師大勢至菩薩再來，他在《文鈔》裡面一再強調「敦倫盡分」，假如我們忽略了這個重點，這一生修行要成就，不可能。這些話都不能掉以輕心，真的是我們的護身符，你修學繞彎子出去了，第一，你繞不繞得回來；第二，繞回來了很可能七老八十，想用功沒體力了，何不於強健時努力修善。</w:t>
      </w:r>
      <w:r>
        <w:t xml:space="preserve"> </w:t>
      </w:r>
    </w:p>
    <w:p w14:paraId="4C6FA16F" w14:textId="77777777" w:rsidR="007E2970" w:rsidRDefault="007E2970">
      <w:pPr>
        <w:pStyle w:val="a3"/>
      </w:pPr>
      <w:r>
        <w:t xml:space="preserve">　　我們跟大眾交流，李炳南老師一生的行誼，拍成紀錄片雪廬風誼，你看他老人家有一首詩時計鐘，「警眾太殷勤，曾無間寸陰，幾人長夜醒，不負轉輪心」。他們每句話都是發自肺腑來護念我們。你看黃念祖老居士他說到，「我斗膽的說，不管你學哪一個法門」，你看他這個言語都是護持當代跟後世的一切修學的人。我斗膽的說，不管你修哪一個法門，「只要不求生西方極樂世界，這一生要了脫生死輪迴，不可能」。提醒學子，一定要求生西方極樂世界，不然你努力了一輩子，沒有重視到這一點，可能這一生就空過了。代表什麼？從此刻到後世的八、九千年，末法還有將近九千年，靠自己要斷見思煩惱出輪迴，幾乎不大可能。而且他老人家說，「我斗膽的說」，你看很慈悲，都不怕我們的不理解，甚至是指責他，他都不罣礙，希望我們都能學有所成，能出輪迴。不然不出輪迴，問題沒有解決，還得再長劫輪轉。</w:t>
      </w:r>
      <w:r>
        <w:t xml:space="preserve"> </w:t>
      </w:r>
    </w:p>
    <w:p w14:paraId="7190F0C5" w14:textId="77777777" w:rsidR="007E2970" w:rsidRDefault="007E2970">
      <w:pPr>
        <w:pStyle w:val="a3"/>
      </w:pPr>
      <w:r>
        <w:t xml:space="preserve">　　這些教誨都不容易聽到，為什麼成德感嘆師長這句法語？因為我們從事傳統文化的宣揚將近快二十年了，我們出來弘法的人，只要忽略了這八個字，都會出問題。這可僥倖不得，「小人行險以僥倖」，孔子都要述而不作，我們能不述而不作嗎？述而不作對治傲慢，信而好古對治懷疑。其實我們自己都可以冷靜觀照自己的心理狀態，我們學的過程，對文化會懷疑；對善知識講的，有時候也都會有疑問起來，這個都很正常。「心有疑，隨札記，就人問，求確義」，要問。假如不問清楚，這個疑心會在心裡面發酵。所以我們學習要懂得請教，專攻這一門學問或這部經的老師。更高明的老師，能從學生的表情看到他有懷疑，然後主動去給學生解疑。諸位同學，你們以後要練到這樣的功夫，「見人善，即思齊」。你看李炳南老師看到師長的表情，把他帶到房間裡，因為看到師長的表情，知道師長在想，老師好像對每個同學的態度不大一樣？看出來了，然後把師父上人帶到房間裡跟他說明。因為每個學生學習的態度不大一樣，真的肯學的要嚴格，甚至有打有罵；不是真的肯學的，你對他嚴格，你跟他結怨，客客氣氣的，不要批評他。但是歡迎他來聽，多薰可能就有一些領悟跟提升，這個緣分會慢慢加厚。</w:t>
      </w:r>
      <w:r>
        <w:t xml:space="preserve"> </w:t>
      </w:r>
    </w:p>
    <w:p w14:paraId="6071A06A" w14:textId="77777777" w:rsidR="007E2970" w:rsidRDefault="007E2970">
      <w:pPr>
        <w:pStyle w:val="a3"/>
      </w:pPr>
      <w:r>
        <w:t xml:space="preserve">　　所以佛門講「隨緣」這兩個字可不簡單，這兩個字是中道。有三分緣，你硬要做七分，攀緣；七分緣，只做三分，不負責任。所以這個「隨緣」二字不簡單。隨緣妙用，怎麼妙得起來？他面對緣分清楚，這是幾分緣，講幾分話，他在任何緣分當中沒</w:t>
      </w:r>
      <w:r>
        <w:lastRenderedPageBreak/>
        <w:t>有自己。「但能光照遠，不惜自焚身」，像李老這樣的話，沒有自己，一心成就人，他就有妙用。「士有百折不撓之真心，方有萬變不窮之妙用」，就像成德自己，差這個還差得很遠，但是有一點點心得。我以前在教小學，遇到不少挺有本事的學生（有本事搗亂），在面對他們的時候也是絞盡腦汁，但是靜下心來，求他的祖先保佑，求佛菩薩加持，總會有方法。後來，我是聽到有一個男生，這個男生挺乖的，挺好學的。有一天他跑到我的桌前，笑著跟我說：老師，我們班四大天王，他們四個每天來到學校說「今天老師不知道要出哪一招」，他們有點怕我。其實我聽的時候，我的背有點涼，因為我每天要去上班，今天他們又要給我出哪一招。我幸好是有佛菩薩當靠山，求他們加持，所以真的一心為他人，都有不可思議的感應。所以這個妙字，隨著我們去經營每個緣分，感悟會不同。你還得要平等心，才妙得起來。你在處理事情的時候，我比較喜歡誰，我比較討厭誰，妙不起來；有分別執著，妙不起來。你喜歡的人，你也幫不上他，因為你會袒護他，他也得不到利益了。討厭的人，跟你冤仇結得更深了，冤冤相報。</w:t>
      </w:r>
      <w:r>
        <w:t xml:space="preserve"> </w:t>
      </w:r>
    </w:p>
    <w:p w14:paraId="0223DD40" w14:textId="77777777" w:rsidR="007E2970" w:rsidRDefault="007E2970">
      <w:pPr>
        <w:pStyle w:val="a3"/>
      </w:pPr>
      <w:r>
        <w:t xml:space="preserve">　　師長談到最佩服孔老夫子的，成德自己的體悟，是對所有的弟子、所有修行人的護念。不然我們看現在人一談到文化，動不動文化有糟粕，當他覺得這個經典裡有糟粕，他的恭敬心能不能夠起來？他沒有信而好古。所以師長有一次在香港接受訪問，主持人說：「很多人都說傳統文化有糟粕，你老人家怎麼看？」師長說：「有糟粕。」我當時坐在第一排都愣住了。接著師長停了幾秒鐘：「他們看不懂就說是糟粕。」接著師長說：「這些經典」，就像我們學習的五經、十三經，「它承傳了幾千年，真的有糟粕，古人早就調整了」，古人的心比我們清淨，清淨心生智慧，「哪還輪得到我們？」當然，你也不要今天跟一個親戚朋友在談話，他說有糟粕，你就要跟他理論，也不要這樣，有可能他被誤導了。其實現在人還沒有真正讀經典，他已經聽到很多對文化的說法，就好像很多人根本不知道佛教是什麼，但是他已經聽到很多人議論佛教了。所以當我們聽到別人說傳統文化有糟粕，也不要一下子好像有那種對立，要跟他很好的溝通，請問他，他是為什麼會覺得有糟粕？往往他舉出來的都跟經典一點關係都沒有。比方說裹小腳，那跟經典有什麼關係？那好像是哪個朝代的皇帝有這個癖好，後來就被跟風了，「上有好者，下必甚焉」，就搞成這個樣子了。</w:t>
      </w:r>
      <w:r>
        <w:t>包含說什麼傳統文化輕視女子，這個都是子虛烏有的誣告。《孔子家語》裡面有講：「妻也者，親之主也，敢不敬與？」太太是親之主也，所以家庭主婦，大家有聽過家庭主夫嗎？這個有出處的，《孔子家語》裡面孔子講的。這一家能不能興，就靠這個媳婦，靠太太。包含太太的來源，那都對女性的尊重。好的女性，你看對國家民族貢獻那麼大。紀念周朝的三太，太姜、太妊、太姒，所以才有太太這個稱呼。師長有說，瞋恚的核心是傲慢，愚痴的核心是懷疑。我們所有的修行就是為了熄滅貪瞋痴，那現在瞋的核心是傲慢，痴的核心是懷疑，而這八個字就是對治最嚴重的習氣，最核心的問題，述而不作對治傲慢，信而好古對治懷疑。我們差不多時間出來弘法的人，只要不「述而不作，信而好古」，講著講著自己的東西就出來了。「離經一字，便是魔說」，一偏就出狀況了。我們這一輩會出狀況，到大家所面對的境界不會比我們容易。所以我也是有責任把我們走過的這些路，總結總結，供養大家，提醒大家。成德是走得險象環生，希望大家是四平八穩。所以從這個文字是很有含義的。</w:t>
      </w:r>
      <w:r>
        <w:t xml:space="preserve"> </w:t>
      </w:r>
    </w:p>
    <w:p w14:paraId="34EB9274" w14:textId="77777777" w:rsidR="007E2970" w:rsidRDefault="007E2970">
      <w:pPr>
        <w:pStyle w:val="a3"/>
      </w:pPr>
      <w:r>
        <w:t xml:space="preserve">　　「述作之旨者」，《孝經》這部書的要旨。下文提到了，「昔聖人蘊大聖德」，聖人指孔子，孔子德為聖人，「生不偶時」，就是不逢時，很想把《周禮》能好好落實，落實了，這個地區就變成天下的榜樣。孔子治理中都的時候，確實夜不閉戶，做生意的人都很守信用、很有規矩，很短的時間就達到了，後來就擢升為大司寇，真的</w:t>
      </w:r>
      <w:r>
        <w:lastRenderedPageBreak/>
        <w:t>是有機會讓魯國大治。結果後來國君中了齊國的計謀，在魯國實現周禮的機會沒有了，孔子才開始周遊列國。所以孔子是盡力了，但從佛家講，當時候有整個天下的共業在那裡。所以師長也是提到，我們盡心盡力做，無怨無我的做，做得成，眾生有福報；做得不成，也不能勉強。但中華文化可愛的地方，就是「莫以成敗論英雄」，最重要的是盡了力，「留取丹心照汗青」。孔明就是這樣的榜樣，他雖然沒有復興漢室，他精神長存，指導了一千多年的中華兒女。我們也相信，師長一生為法忘軀的榜樣，也會在我們徒子徒孫當中長存，而且相信會有更多的世人接觸到老和尚的教誨跟理念。老人家的一代時教，也要我們弟子好好的以師志為己志來弘揚、推廣，讓更多的眾生得利，更能解決當前後世的種種問題。</w:t>
      </w:r>
      <w:r>
        <w:t xml:space="preserve"> </w:t>
      </w:r>
    </w:p>
    <w:p w14:paraId="4C5E3A71" w14:textId="77777777" w:rsidR="007E2970" w:rsidRDefault="007E2970">
      <w:pPr>
        <w:pStyle w:val="a3"/>
      </w:pPr>
      <w:r>
        <w:t xml:space="preserve">　　「適值周室衰微」，因為這一部經的要旨，不會離開當世的因緣而產生，萬法都是因緣所生。孔子自己作《春秋》，述《孝經》，這都有它的因緣促成。我們來看一下，當時候周室衰微，「王綱失墜，君臣僭亂，禮樂崩頹」，都不守本分綱紀，禮崩樂壞。「居上位者賞罰不行」，沒有依法辦事，私心起作用，私心滔滔。「居下位者褒貶無作」，很多臣子，很多行為不妥當，整個風氣搞得是非不辨。孔子看到這樣的現象，他有所作為，「孔子遂乃定禮、樂，刪《詩》、《書》，讚《易》道」。我們隨著讀的這一段，我們可以看到，孔子他看到時代所需，義所當為，見義勇為，這些工作都是大工程。我們今天學儒要學孔子，慕賢當慕其心。我們從這一段敘述有沒有學到孔子的心境？所以在《論語》裡孔子說：「見義不為，無勇也。」所以我們要義所當為，義者宜也，應該做的。我們應該為家庭做什麼，我們應該為社會做什麼，我們應該為國家民族乃至世界做什麼？老和尚期勉我們年輕人：人生短短幾十年，不能白來世間一遭，總要做有意義的事情。陳弘謀先生說的，「必為世間不可少之人」，現在這個世間缺什麼人？無私奉獻的人；「必做世人不能做之事」，世間人最難放下的自私自利，最不願意做的事。十年樹木，百年樹人，自己成長的背景</w:t>
      </w:r>
      <w:r>
        <w:t>也都是經濟快速發展的年代，功利主義、享樂主義影響人心，自己也在這種環境受影響，假如不是遇到師父上人，真的是隨波逐流。但真正要把自私自利完全放下，得發勇猛心，得下決心去放下。陳弘謀先生一代大儒，一代忠臣，他們都是有這種志向，有這種道義，這都是我們的學處。孔子應世做出他的貢獻，「定禮、樂，刪《詩》、《書》，讚《易》道」，透過這些經典的整理，讓讀書人、讓大眾能「明道德仁義之源」。</w:t>
      </w:r>
      <w:r>
        <w:t xml:space="preserve"> </w:t>
      </w:r>
    </w:p>
    <w:p w14:paraId="55F4EAC6" w14:textId="77777777" w:rsidR="007E2970" w:rsidRDefault="007E2970">
      <w:pPr>
        <w:pStyle w:val="a3"/>
      </w:pPr>
      <w:r>
        <w:t xml:space="preserve">　　《朱子治家格言》有說，「子孫雖愚，經書不可不讀。」這些經典整理好，人讀了才知道什麼叫道德仁義，而這些經典也都讓我們了解，這些好的教誨也都是三皇五帝，三代明王這樣一直傳承下來的。你看像《尚書》裡面提到多少古聖先王，沒有孔子下這個功夫，可能這些古聖先王我們不認識。所以「以明道德仁義之源」，源頭。後世讀書人讚歎孔子，「先孔子而聖者，非孔子無以明」，在孔子以前的聖人，沒有孔子我們不認識他，名字都不知道。「後孔子而聖者，非孔子無以法」，孔子以後的人要希聖希賢，以誰為榜樣？孔子。所以「天不生仲尼，萬古如長夜」。我們從事教育工作，孔子是我們的鼻祖。我們從事教育工作，有一點與有榮焉，跟孔子同行的。孔子也給我們演繹出來《易經》「積善之家，必有餘慶」的真理，他後世傳了八十幾代都還很興旺，他們代代人才輩出。孔子整理這些典籍之外，他還「修《春秋》，以正君臣父子之法。」在家庭當中，父子是重要的倫常，出了家庭，在社會當中，君臣倫常不能亂，不然社會就亂了。《春秋》一開始提到「鄭伯克段於鄢」，一字褒貶都在裡面。鄭伯是鄭莊公，他地位很高的，孔子給他一個伯字，這個就是貶。克段，共叔段，鄭莊公的弟弟也都是公侯之輩，結果稱他的名字段，這都是貶。</w:t>
      </w:r>
      <w:r>
        <w:t>克，他們是兄弟，「克」好像變成敵人了。你看這裡面有父子、君臣的褒貶都在裡面，透過這些歷</w:t>
      </w:r>
      <w:r>
        <w:lastRenderedPageBreak/>
        <w:t>史故事，提醒當代跟後世。所以孔子作《春秋》，亂臣賊子懼，這些不守本分的臣子害怕，孔子一個字給他寫下去，他後事就定了。</w:t>
      </w:r>
      <w:r>
        <w:t xml:space="preserve"> </w:t>
      </w:r>
    </w:p>
    <w:p w14:paraId="2FDF9316" w14:textId="77777777" w:rsidR="007E2970" w:rsidRDefault="007E2970">
      <w:pPr>
        <w:pStyle w:val="a3"/>
      </w:pPr>
      <w:r>
        <w:t xml:space="preserve">　　「又慮雖知其法，未知其行」，知道君臣父子之法，但是怎麼去很好的落實，可能還不夠明白。我們有時候明白一些道理，理要落實在事相，好像還不是很清楚。孔子也是很敏銳，洞察到眾生的狀況，可能未知其行，「遂說孝經一十八章」。所以聖人他宣講什麼經典，傳承什麼經典，都有他的考慮在。孔子考慮事情，我們學到沒有？你看每一段都有學處，這都不能划過去的。孔子不是沒什麼事幹，講講《孝經》吧！不是這樣的。你說老和尚會不會沒事做，寫寫墨寶吧！那真是太辜負他老人家了，他教學已經夠忙了，他還寫那麼多墨寶，把最重要的教誨又透過墨寶來提醒我們。講的每一部經都有意思的，老人家為什麼要講《般若》，你不了解的，老和尚不是說專弘淨土了，幹嘛還講《般若》？那是因為看到雖然大家在修念佛法門，可是念著佛，心裡太多事牽掛著，都看不破，你這個佛怎麼念得清淨？所以講《般若》講了一百多集，讓我們看破世間。我那天拿到一把老和尚扇子的墨寶，「一切法無所有，畢竟空，不可得」。二十二年的《大般若經》，就講這句話，老和尚把它寫在墨寶上。橫，那個是扇子，這句話寫在輪廓上，接下來寫了一段，「夢裡明明有六趣，覺後空空無大千」，「凡屬有相，皆是虛妄」，「一切有為法，如夢幻泡影」。這</w:t>
      </w:r>
      <w:r>
        <w:t>個世間都是緣聚緣散、剎那生滅，不能當真，更不要留戀、貪著，這樣就不會進一步輪迴心造輪迴業。</w:t>
      </w:r>
      <w:r>
        <w:t xml:space="preserve"> </w:t>
      </w:r>
    </w:p>
    <w:p w14:paraId="2F1A6EB6" w14:textId="77777777" w:rsidR="007E2970" w:rsidRDefault="007E2970">
      <w:pPr>
        <w:pStyle w:val="a3"/>
      </w:pPr>
      <w:r>
        <w:t xml:space="preserve">　　老人家講每一部經，都是為眾生考慮的，跟孔子做事一樣。講了一部《發起菩薩殊勝志樂經》，看到道場裡面人我是非不少，到道場是來積功累德的，我們盡心參與，哪怕來搞搞環境衛生，這一個道場成就幾尊佛，你都有功德。這麼難得</w:t>
      </w:r>
      <w:r>
        <w:t>的機緣，變成在道場裡是非人我，造口業，你說冤枉還是不冤枉？所以宣講這部經，提醒我們弘護的人員。再後來提倡扎三根，《太上感應篇》、《弟子規》、《十善業道經》。不是說弘淨土、弘佛法嗎？怎麼又講道家的經、儒家的經？這個我們都要深刻體會，這個都是依據「淨業三福」的指導，「孝養父母，奉事師長」落實在《弟子規》，「慈心不殺」落實在《太上感應篇》，「修十善業」落實在《十善業道經》。觀察到這一、二代人連根基都沒有了，老和尚他們那一代還有根基，都是應機說法。你說《太上感應篇》講因果，佛家也有很多講因果，佛家的因果在很多部經裡面，但《太上感應篇》怎麼樣？從前至尾都講因果，很詳盡。況且，釋迦牟尼佛心包太虛、量周沙界，他老人家也沒講說我講的才是佛經。釋迦牟尼佛在《金剛經》說，「無我相、無人相、無眾生相、無壽者相」；他老人家還說我講的才是佛法，那不就有我相了嗎？所以釋迦牟尼佛有大乘法印，「諸惡莫作，眾善奉行，自淨其意，是諸佛教。」只要符合「諸惡莫作，眾善奉行」，又是清淨心，都是與大乘佛法相應。小乘也有法印，「諸行無常，諸法無我，涅槃寂靜」，這小乘法印。只要宣講的相應了，像大乘佛法有一部經《圓覺經》，歷代很多人修學，那不是佛親自講的，但</w:t>
      </w:r>
      <w:r>
        <w:t>是它符合法印。其實像印光祖師，他當時候印最多的書，《了凡四訓》儒家的，《太上感應篇彙編》道家的，《安士全書》，這個都不是純佛家的書。他們都是應機，觀察眾生的根性，沒有這種門戶之別，都是展現不要去執著、不要去分別給我們看，我們要會看就學到東西了。</w:t>
      </w:r>
      <w:r>
        <w:t xml:space="preserve"> </w:t>
      </w:r>
    </w:p>
    <w:p w14:paraId="24160D0B" w14:textId="77777777" w:rsidR="007E2970" w:rsidRDefault="007E2970">
      <w:pPr>
        <w:pStyle w:val="a3"/>
      </w:pPr>
      <w:r>
        <w:t xml:space="preserve">　　「遂說孝經一十八章，以明君臣父子之行所寄」，應該怎麼去將這些倫常好好落實。「知其法者修其行，知其行者謹其法」，這樣就知行合一，解行並進。「故《孝經緯》曰」，有一部書叫《孝經緯》說到，「孔子云：欲觀我褒貶諸侯之志，在《春</w:t>
      </w:r>
      <w:r>
        <w:lastRenderedPageBreak/>
        <w:t>秋》」。這個「志」是心之所知，志向。孔子也是藉由《春秋》，將一個時代的是非善惡把它彰顯清楚。「崇人倫之行，在《孝經》。」透過《孝經》，我們明白父子關係，尤其怎麼去盡孝。「夫孝，德之本也」，道德的大根大本。崇人倫之行，在《孝經》。「是知《孝經》雖居六籍之外，乃與《春秋》為表矣。」《孝經》雖然在六經之外，但是它跟《春秋》是能內外呼應，表裡呼應，因為它重視的是落實，是做出來君臣父子關係，是表演。這個「表」應該有表演和落實的意思在。</w:t>
      </w:r>
      <w:r>
        <w:t xml:space="preserve"> </w:t>
      </w:r>
    </w:p>
    <w:p w14:paraId="7CFF1910" w14:textId="77777777" w:rsidR="007E2970" w:rsidRDefault="007E2970">
      <w:pPr>
        <w:pStyle w:val="a3"/>
      </w:pPr>
      <w:r>
        <w:t xml:space="preserve">　　我們再看下一頁，「先儒或云夫子為曾參所說，此未盡其指歸也。」假如說這部經只是為曾子所說，那可能沒有真正明白孔子講這部經的旨意。「蓋曾子在七十弟子中，孝行最著，孔子乃假立曾子為請益問答之人」，假借，其實就借這個因緣，然後「以廣明孝道。」利用因緣，我們看每一部經也是因緣所生，像佛經很多都是弟子請問的，這是配合。像《無量壽經》是阿難尊者觀察釋迦牟尼佛，「今日世尊，色身諸根，悅豫清淨，光顏巍巍，寶剎莊嚴，從昔以來，所未曾見」，沒有見過世尊這麼莊嚴，他請問因緣，這部經出來了。包含孔子要傳這部《孝經》，也要找跟他可以配合的學生，也要對孝道有一定明白的，要不然可能就話不投機，講不下去了。曾子是大孝子，他自己是力行孝道，盡心竭力，我們從很多曾子的故事就看出來了。包含他臨終的那種心境，都讓我們很敬佩，「曾子有疾，召門弟子曰：啟予足！啟予手！《詩》云：戰戰兢兢，如臨深淵，如履薄冰。而今而後，吾知免夫！小子！」他行孝道的心境，在這段話展現出來了。他行孝，他是這一部經的當機者，所以孔子掌握了這個因緣。「既說之後，乃屬與曾子。」他以這部經就囑託給曾子，好好傳承發揚。</w:t>
      </w:r>
      <w:r>
        <w:t xml:space="preserve"> </w:t>
      </w:r>
    </w:p>
    <w:p w14:paraId="6171723F" w14:textId="77777777" w:rsidR="007E2970" w:rsidRDefault="007E2970">
      <w:pPr>
        <w:pStyle w:val="a3"/>
      </w:pPr>
      <w:r>
        <w:t xml:space="preserve">　　「洎遭暴秦焚書」，經典遇到劫難，秦朝焚書坑儒。「並為煨燼」，這書都燒得差不多了。「漢膺天命」，漢朝建立起來了。「復闡微言」，漢朝一起來，趕緊讓能背得出這些經典的人，趕快把這些經書能夠再抄寫下來，不然經典這些微言大義就斷了。「《孝經》河間顏芝所藏」，顏芝家裡有藏著《孝經》，「因始傳之於世」，有找到《孝經》。「自西漢及魏，歷晉、宋、齊、梁，註解之者」，這幾個朝代，從西漢、東漢、魏晉南北朝，做註解的「迨及百家」，不少人註解，超過百家。</w:t>
      </w:r>
      <w:r>
        <w:t xml:space="preserve"> </w:t>
      </w:r>
    </w:p>
    <w:p w14:paraId="5838C968" w14:textId="77777777" w:rsidR="007E2970" w:rsidRDefault="007E2970">
      <w:pPr>
        <w:pStyle w:val="a3"/>
      </w:pPr>
      <w:r>
        <w:t xml:space="preserve">　　「至有唐之初，雖備祕府，而簡編多有殘缺」，祕府是皇宮的圖書館。但是當時印刷術還沒有，所以經典都是記在竹簡，竹簡要收藏很不容易。我們看伏生把《尚書》給保留下來了，你看那《尚書》可能都是幾車的竹簡，他們全家用命把它保下來了。那個年代這些古籍的保護很不容易，所以多有殘缺。「傳行者唯孔安國、鄭康成兩家之註」，為經文做註解是註，為註再進一步解釋是疏。「並有梁博士皇侃《義疏》，播於國序」，當時還有皇侃的《疏》，傳播在國序，公家辦的學校。在《禮記．學記》裡面就有提到，「家有塾，黨有庠，術有序，國有學」，所以一般大學是國家辦的。術有序，好像是一萬二千五百家，辦序。這個應該都是國家設立的學校，在傳播這個書。「然辭多紕繆，理昧精研。」就是這些註疏還是感覺遣辭都很多紕繆，而且理好像也不能詮釋得很精嚴、透徹。所以「至唐玄宗朝，乃詔群儒學官，俾其集議」，就是招來很多大儒，一起來探討這些註疏。結果「是以劉子玄辨鄭註有十謬七惑，司馬堅斥孔註」，孔安國的註，「多鄙俚不經」，覺得他們的註都很有問題。「其餘諸家註解，皆榮華其言」，其他的註解感覺都是言辭比較華麗，可能對義理的彰顯深入都不足。「妄生穿鑿」，有這種穿鑿附會的情況。所以「明皇遂於先</w:t>
      </w:r>
      <w:r>
        <w:t>儒註中」，唐明皇看到這個情況，就在這麼多家的註解當中，「採摭菁英」，把精華取出來。我們唐明皇先生，他也在因緣當中看到他自己的責任，把精華把它摭出來。「芟去煩亂」，把煩亂的去掉。「撮其義理」，撮是聚集。把義理整理好，能把孝道</w:t>
      </w:r>
      <w:r>
        <w:lastRenderedPageBreak/>
        <w:t>講透徹。「允當者，用為註解」，挑特別適當的這些註疏。我們讀這一段，我們自己也要有這種能力，剛好一堆資料到你的手上來了，你怎麼採摭菁英，芟去煩亂。我看寫論文也得這麼幹。連極樂世界也是這麼來的，阿彌陀佛看了十方佛剎，優點都把它效法過來，缺點統統不要了。所以這個是我們要向阿彌陀佛學習，要向唐明皇先生學習的地方。</w:t>
      </w:r>
      <w:r>
        <w:t xml:space="preserve"> </w:t>
      </w:r>
    </w:p>
    <w:p w14:paraId="1593718D" w14:textId="77777777" w:rsidR="007E2970" w:rsidRDefault="007E2970">
      <w:pPr>
        <w:pStyle w:val="a3"/>
      </w:pPr>
      <w:r>
        <w:t xml:space="preserve">　　當時是開元年間，他把註做出來了。後來「至天寶二年」，可能又重新整理了一下，「註成，頒行天下」，在天下流通。「仍自八分御札」，當時候唐朝書法很發達，這個八分是指八分書，是隸書的一個體，代表唐明皇也很會寫毛筆，他親自把《孝經》寫下來。「勒于石碑」，刻在石碑上，「即今京兆石臺《孝經》是也。」不知道現在北京還有沒有留存？這個也不知道了。古人用心良苦，知道世間無常，把好多重要的經典刻在石頭上。大家想一想，這個工程可不小，我們一想到古人這個精神，我們現在辛苦一點都不算什麼。</w:t>
      </w:r>
      <w:r>
        <w:t xml:space="preserve"> </w:t>
      </w:r>
    </w:p>
    <w:p w14:paraId="5477EEBC" w14:textId="77777777" w:rsidR="007E2970" w:rsidRDefault="007E2970">
      <w:pPr>
        <w:pStyle w:val="a3"/>
      </w:pPr>
      <w:r>
        <w:t xml:space="preserve">　　這是《孝經》的序。我們從這段序，也知道孔子在那個年代述作《孝經》的良苦用心，他的考慮所在。沒有這部《孝經》，我們不知道經典的下手處在哪裡，所以孔子志在《春秋》，行在《孝經》。包含整個五經、十三經都要從哪裡下手？都要從孝道下手，教育自己要從孝道下手，教育孩子、教化一方也要從孝道，教之所由生也。今天是第一堂課程，我們從世法來看，我們要把孝道學好、做好。從出世來看，因為畢竟我們已經聞佛法，知道這個六道輪迴的真相，知道了能不努力出輪迴嗎？所以聞佛法最低標準，目標要定到出輪迴，不然問題沒有解決，而孝本身也是出世大法。</w:t>
      </w:r>
      <w:r>
        <w:t xml:space="preserve"> </w:t>
      </w:r>
    </w:p>
    <w:p w14:paraId="180E8B33" w14:textId="77777777" w:rsidR="007E2970" w:rsidRDefault="007E2970">
      <w:pPr>
        <w:pStyle w:val="a3"/>
      </w:pPr>
      <w:r>
        <w:t xml:space="preserve">　　在極樂寺，他們有辦《群書治要》學習班，張有恆教授帶領大家學習，也很隨喜。他們學習完一部經，凡走過必留下痕跡，像他們學習完《孝經》，就有出《孝經》白話解釋。這個也是我們可以學習的，比方說一門課學完了，就留下來可以供養大眾的書、參考資料。我們可不能學完一門課，終於論文交完了。能夠隨著這個因緣自受用，他受用更多，很有意義。包含《易經》，他們學完，也有一部他們學習班整理出來的《易經》的書籍，有很多很精彩的義理詮釋，包含還有一些個案、事例，是學習者自己也現身說法，還有引很多歷史當中的故事來印證。我們能蒐集到的這些好的資料，也跟大家來做供養。在他們整理的書裡面有提到，佛在《梵網經》告訴我們；稱為一乘佛法的有《華嚴經》、《法華經》，還有就是《梵網經》。一乘法，這部經是很重要，它裡面講到，世尊初坐菩提樹下成佛了（成無上正等正覺），即先制定菩薩戒。菩薩戒裡面談到了，孝順父母、老師，恭敬三寶。《無量壽經》裡面也提到，「恭敬三寶，奉事師長，無有虛偽諂曲之心。」所以「孝順父母師僧三寶」，乃菩薩戒行萬行因中之最勝因也。修行成佛是果，有果必有因，修因才能得果，所以這部《梵網菩薩戒》，對我們修行成就是很重要的一部經典。而所提到的，為什</w:t>
      </w:r>
      <w:r>
        <w:t>麼要孝順父母師僧三寶？因為父母是生育我身，「哀哀父母，生我劬勞，十月三年，懷胎乳哺，推乾去濕，嚥苦吐甘」，所以父母恩重。師，師裡面有指本師釋迦牟尼佛，還有像我們依止師父上人的經教，那是我們的法身父母，我們當然要尊重孝敬。三寶，佛法僧，這個慧命的父母，法身慧命來自於三寶的護持。所以這些恩德很大，實難報答，故當發孝心，而順事之，要順從、恭敬，方是孝順。假如面對這麼大恩德，我們不能提起孝順，烏鴉都知道反哺，羔羊都知道跪乳，那我們不是不如這些眾生的孝心了嗎？</w:t>
      </w:r>
      <w:r>
        <w:t xml:space="preserve"> </w:t>
      </w:r>
    </w:p>
    <w:p w14:paraId="00FEE265" w14:textId="77777777" w:rsidR="007E2970" w:rsidRDefault="007E2970">
      <w:pPr>
        <w:pStyle w:val="a3"/>
      </w:pPr>
      <w:r>
        <w:lastRenderedPageBreak/>
        <w:t xml:space="preserve">　　《勸發菩提心文》裡面，我們看到第一個念本師恩，是不是都很呼應《梵網菩薩戒經》的教導。所以孝心是菩提心，感恩心是菩提心，因為這些恩德最大，念本師恩、念父母恩、念師長恩。所以從世間來看，古人有云「百善孝為先」，代表要從孝來開發我們自性之善。「人之初，性本善」，透過孝開發，包含出世成佛也是從孝。所以《梵網經》亦云，《梵網經》裡面講到，「孝順至道之法，孝名為戒，亦名制止。」它是至道之法，我們從孝可以達到成佛的境界，因為有孝順，自然梵行具足，你所有的戒行具足了。為什麼？「身有傷，貽親憂，德有傷，貽親羞」，你這個孝心能保持，不願意做讓父母、讓老師傷心難過的事情，就像我們要孝順釋迦牟尼佛，他老人家教導我們，我們不願意違背，這樣梵行具足，乃能趨無上佛果，所以孝順是至道之法。然後也名為戒，戒就是很多惡的不能去做，這個就是持戒。不殺生、不偷盜、不邪淫、不妄語、不飲酒，五戒，這些都是根本大戒，有孝心不會犯這些錯。亦名制止，制止就是你不去做了。在《梵網經》，這是大乘菩薩戒，那就代表孝不只是能成就世間聖賢，或者是來世的人天小果而已，他還可以成就無上菩提。</w:t>
      </w:r>
      <w:r>
        <w:t xml:space="preserve"> </w:t>
      </w:r>
    </w:p>
    <w:p w14:paraId="4D3FFF61" w14:textId="77777777" w:rsidR="007E2970" w:rsidRDefault="007E2970">
      <w:pPr>
        <w:pStyle w:val="a3"/>
      </w:pPr>
      <w:r>
        <w:t xml:space="preserve">　　接著有提到《蘭盆疏》，佛有講過《盂蘭盆經》，後世僧人唐朝的宗密他有註疏。這部書裡面有講到佛他的修行，「稽首三界主，大孝釋迦尊」，釋迦佛也是大孝；「累劫報親恩，積因成正覺」。所以要成佛的因是什麼？孝，累劫報親恩，積因成正覺。所以佛門的七月是教孝月，這個跟大目犍連尊者的因緣有關，他死去的母親很痛苦，喉嚨像針一樣那麼細，但肚子非常大，吃不下東西，很痛苦。目犍連尊者也是孝子，為了解除母親的痛苦，向佛請法。「盂蘭」是解倒懸的意思，一個人倒過來懸著多痛苦，盂蘭是解倒懸，他們在惡道當中那麼苦，怎麼讓他們解脫。「盆」是器皿，拿來裝東西，來供養佛、供養僧人。這樣能夠仗三寶之力，來解除他們的倒懸之苦，這個有功德力，來化解他們的業障。所以從《蘭盆疏》裡面這段話，我們若能學習釋迦牟尼佛，把孝道做到究竟圓滿，那我們也可以成佛；反之，若不孝，那當致極苦的惡果。所以學孝跟出世間也是息息相關。所以師長講經的時候說修行從孝道開始，成佛是孝道的圓滿。</w:t>
      </w:r>
      <w:r>
        <w:t xml:space="preserve"> </w:t>
      </w:r>
    </w:p>
    <w:p w14:paraId="2B34F90B" w14:textId="77777777" w:rsidR="007E2970" w:rsidRDefault="007E2970">
      <w:pPr>
        <w:pStyle w:val="a3"/>
      </w:pPr>
      <w:r>
        <w:t xml:space="preserve">　　這裡又提到《法苑珠林》這部書，這是唐朝出家人道世所撰，一百卷。那部書很大本，很厚，它裡面有按照一些來編排，我們要查一些經典很方便。比方查因果類的，很多，他都幫你整理起來。而且這一部書裡面引用的經文，有的現在已經沒有傳的經，它裡面都有引用，因為它是唐朝就編撰的。裡面有講到，「戒即是孝」，所以有孝心其實就是在持戒，「眾生皆吾父母」。為什麼戒即是孝？眾生皆吾父母，「是故不殺不盜」，這樣就守戒；「皆吾父母，即行孝也」。《勸發菩提心文》說的，「菩薩觀於螻蟻，皆是過去父母，未來諸佛。」這種恭敬心、孝心，能夠在面對眾生的時候能提得起來。《梵網經》亦云：「一切男子是我父，一切女人是我母，我生生無不從之受生」。我們生生世世在六道輪轉投胎都有父母，所以在無盡的輪迴當中，一切男子是我父，一切女人是我母。我生生世世無不從之受生，「故六道眾生，皆是我父母。」所以菩薩的戒是從這個事實真相來守戒的。假如人殺眾生來吃，那不就是殺父母嗎？所以不殺害眾生即是孝，即是守戒。所以《梵網經》徹頭徹尾所說的十重四十八輕戒，都是在彰顯孝順心、恭敬心、慈悲心來對待一切眾生。而恭敬心、慈悲心，其實都是從孝順心中流出來的，所以孝還是大根大本。所以我們恢復菩</w:t>
      </w:r>
      <w:r>
        <w:t>提心，恢復真心，都要從孝開始。有孝就斷一切惡，有孝就要修一切善，讓父母歡喜。我們能夠做到「諸惡莫作，眾善奉行，自淨其意」，這就是大孝。所以孝就是戒。</w:t>
      </w:r>
      <w:r>
        <w:t xml:space="preserve"> </w:t>
      </w:r>
    </w:p>
    <w:p w14:paraId="2A42E0E8" w14:textId="77777777" w:rsidR="007E2970" w:rsidRDefault="007E2970">
      <w:pPr>
        <w:pStyle w:val="a3"/>
      </w:pPr>
      <w:r>
        <w:lastRenderedPageBreak/>
        <w:t xml:space="preserve">　　如來出世所說的三藏十二部經典，四十九年所說一切經，所詮釋的就是戒定慧三學，沒有離開這三個字，戒定慧三學。我們所修的是六度萬行，其實六度就是三學再展開來，我們所證的是要求無上佛道。而世尊他在菩提樹下成無上正等正覺，他就制定了菩薩戒，這個用意我們都要看得懂。乃至於他最後在涅槃會上，他老人家要走了，要涅槃了，告訴弟子，「汝等諸比丘」，對著出家的學生，「當尊重珍敬波羅提木叉」，波羅提木叉就是戒律，就是戒。尊重戒的態度要「如暗遇明」，就像在黑暗當中看到光明，「貧人得寶」，貧窮人得到寶藏那樣的珍惜心，「當知此則是汝等大師」，戒就像我們最重要的老師一樣。「如佛在世，無有異也」，對待留下來的戒律就像佛在一樣的尊重，沒有差別，無有異也。所以孝就是戒，大師，就是我們的老師，隨時指導我們。所以孝心在菩提道上不可須臾離也。</w:t>
      </w:r>
      <w:r>
        <w:t xml:space="preserve"> </w:t>
      </w:r>
    </w:p>
    <w:p w14:paraId="62BAE9D0" w14:textId="77777777" w:rsidR="007E2970" w:rsidRDefault="007E2970">
      <w:pPr>
        <w:pStyle w:val="a3"/>
      </w:pPr>
      <w:r>
        <w:t xml:space="preserve">　　而淨業三福，是在韋提希夫人她看了十方國度，佛說你想去哪裡？她說我要去極樂世界。然後佛首先告訴她淨業三福。所以要去極樂世界，也要修淨業三福，尤其是第一福，作人的基礎。淨業三福也都是呼應佛剛成佛，乃至要滅度最重要的交代，就是要持戒，就是要行孝，才能修得成。所以這些經教都是互相呼應，我們要求出離，絕對不能忽略了行孝。祖師說要持戒念佛，才能往生極樂世界，所以要行孝、要持戒。所以師長有說，他這一生能有成就就是念念不忘孝親尊師，不然現在社會這麼誘惑，他怎麼止住身口意的惡念惡行？就是靠孝親尊師之心提起來。</w:t>
      </w:r>
      <w:r>
        <w:t xml:space="preserve"> </w:t>
      </w:r>
    </w:p>
    <w:p w14:paraId="37A8BFFB" w14:textId="77777777" w:rsidR="007E2970" w:rsidRDefault="007E2970">
      <w:pPr>
        <w:pStyle w:val="a3"/>
      </w:pPr>
      <w:r>
        <w:t xml:space="preserve">　　我們來講一個大家應該有聽過的故事。有一個讀書人叫楊甫，楊甫當時學佛了，他學儒也學佛，他就想要趕快有成就，他就想到四川去拜見無際大師。無際大師當時是佛教界的一代高僧，他曾經呼籲世人，凡欲齊家、治國、學道、修身，都先須服我十味妙藥。他老人家開了一帖藥，我們喝下去，服用了，就能修身、齊家、學道。大修行人不打誑語，方可成就。開了哪十味藥？「好肚腸一條」，心腸要好。不是去買肚腸，大家不要誤會，好肚腸一條。「慈悲心一片」，這話中有話，一片是要打成一片，慈悲心一片。「溫柔半兩」，對眾生要柔和，溫柔，柔和質直攝身德，孔子也是溫良恭儉讓，所以溫柔半兩。「道理三分」，開個三分很有味道，道理不要太壓人。「信行要緊」，修行，信為道元功德母，信跟行，你學了要做，不然得不到利益，信行要緊，趕快。「中直一塊」，直心是道場，要中正、正直。「孝順十分」，你看這個十帖藥裡面，孝順開了十分，就知道孝順的重要性。「老實一個，陰騭全用」，都要積陰德，不要做什麼事就要讓人家知道，要標榜自己，這樣與道相違了，所以陰騭全用。方便，與人方便，善巧方便，「方便不拘多少」，看著辦。所以此藥，這十帖藥，要用寬心鍋內煮，得自己煮，還要寬心鍋，心量不夠，這個藥煮不</w:t>
      </w:r>
      <w:r>
        <w:t>出。所以師長說，學佛首先擴寬心量。所以其中孝順這一味藥是十分，要用到十分，更是發人深省。</w:t>
      </w:r>
      <w:r>
        <w:t xml:space="preserve"> </w:t>
      </w:r>
    </w:p>
    <w:p w14:paraId="5FD9DDD8" w14:textId="77777777" w:rsidR="007E2970" w:rsidRDefault="007E2970">
      <w:pPr>
        <w:pStyle w:val="a3"/>
      </w:pPr>
      <w:r>
        <w:t xml:space="preserve">　　無際大師道行高深，名聞遐邇，所以當時很多人都想去拜見他，向他學習，楊甫就是其中一個。他辭別家中的老母親，獨自前往四川，結果半路上遇到一位老僧，老出家人，問他說要去哪兒？楊甫說我要去四川拜見無際大師。這個老僧說到，你去拜訪無際大師還不如去見佛。楊甫聽了，佛在哪？老僧說，你只要回家，就會看到一位肩上披著黃色衣服，倒穿著木屐（木屐是拖鞋），倒穿著木屐的人，那個人就是佛。楊甫聽了之後，因為他去拜見無際大師也是想修行成就，可以見到佛，趕快以最快的速度趕回家去。不過我們也感覺那時候的人也是挺單純的，當然可能那時候出家人的信譽很高，出家人不打誑語，所以他也是恭敬這一位老僧，也很聽他的話。結果當他回到家的時候已經夜深人靜，家門已經關了，他敲門，結果一敲，他的母親馬上就聽到了。這個真的母子連心，因為他已經離家數日，母親也掛念著。聽到兒子的叫門聲，喜出望外，急急忙忙拿了一件黃色的衣服披在肩上，因為聽到兒子的聲音太高興，太興奮，跑出門的時候木屐就穿反了。我曾經聽到一個母親，孩子半夜發燒，她一摸著急了，趕緊最快的速度送孩子去醫院。把孩子送到醫院的時候，醫生在看，心裡比較安了，突然發現自己衝出來的時候只穿了一隻拖鞋，整個心思完全都</w:t>
      </w:r>
      <w:r>
        <w:t>在孩子身上，自己一隻拖鞋沒穿都不知道。這種心境，這是父母的心。這個楊甫一看到母親的樣子，跟這位老僧講的一模一樣，突然就驚醒覺悟了，父母就是在世佛。他從此就留在家中，竭力孝敬母親，還為《孝經》做註解，成為當時有名的孝子。我不知道有沒有記錯，好像他註《孝經》的時候，墨汁沒了，墨汁自己出來，這個都是至誠感通。</w:t>
      </w:r>
      <w:r>
        <w:t xml:space="preserve"> </w:t>
      </w:r>
    </w:p>
    <w:p w14:paraId="44208342" w14:textId="77777777" w:rsidR="007E2970" w:rsidRDefault="007E2970">
      <w:pPr>
        <w:pStyle w:val="a3"/>
      </w:pPr>
      <w:r>
        <w:t xml:space="preserve">　　彌勒菩薩曾經勸勉世人，彌勒菩薩好多教誨很可貴的，我們佛門第一堂課就是他老人家上的，一進天王殿他給我們上第一堂課，「大肚能容，笑口常開」。包含孝道，他也特別強調，「堂上有佛二尊，惱恨世人不識」，世間人看不清楚，家裡就有兩尊佛，「不用金彩裝成」，不用塑金，「非是栴檀雕刻，即今現在雙親，就是釋迦彌勒，若能誠敬得他，何用別求功德。」彌勒菩薩這段話，跟佛在《大集經》呼應，佛說的「世若無佛，善事父母，事父母者即是事佛」。佛強調到，世間沒有佛的時候，沒有佛住世，你善事，盡心盡力奉侍父母，跟事奉佛的功德無二無別。這功德太大了！所以若能誠敬對待父母，何用別求功德？而我們真正盡心侍奉父母，我們的性德會開顯，我們會以對父母的心，親親而人民，將父子有親的天性延伸到對兄弟、對家族、對鄰里鄉黨，能夠「凡是人，皆須愛」。再延伸到眾生，眾生也有牠的倫常在，牠們也很愛牠們的孩子，我們人怎麼忍心看牠們骨肉分離。所以雙親是在世活佛，我們修行就要從孝養父母做起。</w:t>
      </w:r>
      <w:r>
        <w:t xml:space="preserve"> </w:t>
      </w:r>
    </w:p>
    <w:p w14:paraId="2E584203" w14:textId="77777777" w:rsidR="007E2970" w:rsidRDefault="007E2970">
      <w:pPr>
        <w:pStyle w:val="a3"/>
      </w:pPr>
      <w:r>
        <w:t xml:space="preserve">　　還有附了一個學了孝道的學子的反思懺悔，其實這段話應該對我們都很有啟示。這一位學子說「我的父母學歷都不高，只有小學畢業」。我們這一、兩代人都會出現這種情況，可能我們的學歷比父母高。「有時他們常會對我說要如何做人處世，我都會有知識的傲慢」。我們積累的知識比較多，覺得他們憑什麼有資格教我，他們懂的又沒有我多。「所以常常將他們的話當作耳邊風，對他們所說的話不以為然」。父母當然一心為我們好，我們還這個態度，他們是很難受。我們學歷這麼高，這個書到底讀到哪裡去了？我們閩南話有說「書讀到對肩胛邊去」，就是書讀到背後去了，白讀了，都沒有用出來，看不到。《弟子規》提醒，「不力行，但學文」，學了很多的知識道理，都沒有去做的話，「長浮華」，就有知識的傲慢。這是一位女士，對父母這樣的態度，那就不夠柔和。印象中父母親不曾責備過我，事實上並不是我都沒有犯錯，而是每次他們責備我的時候，我都會用比他們更大聲的音量，比他們更犀利的言辭予以反駁，沒有一次是和顏悅色，虛心接受父母的糾正。其實修行兩件事，知過、改過。人要知過不容易，當局者迷，而最了解我們的是誰，就是陪我們，一路拉扯我們長大的父母。完全不求回報的就父母跟老師，他們最願意成就我們，一</w:t>
      </w:r>
      <w:r>
        <w:t>定會告訴我們，我們應該要改的、應該要提升的，可是我們又不接受，那就很折我們自己的福報。福在受諫，接受勸的人有福報。首先要先接受父母的勸，然後趕快改掉，不再讓他們操心。報恩都來不及了，怎麼忍心讓他們操我們的心。她有提到母親在世的時候，因為她好幾次頂嘴，都氣哭了。自己還沒有覺得有錯，她覺得父母也不是十全十美，他們並不能苛責我。其實這些心境都太傲慢了。</w:t>
      </w:r>
      <w:r>
        <w:t xml:space="preserve"> </w:t>
      </w:r>
    </w:p>
    <w:p w14:paraId="0AE92810" w14:textId="77777777" w:rsidR="007E2970" w:rsidRDefault="007E2970">
      <w:pPr>
        <w:pStyle w:val="a3"/>
      </w:pPr>
      <w:r>
        <w:t xml:space="preserve">　　她針對自己以前的這些行為，「覺得自己不孝、傲慢，從來不會去感激父母的付出，體諒他們的辛苦」。這是我們每一個人要靜下心來去感受的。「只會報怨他們付出得不夠，甚至於也將他們的付出視為他們的義務，理所當然。我回報他們的卻是一次次拖延、懶惰，不尊重、不屑的態度，以及用凶惡的口氣傷透了他們的心」。她談這段話，她母親已經去世了，所以她是感覺到非常遺憾，她說嘗到了「樹欲靜而風不止，子欲養而親不待」的悲痛。當然能轉一個念，自己人生這個遺憾轉悲憤為力量，以自己親身的經歷，去勸更多有緣的親戚朋友，不要再犯她同樣的錯，能這樣去做，功德也是很大。所以佛法是圓滿的，人生所有的遺憾透過學佛都能夠讓它轉成更有意義、更圓滿，不要留下人生的後悔。人生的悲痛都可以轉，轉成願力，轉成菩提。因為我們都不是從小學，可能這一段心得分享，或多或少對我們都有很重要的心態提醒。所以孝順孝順，要懂得順父母的心意，而不能忤逆。</w:t>
      </w:r>
      <w:r>
        <w:t xml:space="preserve"> </w:t>
      </w:r>
    </w:p>
    <w:p w14:paraId="2DB29F6B" w14:textId="77777777" w:rsidR="007E2970" w:rsidRDefault="007E2970">
      <w:pPr>
        <w:pStyle w:val="a3"/>
      </w:pPr>
      <w:r>
        <w:t xml:space="preserve">　　我們進入經文，經題一開始我們看第一章的題目是：</w:t>
      </w:r>
      <w:r>
        <w:t xml:space="preserve"> </w:t>
      </w:r>
    </w:p>
    <w:p w14:paraId="389A88CA" w14:textId="77777777" w:rsidR="007E2970" w:rsidRDefault="007E2970">
      <w:pPr>
        <w:pStyle w:val="a3"/>
      </w:pPr>
      <w:r>
        <w:t xml:space="preserve">　　【開宗明義章第一】</w:t>
      </w:r>
      <w:r>
        <w:t xml:space="preserve"> </w:t>
      </w:r>
    </w:p>
    <w:p w14:paraId="1B7E7AB6" w14:textId="77777777" w:rsidR="007E2970" w:rsidRDefault="007E2970">
      <w:pPr>
        <w:pStyle w:val="a3"/>
      </w:pPr>
      <w:r>
        <w:t xml:space="preserve">　　『開』是開示。『宗』是指宗要、根本。『明義』，透過這一章能夠了解整部《孝經》的義理，綱領都可以掌握到。透過這一章，可以掌握整個孝道的宗旨、孝道的意義，甚至於這一章裡面還闡述了行孝的三個階段：「始於事親，中於事君，終於立身」。所以這一章等於是全書的總綱領。始於侍奉父母，中於事君，其實「事君」延伸開意思就是為國家為人民，不管你在哪一個行業、哪一個位置，我們都要盡好我們的本分，人生以服務為目的，每一個行業都能夠服務到社會人民。終於立身這個「終」要成聖成賢，就像我們剛剛一開始，從世間看孝道，還要從出世間看孝道。所以我們學這一部書，還要能夠學到回歸自己的本性，能夠不要再搞輪迴了。而且這一章「開宗明義」，其實也定了萬事的政教規範，辦政治要以孝道為基礎，辦教育要以孝道為開始，教之所由生，所以政教都從這裡。我們看經文：</w:t>
      </w:r>
      <w:r>
        <w:t xml:space="preserve"> </w:t>
      </w:r>
    </w:p>
    <w:p w14:paraId="5E365CFA" w14:textId="77777777" w:rsidR="007E2970" w:rsidRDefault="007E2970">
      <w:pPr>
        <w:pStyle w:val="a3"/>
      </w:pPr>
      <w:r>
        <w:t xml:space="preserve">　　【仲尼居。】</w:t>
      </w:r>
      <w:r>
        <w:t xml:space="preserve"> </w:t>
      </w:r>
    </w:p>
    <w:p w14:paraId="6699B9E3" w14:textId="77777777" w:rsidR="007E2970" w:rsidRDefault="007E2970">
      <w:pPr>
        <w:pStyle w:val="a3"/>
      </w:pPr>
      <w:r>
        <w:t xml:space="preserve">　　註解裡面，『仲尼』是孔子的字。</w:t>
      </w:r>
      <w:r>
        <w:t xml:space="preserve"> </w:t>
      </w:r>
    </w:p>
    <w:p w14:paraId="327D15DA" w14:textId="77777777" w:rsidR="007E2970" w:rsidRDefault="007E2970">
      <w:pPr>
        <w:pStyle w:val="a3"/>
      </w:pPr>
      <w:r>
        <w:t xml:space="preserve">　　我們今天就先跟大家交流到這裡，謝謝大家。阿彌陀佛！　　</w:t>
      </w:r>
    </w:p>
    <w:sectPr w:rsidR="007E29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C086" w14:textId="77777777" w:rsidR="007E2970" w:rsidRDefault="007E2970" w:rsidP="00EE7D8A">
      <w:r>
        <w:separator/>
      </w:r>
    </w:p>
  </w:endnote>
  <w:endnote w:type="continuationSeparator" w:id="0">
    <w:p w14:paraId="13345AC8" w14:textId="77777777" w:rsidR="007E2970" w:rsidRDefault="007E2970" w:rsidP="00EE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7B882" w14:textId="77777777" w:rsidR="007E2970" w:rsidRDefault="007E2970" w:rsidP="00EE7D8A">
      <w:r>
        <w:separator/>
      </w:r>
    </w:p>
  </w:footnote>
  <w:footnote w:type="continuationSeparator" w:id="0">
    <w:p w14:paraId="457DBB0B" w14:textId="77777777" w:rsidR="007E2970" w:rsidRDefault="007E2970" w:rsidP="00EE7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8A"/>
    <w:rsid w:val="007931EE"/>
    <w:rsid w:val="007E2970"/>
    <w:rsid w:val="00EE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4E7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2528</Words>
  <Characters>14410</Characters>
  <Application>Microsoft Office Word</Application>
  <DocSecurity>0</DocSecurity>
  <Lines>120</Lines>
  <Paragraphs>33</Paragraphs>
  <ScaleCrop>false</ScaleCrop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