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80ED" w14:textId="77777777" w:rsidR="00335962" w:rsidRDefault="00335962">
      <w:r>
        <w:t xml:space="preserve">《太上感應篇彙編》學習分享　　成德法師主講　　（第三十二集）　　</w:t>
      </w:r>
      <w:r>
        <w:t>2022/5/5</w:t>
      </w:r>
      <w:r>
        <w:t xml:space="preserve">　　加拿大溫哥華　　檔名：</w:t>
      </w:r>
      <w:r>
        <w:t xml:space="preserve">55-230-0032 </w:t>
      </w:r>
    </w:p>
    <w:p w14:paraId="7CE2BCAA" w14:textId="77777777" w:rsidR="00335962" w:rsidRDefault="00335962">
      <w:pPr>
        <w:pStyle w:val="a3"/>
      </w:pPr>
      <w:r>
        <w:t xml:space="preserve">　　諸位同學，大家吉祥。阿彌陀佛。</w:t>
      </w:r>
      <w:r>
        <w:t xml:space="preserve"> </w:t>
      </w:r>
    </w:p>
    <w:p w14:paraId="216CCB48" w14:textId="77777777" w:rsidR="00335962" w:rsidRDefault="00335962">
      <w:pPr>
        <w:pStyle w:val="a3"/>
      </w:pPr>
      <w:r>
        <w:t xml:space="preserve">　　我們這幾節課談的是不仁者之惡，缺乏仁慈心，像昨天我們談到的「心毒貌慈，穢食餧人」，接下來要談「左道惑眾」。</w:t>
      </w:r>
      <w:r>
        <w:t xml:space="preserve"> </w:t>
      </w:r>
    </w:p>
    <w:p w14:paraId="65BF5701" w14:textId="77777777" w:rsidR="00335962" w:rsidRDefault="00335962">
      <w:pPr>
        <w:pStyle w:val="a3"/>
      </w:pPr>
      <w:r>
        <w:t xml:space="preserve">　　我們學習聖教叫自愛，真正認識到自己有明德本善，自己有如來智慧德相，這樣才懂得自愛。初入佛門接受三皈，其實就是回歸依靠自己自性的覺、正、淨。世間人都談愛，了解到這個分上才知道怎麼自愛、怎麼愛人。《晚晴集》，這是弘一大師從《大藏經》、祖師教誨當中揀選一百句來護持我們修行，第一句是「若失本心，即當懺悔；懺悔之法，是為清涼」。違背自己的自性，我怎麼可以這樣糟蹋自己？不怕念起，只怕覺遲，就趕緊轉念。</w:t>
      </w:r>
      <w:r>
        <w:t xml:space="preserve"> </w:t>
      </w:r>
    </w:p>
    <w:p w14:paraId="7879B6FF" w14:textId="77777777" w:rsidR="00335962" w:rsidRDefault="00335962">
      <w:pPr>
        <w:pStyle w:val="a3"/>
      </w:pPr>
      <w:r>
        <w:t xml:space="preserve">　　師長他總結自己修學的經驗，他給我們講了二十個字，讓我們心有根本、行有根本，心，真誠、清淨、平等、正覺、慈悲；行，三福、六和、三學、六度、普賢十願。我們《無量壽經》說「及得一切陀羅尼門」，陀羅尼是總持，總一切法，持一切義，就是我們俗話常講的掌握綱領，綱舉目張，這是善於學習的人。老法師給我們總結得這麼好，我們不受持，就把這麼大的福報當面錯過了；我們肯當下受持，心行不離道了。「道也者，不可須臾離也」，用五心、五行隨時觀照自己。這可不好挑，弘一大師挑了一百句，師長就挑了這二十個字來護持我們。五心就是真心，真誠、清淨、平等、正覺、慈悲。佛門是慈悲為本，既然慈悲，怎麼可以去傷害他人？怎麼可以心毒貌慈、穢食餧人？</w:t>
      </w:r>
      <w:r>
        <w:t xml:space="preserve"> </w:t>
      </w:r>
    </w:p>
    <w:p w14:paraId="706E5B94" w14:textId="77777777" w:rsidR="00335962" w:rsidRDefault="00335962">
      <w:pPr>
        <w:pStyle w:val="a3"/>
      </w:pPr>
      <w:r>
        <w:t xml:space="preserve">　　這一整段，從「施與後悔」到「謾驀愚人」，都是不仁，都是沒有提起慈悲心造成的。被什麼障礙了？被自私自利、被名聞利養障礙了才會這麼做。就像成德記得有一段時間有報導，餐廳都用地溝油煮給客人吃，這是穢食餧人。做生意用這個方法，他覺得好像節省了一些成本，但是存心不善，君子愛財取之有道。好像以前還有毒牛奶事件，是吧？你看都軒然大波。現在人偏離五常，仁、義、禮、智、信，這個行為跟五常都違背，不仁不義，也沒智慧。這叫刀頭舐蜜，眼前想佔一點小便宜，舌頭都割斷了。</w:t>
      </w:r>
      <w:r>
        <w:t xml:space="preserve"> </w:t>
      </w:r>
    </w:p>
    <w:p w14:paraId="54BC4236" w14:textId="77777777" w:rsidR="00335962" w:rsidRDefault="00335962">
      <w:pPr>
        <w:pStyle w:val="a3"/>
      </w:pPr>
      <w:r>
        <w:t xml:space="preserve">　　真的這個時代欲令智迷，利令智昏。而我們看到這些現象，要有善財童子五十三參的心境，我們沒有這個心境，「怎麼這樣、怎麼那樣」，都批評社會，甚至於自己還提心吊膽。共業當中有別業，我們自己好好修行，也不會在共業之中。怕的是我們隨波逐流，怕的是我們沒有因為這些提醒，我們自己也欲令智迷，利令智昏。他們也在提醒我們，世人會因為利欲做出損人，其實也是害己，哪有說損人可以利己的？那都是不明理造成的，叫「小人冤枉做小人」，真正明理的人不會跟這些人生氣。</w:t>
      </w:r>
      <w:r>
        <w:t xml:space="preserve"> </w:t>
      </w:r>
    </w:p>
    <w:p w14:paraId="5544FEC9" w14:textId="77777777" w:rsidR="00335962" w:rsidRDefault="00335962">
      <w:pPr>
        <w:pStyle w:val="a3"/>
      </w:pPr>
      <w:r>
        <w:t xml:space="preserve">　　我們假如因為別人做錯事生氣，那還是脾氣太大了，而且太著相了。修行要有前後眼，實在講這些毒牛奶，你說這些賣的人下輩子去哪？那一定墮三惡道的，三途一墮五千劫。所以從前因，可惡之人必有可憐之處，都失教了。他能賣了賺錢那也是他命裡有福報，可是你看他造這麼大的孽。再來，他的去處三惡道，你看他多可憐。前因也可憐，要接受的後果也可憐，我們有什麼好跟他生氣的？所以應該引以為戒，不</w:t>
      </w:r>
      <w:r>
        <w:lastRenderedPageBreak/>
        <w:t>能利欲薰心來做事業。同樣的，我們現在學業要增長，也要能不被欲望障礙住。欲是深淵，你的心就陷在裡面去了，怎麼好好深入經藏？所以善於學習，效法善財童子，每天所見的人事物我們能反觀，對我們都是一種提醒。</w:t>
      </w:r>
      <w:r>
        <w:t xml:space="preserve"> </w:t>
      </w:r>
    </w:p>
    <w:p w14:paraId="52EF57CF" w14:textId="77777777" w:rsidR="00335962" w:rsidRDefault="00335962">
      <w:pPr>
        <w:pStyle w:val="a3"/>
      </w:pPr>
      <w:r>
        <w:t xml:space="preserve">　　而我們也遇到回頭是岸的人，開餐廳真正明理了。人不明理很難不被社會風氣影響，大家都這麼做，心裡就怕自己賺不到錢。就像跟大家提過的，現在水果都用不法的手段把它催熟了，打一些藥進去。他們為什麼要這麼做？就是讓那些水果看起來好像很好看，然後人貪那個口味，哇，好甜，他們就研究出那些東西出來。所以消費者也要有正確的認知，還是教學為先，不然商人都要迎合消費者，都做在這些表面上。水果本身應該就有一點酸酸的，結果都被搞成這個樣子了。菜，菜在自然環境之下被蟲咬個一二口很正常，結果消費者看到有蟲咬不買了，他們就用很多農藥；消費者假如到了菜市場，有蟲咬的我才買，他們就不噴了。</w:t>
      </w:r>
      <w:r>
        <w:t xml:space="preserve"> </w:t>
      </w:r>
    </w:p>
    <w:p w14:paraId="43088487" w14:textId="77777777" w:rsidR="00335962" w:rsidRDefault="00335962">
      <w:pPr>
        <w:pStyle w:val="a3"/>
      </w:pPr>
      <w:r>
        <w:t xml:space="preserve">　　看看很多社會現象，怎麼解決？教學為先。人不明理了，錯誤的認知、錯誤的一些惡性循環止不住。現在有識之士，有良心的這些農民，有一些有理念的消費者，「我護持你，用自然農耕」。現在要做好事都不簡單，他要用自然農耕他的產量就有限，假如又賣不出去了，他難以維生，要有認知的消費者一起來護持他做這件事情。現在在各行各業要憑良心，要振興每個行業的道，商業要有商道，都真的要很有決心、毅力，而且要眾人一起把這個共業扭轉。</w:t>
      </w:r>
      <w:r>
        <w:t xml:space="preserve"> </w:t>
      </w:r>
    </w:p>
    <w:p w14:paraId="38D11133" w14:textId="77777777" w:rsidR="00335962" w:rsidRDefault="00335962">
      <w:pPr>
        <w:pStyle w:val="a3"/>
      </w:pPr>
      <w:r>
        <w:t xml:space="preserve">　　成德認識一個朋友，他學了傳統文化，他都用最乾淨的油來煮給客人吃。油他想省一點費用，可能今天煮了隔天再用這個油，他轉過來。結果他發現什麼？用乾淨的油不只沒有少賺，反而生意愈來愈好了。命裡有時終須有，人不看破這個真相很容易被社會風氣影響，隨波逐流。</w:t>
      </w:r>
      <w:r>
        <w:t xml:space="preserve"> </w:t>
      </w:r>
    </w:p>
    <w:p w14:paraId="478DA96B" w14:textId="77777777" w:rsidR="00335962" w:rsidRDefault="00335962">
      <w:pPr>
        <w:pStyle w:val="a3"/>
      </w:pPr>
      <w:r>
        <w:t xml:space="preserve">　　這個拉到我們身上來，我們今天要弘揚傳統文化，會不會被風氣影響？我們看師長老人家，他的決心毅力不夠沒有立住的話，老人家說只有兩條路，要不趕經懺，要不還俗，效法釋迦牟尼佛的路就走不通了。所以當看到人被社會風氣影響，我們馬上反觀自照，我們自己有沒有在被風氣影響？社會的風氣、大學的風氣，都得立得住。我們得效法孔顏之樂，「飯疏食飲水，曲肱而枕之，樂亦在其中矣」。安貧樂道，不然財色名利放不下，現在這個風氣又很盛。世味哪有法味濃，這些世間的欲望，我們真正把它看清楚了，都是刺激，不是真正的樂。真正的樂是從內而外的，心很清淨，這是真正的享受，那個刺激一下，欲望反而愈來愈重。</w:t>
      </w:r>
      <w:r>
        <w:t xml:space="preserve"> </w:t>
      </w:r>
    </w:p>
    <w:p w14:paraId="20A94A2F" w14:textId="77777777" w:rsidR="00335962" w:rsidRDefault="00335962">
      <w:pPr>
        <w:pStyle w:val="a3"/>
      </w:pPr>
      <w:r>
        <w:t xml:space="preserve">　　助人為樂，為善最樂。跟性德相應的，起心動念、一言一行都會很快樂。天倫之樂，仰不愧於天、俯不怍於人的快樂。所以君子樂得做君子，君子愛財取之有道，就不會用不好的食材、用不好的油來對待客人了。只要用不好的手段來賺錢的，其實都是小人冤枉做了小人。就像我們接下來的幾句，「短尺狹度，輕秤小升，以偽雜真，採取姦利」，這都是小人冤枉做了小人。</w:t>
      </w:r>
      <w:r>
        <w:t xml:space="preserve"> </w:t>
      </w:r>
    </w:p>
    <w:p w14:paraId="198FBE86" w14:textId="77777777" w:rsidR="00335962" w:rsidRDefault="00335962">
      <w:pPr>
        <w:pStyle w:val="a3"/>
      </w:pPr>
      <w:r>
        <w:t xml:space="preserve">　　我們講到「左道惑眾」，用旁門左道來蠱惑眾人。我們昨天有講到，他們這個行為蠱惑人民不遵守國家的法令，甚至於造成社會的動亂，這都屬於左道惑眾。有的是「假託神道」，扶鸞，「妄言禍福，煽眾誣民」。所以清朝滅亡亡在扶鸞，國將興聽於民，國將亡聽於神。其實我們不要覺得清朝怎麼這麼愚痴，這慈禧太后怎麼這麼愚痴？還是剛剛我們提醒那個重點，五十三參。我們冷靜去看，現在的人家裡遇到不順</w:t>
      </w:r>
      <w:r>
        <w:lastRenderedPageBreak/>
        <w:t>的事，或者哪一個親人生了重病，去找誰？找這些假託神道的人、扶鸞的人。俗話說久病亂投醫，人心裡慌，對很多道理沒有很正確的認知，心一慌亂投醫，甚至是求神問卜。我們不要說一般的人，連學佛的真正遇到家裡一些事他解決不了，不管是人事的問題還是身體的問題，就有可能問於鬼神。我們不引以為戒，我們也有可能做這樣的事情。遇到一切境界理得心安，心要有主宰。而且假如今天我們在學佛了，結果大眾了解我們真正遇到問題都是求神問卜，你說人家還相信佛法嗎？我們也都要表好法。</w:t>
      </w:r>
      <w:r>
        <w:t xml:space="preserve"> </w:t>
      </w:r>
    </w:p>
    <w:p w14:paraId="3A8CDF2A" w14:textId="77777777" w:rsidR="00335962" w:rsidRDefault="00335962">
      <w:pPr>
        <w:pStyle w:val="a3"/>
      </w:pPr>
      <w:r>
        <w:t xml:space="preserve">　　我們看這裡有一個例子，隋朝宋子賢，「多幻術，樓上放光，變化佛形，自稱彌勒出世」。現在這樣的宗教不少，所以要依經典，彌勒菩薩再來要好像是五億多年之後才是的。那個是可以算的，今天我們就不算這一筆數學了。因為兜率天的一天人間的四百年，壽命四千歲，這個可以算的。</w:t>
      </w:r>
      <w:r>
        <w:t xml:space="preserve"> </w:t>
      </w:r>
    </w:p>
    <w:p w14:paraId="495A28D9" w14:textId="77777777" w:rsidR="00335962" w:rsidRDefault="00335962">
      <w:pPr>
        <w:pStyle w:val="a3"/>
      </w:pPr>
      <w:r>
        <w:t xml:space="preserve">　　現在看到大家很積極到攝影棚裡面去做法供養，成德看了是很欣慰，也很感動。也是隨喜大家，因為現在只有顯正才能破邪，你不顯正大家還是不會判斷。只要大眾沒有判斷力，這種左道惑眾的現象不可能減少，他都藉由大家的不明理搞他的名聞利養、財色名利。他們就搞一些神神叨叨的，你看「又懸鏡堂中」，他們在大堂掛一個鏡子，有人來訪，就叫他們站在鏡子前面照一下來生，結果一照出現蛇獸的形狀。這些人就害怕了，我來生會變成這樣。然後就叫他要入教禮拜，結果一照變成人的樣子。眾生就被這些東西迷惑了，「因聚數千人」。末法時期，邪師說法如恆河沙。大家假如有預習的話，後面就有提到了，必須先以法來驗僧，這個僧人、這個弘教的人是不是符合經教，不然佛陀那個時代魔王就已經跟他說了，「你現在是正法我壞不了，到末法時期，我遣我的魔子魔孫穿你的袈裟破你的法」。佛陀流眼淚，憐憫眾生，也憐憫魔王、魔子魔孫太愚痴了，因為斷人慧命都要墮阿鼻地獄的。</w:t>
      </w:r>
      <w:r>
        <w:t xml:space="preserve"> </w:t>
      </w:r>
    </w:p>
    <w:p w14:paraId="22DDD776" w14:textId="77777777" w:rsidR="00335962" w:rsidRDefault="00335962">
      <w:pPr>
        <w:pStyle w:val="a3"/>
      </w:pPr>
      <w:r>
        <w:t xml:space="preserve">　　所以我們要會判斷。從這裡我們就了解了，佛菩薩不以神通度眾生，這是佛門的規矩，不然就跟這些有神通的鬼神分不清楚了，或者搞神通的人就混在一起。所以佛示範我們都要看得懂，佛的示範講經三百餘會，說法四十九年，教學。包含佛日中一食，樹下一宿，就是指導我們弘法之人安貧樂道，禪悅為食，不是追求這些享受。「士志於道，而恥惡衣惡食者，未足與議也。」</w:t>
      </w:r>
      <w:r>
        <w:t xml:space="preserve"> </w:t>
      </w:r>
    </w:p>
    <w:p w14:paraId="339FA069" w14:textId="77777777" w:rsidR="00335962" w:rsidRDefault="00335962">
      <w:pPr>
        <w:pStyle w:val="a3"/>
      </w:pPr>
      <w:r>
        <w:t xml:space="preserve">　　師長老人家當時候跟著李炳南老師求學，看李炳南老師一天吃一餐。當然大家聽了不要太激動，我真的遇過這樣的人，一天就睡四個小時，看他聽經的時候迷迷糊糊的，太逞強了。學佛要改性格，不然看起來他想精進，事實上是太固執了。用功也要循序漸進，不能用力過猛，會傷了身體。成德感覺我們這幾代人修行不能忽略了改個性，不然佛法本來是很殊勝的緣，結果我們沒有看到自己內心這些性格的偏頗處。比方說我們本來就很著相，很在意別人怎麼看自己，結果一學佛更著相，甚至於更做表面都有可能。</w:t>
      </w:r>
      <w:r>
        <w:t xml:space="preserve"> </w:t>
      </w:r>
    </w:p>
    <w:p w14:paraId="0DD9AE1F" w14:textId="77777777" w:rsidR="00335962" w:rsidRDefault="00335962">
      <w:pPr>
        <w:pStyle w:val="a3"/>
      </w:pPr>
      <w:r>
        <w:t xml:space="preserve">　　根心者真，襲跡者假，我們這個時代經濟發展都很急功近利，我們或多或少都有染著，做什麼事很有目的。無為而為者真，我們那個目的就是要做給別人看，讓別人覺得我修得挺好的，這都是有功利心在裡面，無為而為者真，有為而為者假。所以佛陀叫我們放下貪瞋痴，不能貪這些名，貪這些別人的認可。師長也說，是讓我們放下貪心，不是入了佛門貪換了對象，這就很冤枉。「無上甚深微妙法，百千萬劫難遭遇，我今見聞得受持，願解如來真實義。」怎麼解如來真實義？要用清淨心、真誠心、恭敬心才能受用。</w:t>
      </w:r>
      <w:r>
        <w:t xml:space="preserve"> </w:t>
      </w:r>
    </w:p>
    <w:p w14:paraId="72F983CC" w14:textId="77777777" w:rsidR="00335962" w:rsidRDefault="00335962">
      <w:pPr>
        <w:pStyle w:val="a3"/>
      </w:pPr>
      <w:r>
        <w:t xml:space="preserve">　　師長當時候看到李老一天吃一餐，師長默默的效法，做了應該半年左右才跟老師講。這就有我們傳統文化的心境，先行其言，先去做到了才跟老師講。成德說到這裡就很慚愧，我都是先很激動，我來做，到時候做不了就躲著老師；你看師長自己先默默的做，之後才跟老師報告，心境自己差得很遠。結果跟李炳南老師報告了，李老師說：「感覺怎麼樣？」「很好。」李炳南老師桌子一拍，「就這樣下去！」有一句很重要的話，「一生不求人」。</w:t>
      </w:r>
      <w:r>
        <w:t xml:space="preserve"> </w:t>
      </w:r>
    </w:p>
    <w:p w14:paraId="69420D36" w14:textId="77777777" w:rsidR="00335962" w:rsidRDefault="00335962">
      <w:pPr>
        <w:pStyle w:val="a3"/>
      </w:pPr>
      <w:r>
        <w:t xml:space="preserve">　　佛門的規矩對於我們出家人來講四事供養，飲食、衣服、臥具，還有醫藥，畢竟是吃五穀雜糧，有時候會失衡，醫藥調整一下。所以連護持出家人也都要懂這些規矩。聽黃念祖老居士有講，有出家人到了美國，到了一段時間英文也會講了，車也會開了，結果還俗了，因為物質太豐沛。所以這護持的人也要懂佛陀交代的這些事情。我不殺伯仁，伯仁卻因我而死，護法的人要謹防這一點，弘法的人也要謹防。我們現在講課，有時候你在強調某一個角度，你也要防止眾生聽了之後偏到另外一個角度去了。現在大眾很容易聽偏掉，所以現在講學也不容易。師長講要放下，師長也說要心上放下，不是事上放下，可是眾生很容易偏執，還有人跑去找師長，「我家全部放下，工作我也不要了，接下來怎麼辦？」師長都已經講得那麼清楚了，還有人這麼幹，所以我們講學的人自己本身的心也不能偏，這可不簡單！</w:t>
      </w:r>
      <w:r>
        <w:t xml:space="preserve"> </w:t>
      </w:r>
    </w:p>
    <w:p w14:paraId="2601C43C" w14:textId="77777777" w:rsidR="00335962" w:rsidRDefault="00335962">
      <w:pPr>
        <w:pStyle w:val="a3"/>
      </w:pPr>
      <w:r>
        <w:t xml:space="preserve">　　比方舉個例子，這個人學《無量壽經》，他就叫一切的人都一定要讀《無量壽經》，他開始偏執了。人家老太太、老爺爺讀《阿彌陀經》的，而且已經很精進念佛，每天念佛，一有時間就念。結果他說，「你不念《無量壽經》你就往生不了」，嚇得人家生煩惱。一執成病，不是聽的人容易執著，講的人其實那是有名利心了，要彰顯自己，讀《無量壽經》重要，很多人就呼應他，他就產生執著點了；假如又加上誰讚歎他了，他就更執著。包含我們推展傳統文化，讀經很重要，讀經也很有利益，但是一執著起來就麻煩，好像讀了經什麼問題都解決了，這聽的人會偏掉。講的人也不能這麼偏，一偏，這個方法一用出來都會造成副作用。你一執著了，讀經就變成控制要求，搞得學習的人痛苦得不得了。</w:t>
      </w:r>
      <w:r>
        <w:t xml:space="preserve"> </w:t>
      </w:r>
    </w:p>
    <w:p w14:paraId="2CD1EFB0" w14:textId="77777777" w:rsidR="00335962" w:rsidRDefault="00335962">
      <w:pPr>
        <w:pStyle w:val="a3"/>
      </w:pPr>
      <w:r>
        <w:t xml:space="preserve">　　我們很可能聽到這些現象會覺得很難過，可是我們不引以為戒，我們是同樣時代成長的，我們沒有高度的警覺，都有可能受這些影響。一開始沒有，五年、十年、二十年就不見得了。等你受到很多的恭維、讚歎，慢慢那種旁邊的人就形成了「你都是對的，都聽你的」，自己慢慢慢慢就不知道自己有幾兩重了。所以一個領導者、一個團體聽不到批評的聲音，聽不到其他的意見，這個團體就陷入一個很危險的狀況，造神的狀況。這個成德都經歷過，經歷過了也得記取教訓，不然還會再出現的。所以學這個「左道惑眾」也跟自己很有關係，很多這些在宗教裡面偏頗的人，也不見得他一開始的時候是這樣。人要把初發心保持下去，得抵住很多境界的誘惑、染污才行。</w:t>
      </w:r>
      <w:r>
        <w:t xml:space="preserve"> </w:t>
      </w:r>
    </w:p>
    <w:p w14:paraId="0CE50E21" w14:textId="77777777" w:rsidR="00335962" w:rsidRDefault="00335962">
      <w:pPr>
        <w:pStyle w:val="a3"/>
      </w:pPr>
      <w:r>
        <w:t xml:space="preserve">　　所以這裡我們就要會判斷，要依止善知識，要了解不以神通度眾生；再來，一定有師承。可是也不能他說他有老師你就覺得他沒問題，他得像他的老師。現在太多的人都是拿著師長在自我標榜，大家要會判斷。他有沒有依教奉行，我們要判斷，也不能他說他有依教奉行你就相信了，你看他處世待人跟師長像不像。我們見了不少都很強勢，一點都不像師長，但是都說自己是老法師的傳人。很多人相信，都不理智了。你看我還跟老法師通話，甚至於跟老法師通話的時候趕快把人找過來。其實這個我們都要會判斷，真正能成事的人他是很低調的，他不會這麼張揚的，也不會去標榜。所以我們學扎三根，護念自己，護念他人，不炫己長。要有師承，不以神通度眾生。而且他是謙虛的，人前人後是一樣的，也要懂得人情事理。</w:t>
      </w:r>
      <w:r>
        <w:t xml:space="preserve"> </w:t>
      </w:r>
    </w:p>
    <w:p w14:paraId="4A5BBDA3" w14:textId="77777777" w:rsidR="00335962" w:rsidRDefault="00335962">
      <w:pPr>
        <w:pStyle w:val="a3"/>
      </w:pPr>
      <w:r>
        <w:t xml:space="preserve">　　這些跟大家溝通得多一點，因為我們走在這條路上，財色名利並沒有少於世間的路，甚至於還更多，所以我們要有正知正見。我們自己也要真的安貧樂道，所以現在要從格物下功夫，這種物質的追求愈來愈淡，精神層面愈來愈提升上來，就能夠抵禦這些誘惑。</w:t>
      </w:r>
      <w:r>
        <w:t xml:space="preserve"> </w:t>
      </w:r>
    </w:p>
    <w:p w14:paraId="3C86F227" w14:textId="77777777" w:rsidR="00335962" w:rsidRDefault="00335962">
      <w:pPr>
        <w:pStyle w:val="a3"/>
      </w:pPr>
      <w:r>
        <w:t xml:space="preserve">　　他聚了數千人，「倡首作亂」。「官軍捕之」，官兵要逮捕他，結果他的住處周圍都有火坑圍繞，官兵就不敢前進。主帥說，這個地方本來就沒有坑，只是妖術幻化而已。結果就前進了，果然是幻術，就把他逮捕，把他碎屍萬段。這是隋朝的一個例子。</w:t>
      </w:r>
      <w:r>
        <w:t xml:space="preserve"> </w:t>
      </w:r>
    </w:p>
    <w:p w14:paraId="20049724" w14:textId="77777777" w:rsidR="00335962" w:rsidRDefault="00335962">
      <w:pPr>
        <w:pStyle w:val="a3"/>
      </w:pPr>
      <w:r>
        <w:t xml:space="preserve">　　我們看後面，「明顏茂猷曰」：學得妖術可以欺世卻不傳的人，這樣的福報很大。因為這種妖術很容易就可以搞得名聞利養，等於是他不被名利所惑，他不去傳這些東西，所以這一念心就不簡單。「古人云：得隱形術，三年不試者，必為仙也。又曰：君有黃白之術，而不用，必可入道」，就是學得煉丹藥的方術不用，可以入仙道。這應該都是一樣的精神，他會這些東西很容易謀名聞利養。「蓋修真者」，修道的人，「剗迹埋光」，要韜光養晦，「度人救世為主」。而且度人救世前提是要先度自己，所以要剗跡埋光，潛心修學。</w:t>
      </w:r>
      <w:r>
        <w:t xml:space="preserve"> </w:t>
      </w:r>
    </w:p>
    <w:p w14:paraId="6B26F2CD" w14:textId="77777777" w:rsidR="00335962" w:rsidRDefault="00335962">
      <w:pPr>
        <w:pStyle w:val="a3"/>
      </w:pPr>
      <w:r>
        <w:t xml:space="preserve">　　我們院長他也是在經教當中很下功夫，我們聽院長講《佛學十四講》，就可以感覺他積累得很厚。他有觀察，太快上去弘法，染了名聞利養，他看了覺得很危險，他就潛心修學，念佛、打坐，他打坐一天七八個小時，他到南傳去修行，修了那麼多年。所以成德看院長定功很高，遇到什麼事情他不亂，他重實修。太早出去弘法很危險，所以成德走的是險道，這條路很容易沾染。但是有佛法就有辦法，可以獨善其身，又能兼善天下，這可以圓融。</w:t>
      </w:r>
      <w:r>
        <w:t xml:space="preserve"> </w:t>
      </w:r>
    </w:p>
    <w:p w14:paraId="503DA18D" w14:textId="77777777" w:rsidR="00335962" w:rsidRDefault="00335962">
      <w:pPr>
        <w:pStyle w:val="a3"/>
      </w:pPr>
      <w:r>
        <w:t xml:space="preserve">　　師長當時候在二ＯＯ五年給我們的指導很重要，「十年不出湯池」，就是讓我們潛下心來修學，然後透過多媒體可以把修學的東西傳出去，但是不要去接眾，你一接眾，鮮花掌聲來了，可能敵不了，這些都得考慮。為什麼老法師說大家畢業了都住在一起不要分開？依眾靠眾，大家互相切磋。一個人單槍匹馬出去弘法，現在的大眾很容易激動，讚歎都很厲害的，你一接觸，「你真是孔子再來！」你第一次聽到嚇得戰戰兢兢，聽到第五次、第十次感覺就有點變了。成德跟你們講的這個都不是現在的事，我們當初十七八年前在北京弘法的時候這些都遇過。我們當時候都很年輕，還有比我年輕的，他們出去講，人家就「哇！孔子再來」。</w:t>
      </w:r>
      <w:r>
        <w:t xml:space="preserve"> </w:t>
      </w:r>
    </w:p>
    <w:p w14:paraId="676B7A75" w14:textId="77777777" w:rsidR="00335962" w:rsidRDefault="00335962">
      <w:pPr>
        <w:pStyle w:val="a3"/>
      </w:pPr>
      <w:r>
        <w:t xml:space="preserve">　　所以我們要有高度的警覺性，弘法很多境界的，怎麼樣做比較穩妥，其實師長都在指導我們。而我們要能潛心修學才能深入經藏，靜不下心來，學得再久，只是背了很多名詞術語，背了愈多愈騙了自己。為學第一功夫降得浮躁之氣定，我們平常做人做事還很急、很躁，法不容易入我們的心，遇到境界一句也提不起來，心還是很浮躁，要潛得下心來修行，潛得下心來敦倫盡分。我們真正敦倫盡分，我們才能把敦倫盡分娓娓道來給有緣的人，那才有攝受力，不然其實都是講一堆名詞術語，其實都是口才而已，攝受眾生不是靠口才的，靠真誠、靠實修。這裡提到修真者剗跡埋光，其實現在要找到肯潛心修學的都不多，都很想趕快就發揮了，趕快就贏得大眾認同自己。之前我們聽師長講經講到比叡山，日本的比叡山，說最短的，在那裡修行最短的十六年才下山，很多人一輩子都沒有下山。你看那個時代的人修行都要這麼剗跡埋光，我們現在的根機不如那時候的人。</w:t>
      </w:r>
      <w:r>
        <w:t xml:space="preserve"> </w:t>
      </w:r>
    </w:p>
    <w:p w14:paraId="2145CB59" w14:textId="77777777" w:rsidR="00335962" w:rsidRDefault="00335962">
      <w:pPr>
        <w:pStyle w:val="a3"/>
      </w:pPr>
      <w:r>
        <w:t xml:space="preserve">　　我們假如遇到真的有護法護持我們能潛心修學，這都是很好的緣分，我們要珍惜，在一個地方好好安下心來。師長說一生做小學老師，潛下心來教學相長，積累的教學經驗你就可以透過多媒體供養給大眾，但是那個要真正用真心去教。真心教學兩年的領悟可能超過人家教二十年，大家相信嗎？你教二十年用的不是真心，也體會不了太多，甚至於教著教著就變教書匠了。最重要的是用真心，一心為了學生好、為了孩子好。你不能起一個念頭，「我要教多久才能供養大眾？」你真心就能供養。</w:t>
      </w:r>
      <w:r>
        <w:t xml:space="preserve"> </w:t>
      </w:r>
    </w:p>
    <w:p w14:paraId="0D96DDF1" w14:textId="77777777" w:rsidR="00335962" w:rsidRDefault="00335962">
      <w:pPr>
        <w:pStyle w:val="a3"/>
      </w:pPr>
      <w:r>
        <w:t xml:space="preserve">　　修道的人這一段話其實很重要，要韜光養晦，度人救世為主，如果仗恃著自己學的一些小伎倆來迷惑他人，這便是自己名利的根尚未脫除。斬草不除根，春風吹又生，只要名利根沒有辦法去掉，那就離道還很遠。「況於為非詐冒者乎」，何況還做出為非作歹、欺詐冒犯的事情？在青天白日之下，怎能讓妖魔鬼怪現形害人？</w:t>
      </w:r>
      <w:r>
        <w:t xml:space="preserve"> </w:t>
      </w:r>
    </w:p>
    <w:p w14:paraId="6FCD1A66" w14:textId="77777777" w:rsidR="00335962" w:rsidRDefault="00335962">
      <w:pPr>
        <w:pStyle w:val="a3"/>
      </w:pPr>
      <w:r>
        <w:t xml:space="preserve">　　接下來《彙編》講到了，「佛教三歸曰：歸依佛，歸依法，歸依僧」，而三皈裡面最重要的皈依法。這個指導很重要，你看師長老人家想學佛，方東美教授介紹佛法給師長。因為當時候不少人已經誤會佛法是迷信，假如沒有方東美教授，要讓師長對佛法的誤解轉變也不簡單，所以指導師長，佛法在哪？在經典裡面，這個指導很重要。我們看佛在世就是以佛法來救度眾生，講經說法；佛滅度後，就是垂留此法來度化眾生，而且這個法是五百證阿羅漢的人結集的，這個我們要有信心，不懷疑。佛陀說法，僧眾傳法，若不皈依僧，那要從何處聽聞佛法？若是得不到佛法，我們又依靠什麼修行？《華嚴經》上講：「佛法無人說，雖智莫能解。」《阿難問事佛吉凶經》也說「從明師受戒」，但是那個明是明白的明，不是有名的名，這些都很關鍵。若是得不到佛法，我們要靠什麼來修行？然而能依靠佛法來自修，依照佛法來教人，以了脫生死、修證菩提為本懷的就是僧。這個我們就要會判斷，他首先自己要修，然後述而不作、信而好古來指導，而且他的目標就是要了生死、證菩提。自己不依照佛法修行，卻假借佛法裨販如來，就是借佛法謀取名聞利養，這樣會誤導眾生，雖然身穿袈裟現出家相，表面很像出家人，實際上魔子魔孫。師長也是強調，我們看</w:t>
      </w:r>
      <w:r>
        <w:t>到出家人，他表的是六根清淨，看到那個相提醒自己就好了，他有不如法我們也不批評。</w:t>
      </w:r>
      <w:r>
        <w:t xml:space="preserve"> </w:t>
      </w:r>
    </w:p>
    <w:p w14:paraId="2A7AAF92" w14:textId="77777777" w:rsidR="00335962" w:rsidRDefault="00335962">
      <w:pPr>
        <w:pStyle w:val="a3"/>
      </w:pPr>
      <w:r>
        <w:t xml:space="preserve">　　六祖惠能大師他在唐朝，他講三皈依就強調自性三皈，那也是在應機說法。我們有住世三寶，而住世三寶它其實更深的就是要讓我們皈依自性三寶。住世三寶，佛像、經典、出家人，這是住世三寶。佛像提醒我們皈依自性覺；經典正知正見，透過經典的指導，導正我們錯誤的想法、看法、說法、做法，這是皈依自性正；僧是皈依自性清淨。我們入佛門首先就是三皈依，不違背自性覺正淨。章嘉大師有比喻，三皈依就好像你坐火車，一上火車就拿著車票，到到達目標這個車票都沒有離開。剛剛一開始跟大家引了《晚晴集》第一句「若失本心，即當懺悔」，自己的念頭跟言行跟覺正淨不相應了，即當懺悔，要隨順性德。我們對三皈依要深入了解，這才是實質的皈依。真正三皈依了，有三十六個護法神護持這個佛弟子修行，魔不能干擾他。我們要實質三皈，不能是名字三皈，佛法重實質不重形式。</w:t>
      </w:r>
      <w:r>
        <w:t xml:space="preserve"> </w:t>
      </w:r>
    </w:p>
    <w:p w14:paraId="3FAE38E6" w14:textId="77777777" w:rsidR="00335962" w:rsidRDefault="00335962">
      <w:pPr>
        <w:pStyle w:val="a3"/>
      </w:pPr>
      <w:r>
        <w:t xml:space="preserve">　　接下來講，須知人身難得，佛法難聞，既得人身，務必要皈依佛。皈依佛，兩足中尊，兩足是福報，福慧二足尊，福報跟智慧圓滿。哪個人不要福報？不要福報貧窮下賤，不要智慧就愚痴了，所以要皈依佛，兩足尊。我們皈依佛，依照他的教誨也是恢復我們本有的福報、智慧、德能。</w:t>
      </w:r>
      <w:r>
        <w:t xml:space="preserve"> </w:t>
      </w:r>
    </w:p>
    <w:p w14:paraId="19C9A6A0" w14:textId="77777777" w:rsidR="00335962" w:rsidRDefault="00335962">
      <w:pPr>
        <w:pStyle w:val="a3"/>
      </w:pPr>
      <w:r>
        <w:t xml:space="preserve">　　在古時候跟隨僧人求法，今者要先須以法驗僧。尤其印光祖師在《文鈔》特別感嘆，這一點大家也要去體會。感嘆什麼？順治皇帝把度牒制度改了。本來要出家是要考試的，國家考試，他真的有學問才能夠出家，結果順治皇帝一改，誰都可以出家，僧人的素質快速下降。那麻煩了，素質一下降，參差不齊，大眾一看受影響，沒信心。諸位同學，我們出來弘揚文化，我們做得不好影響的不是自己，影響是傳統文化的形象。我們現在一出國門，其他種族的人看到我們</w:t>
      </w:r>
      <w:r>
        <w:t>chinese</w:t>
      </w:r>
      <w:r>
        <w:t>，是吧？我們做得不好，人家說：「</w:t>
      </w:r>
      <w:r>
        <w:t>chinese</w:t>
      </w:r>
      <w:r>
        <w:t>都是這樣。」德有傷，貽親羞，不能幹這樣的事情，我們要表好法。印祖感嘆說順治皇帝可能好心做了壞事，所以做好事也要考慮會不會有流弊，不論現行而論流弊。你看現在這個事真的還得靠上位者認知到怎麼樣來調整，讓出家人的素質能夠再提升起來。</w:t>
      </w:r>
      <w:r>
        <w:t xml:space="preserve"> </w:t>
      </w:r>
    </w:p>
    <w:p w14:paraId="6809FE25" w14:textId="77777777" w:rsidR="00335962" w:rsidRDefault="00335962">
      <w:pPr>
        <w:pStyle w:val="a3"/>
      </w:pPr>
      <w:r>
        <w:t xml:space="preserve">　　我們以法驗僧，真的確定這個出家人或者是這個在家的善知識。也不能分別出家、在家，你看佛在世的時候，今天跟大家討論了，要看懂佛在表演什麼。佛講經說法，這是他最重要的工作，我們也要效法；他安貧樂道，我們要效法。包含佛在世的時候，讓文殊菩薩去見維摩詰居士。維摩詰居士生病了，派文殊菩薩，文殊菩薩智慧第一，見到維摩詰居士要右繞三匝、禮佛三拜，他是在家的佛，不能輕視。這些表法就是讓我們不能去分別，達者為師。六祖惠能大師他得衣缽的時候他還是在家人，但是他已經見性了，所以衣缽傳給他。</w:t>
      </w:r>
      <w:r>
        <w:t xml:space="preserve"> </w:t>
      </w:r>
    </w:p>
    <w:p w14:paraId="6267D038" w14:textId="77777777" w:rsidR="00335962" w:rsidRDefault="00335962">
      <w:pPr>
        <w:pStyle w:val="a3"/>
      </w:pPr>
      <w:r>
        <w:t xml:space="preserve">　　阿難尊者做了七個夢，其中有一個夢，須彌山在他的頭頂上他不覺得重，佛說這就代表你要傳承佛法。阿難尊者做七個夢，跟我們有沒有關係？我看你們的眼神好像跟你們沒什麼關係。你看讀《論語》讀到那一句，「天之未喪斯文也，匡人其如予何？」大家讀《論語》讀到這句話的時候，有沒有感覺身體熱起來？我們這裡有小朋友點頭，挺難得的。孟子那句「當今之世，舍我其誰？」這句話有沒有入我們的心？</w:t>
      </w:r>
      <w:r>
        <w:t xml:space="preserve"> </w:t>
      </w:r>
    </w:p>
    <w:p w14:paraId="43ABDB12" w14:textId="77777777" w:rsidR="00335962" w:rsidRDefault="00335962">
      <w:pPr>
        <w:pStyle w:val="a3"/>
      </w:pPr>
      <w:r>
        <w:t xml:space="preserve">　　其中有一個夢就是代表什麼？白衣說法，末法時期很多白衣出來弘法。你看佛陀那個時候阿難尊者就預言未來的一些情況。他其中一個夢就是獅子死了，任何動物都不敢靠近，可是牠身上的獅子蟲在吃牠的肉，所以說末法時期魔王魔子魔孫來壞佛法。當然我們看到這個現象，我們更要責無旁貸來做好，來顯正破邪。「既得僧」，我們真正依止到師長這樣的善知識，依止到自己判斷的善知識，那就要受教修行，依教奉行。</w:t>
      </w:r>
      <w:r>
        <w:t xml:space="preserve"> </w:t>
      </w:r>
    </w:p>
    <w:p w14:paraId="33001C81" w14:textId="77777777" w:rsidR="00335962" w:rsidRDefault="00335962">
      <w:pPr>
        <w:pStyle w:val="a3"/>
      </w:pPr>
      <w:r>
        <w:t xml:space="preserve">　　當然《彙編》也很慈悲，給我們具體指導了，「法在何處？法在經中，請先從蓮池大師《雲棲法彙》入。」《雲棲法彙》就是蓮池大師的全集，是他的弟子王宇春等編的。這些弟子們也是很慈悲，大師一代時教，希望後人能夠得利益，把它編成全集了，我們圖書館有。當然他在那個時代，他幫忙指出大善知識。我們在當前的時代，師長是有傳統文化最後一代，他又遇到三個老師的指導，又弘法，效法釋迦牟尼佛講經六十多年，又創辦漢學院，所以我們要依止師長的經教。哪怕我們之後要修學密宗，都要有顯教的基礎。這都是佛菩薩冥冥中加持我們的因緣，我們先好好依止老人家的經教。我們每一位老師也是來執行老和尚教學的理念的。</w:t>
      </w:r>
      <w:r>
        <w:t xml:space="preserve"> </w:t>
      </w:r>
    </w:p>
    <w:p w14:paraId="265247F9" w14:textId="77777777" w:rsidR="00335962" w:rsidRDefault="00335962">
      <w:pPr>
        <w:pStyle w:val="a3"/>
      </w:pPr>
      <w:r>
        <w:t xml:space="preserve">　　我們看下一段經文：「短尺狹度，輕秤小升，以偽雜真，採取姦利。」這四句都是指小人貪圖利益之事。貨悖而入者，亦悖而出，這樣的錢留不了。我們看我們中國有很多百年老店，舉個例子，同仁堂，「修合無人見，存心有天知」，他們在製造藥的過程沒有人看到，但存心有天知。同仁堂好像三百多年了，比美國建國多一百多年，這樣的企業也很可貴。我們同學們家裡有沒有做生意的？有的話表這個法，振興商道在這個時代很重要。我們得恆順時代的狀態，以前是士農工商，現在商業界的人影響力不小。所以師長應機說法，有二十個企業能落實傳統文化，傳統文化能在神州大地復興。因為大家一看用傳統文化事業可以經營愈來愈好，先以欲勾牽，後令入佛智。因為畢竟當父母的人要為他子女以後著想，學這個以後有沒有用。</w:t>
      </w:r>
      <w:r>
        <w:t xml:space="preserve"> </w:t>
      </w:r>
    </w:p>
    <w:p w14:paraId="3D9FDD65" w14:textId="77777777" w:rsidR="00335962" w:rsidRDefault="00335962">
      <w:pPr>
        <w:pStyle w:val="a3"/>
      </w:pPr>
      <w:r>
        <w:t xml:space="preserve">　　大家一聽二十個企業落實傳統文化，我們家沒做生意，一下子這句話跟我沒關，我們這個撇得一乾二淨的功夫也不簡單。主伴圓融，我們有時候的因緣是做做配角，敲敲邊鼓，是吧？哪怕是做啦啦隊也要做得像個樣子。成德就有遇到企業，我隨喜他們、護持他們，跟他們交流，他真有心的，我們還得為諸庶類作不請之友，你還要主動去盡一點力。其實自己也是希望鍛鍊鍛鍊，人家企業的問題，我們學的《論語》、學的《群書治要》，可不可以看到問題所在？可不可以給人家可行性方案？現在是商業時代，我們學了傳統文化也不知道怎麼用在商業，那怎麼推廣？大家都要鍛鍊，說不定你親戚朋友做事業，半部《論語》治天下，可以去護持護持那個因緣。當然首先你得學得讓人家認同。</w:t>
      </w:r>
      <w:r>
        <w:t xml:space="preserve"> </w:t>
      </w:r>
    </w:p>
    <w:p w14:paraId="38FD3F89" w14:textId="77777777" w:rsidR="00335962" w:rsidRDefault="00335962">
      <w:pPr>
        <w:pStyle w:val="a3"/>
      </w:pPr>
      <w:r>
        <w:t xml:space="preserve">　　這四句都是小人貪圖利益之事，尺、度、升、秤之類的，都是用來平定物價、統一人情的，大家心裡才平，不然買東西都不安心。世間人用兩樣標準，以大量入，以小量出；以重秤入，以輕秤出，這種居心只是想佔便宜而已，他哪知佔了別人半分便宜卻損傷了自己的福德，何況損人利己必會招致天降災殃，尤其還會有雷火焚毀的惡報。孔子說「損人自益，身之不祥」，不只得不到利益，反而是感召來災禍。</w:t>
      </w:r>
      <w:r>
        <w:t xml:space="preserve"> </w:t>
      </w:r>
    </w:p>
    <w:p w14:paraId="667B4E6C" w14:textId="77777777" w:rsidR="00335962" w:rsidRDefault="00335962">
      <w:pPr>
        <w:pStyle w:val="a3"/>
      </w:pPr>
      <w:r>
        <w:t xml:space="preserve">　　另外還有提醒一點，就是負責貨物出入的這些子弟、奴婢，他私自為之，主人不知道，但是最後這個罪還是有歸到主人。因為主人有要作之君、作之親、作之師，你得教他，不然也有連帶責任。</w:t>
      </w:r>
      <w:r>
        <w:t xml:space="preserve"> </w:t>
      </w:r>
    </w:p>
    <w:p w14:paraId="237C7567" w14:textId="77777777" w:rsidR="00335962" w:rsidRDefault="00335962">
      <w:pPr>
        <w:pStyle w:val="a3"/>
      </w:pPr>
      <w:r>
        <w:t xml:space="preserve">　　我們看第一個例子，元朝費榮敏公，為人「節儉正直，樂善好施」，家中稱量的工具都是一樣標準。他曾在所有稱量工具上刻著出是如此，入也如此，子孫永遠都如此，「出以是，入以是，子孫永如是」。其後子孫恪守這個家規，恪守世間的法律，做生意要憑良心，結果，奕代就是代代，富貴顯達。信義為立業之本，他很誠信，不佔便宜。佔便宜也就不義，不仁不義。我們看用良心就很有福報，而且不只自己有福報，後代都有福報。講這些例子，真的做事業的人多聽，他就有信心，願意效法。當然我們有修學傳統文化的人也表出這個法來，也給現代人信心。</w:t>
      </w:r>
      <w:r>
        <w:t xml:space="preserve"> </w:t>
      </w:r>
    </w:p>
    <w:p w14:paraId="78B0C708" w14:textId="77777777" w:rsidR="00335962" w:rsidRDefault="00335962">
      <w:pPr>
        <w:pStyle w:val="a3"/>
      </w:pPr>
      <w:r>
        <w:t xml:space="preserve">　　「廣陵有王老姥，以短尺賣布帛」，廣陵在江蘇，結果她死後託夢給她兒子，說道：我平生用短尺騙人，陰間的冥司罰我投生到西溪浩氏家裡當牛，在我的腹下有一個「王」字。她的兒子就去找到這個浩家，結果果然生了一頭牛，腹有白毛成了一個「王」字，兒子就將牠買回家去了。結果家裡的人給牠好的食料牠不吃，給牠草料牠就吃。你看牠還是要受牠的業報，你給牠好的牠還吃不下。給牠負重耕田，牠就很安定；你讓牠閒著沒事牠就很不安，「百般跳觸」。這個例子給我們提醒，昧著良心圖謀利益的人是否知道這樣業報的可怕？世間都不能佔便宜，不要欠錢財債、財物債，不要欠情債，不要欠命債，不然冤冤相報沒完沒了。這一生假如遇到人家來討我們債，歡歡喜喜的還，不要去計較。</w:t>
      </w:r>
      <w:r>
        <w:t xml:space="preserve"> </w:t>
      </w:r>
    </w:p>
    <w:p w14:paraId="30D07D36" w14:textId="77777777" w:rsidR="00335962" w:rsidRDefault="00335962">
      <w:pPr>
        <w:pStyle w:val="a3"/>
      </w:pPr>
      <w:r>
        <w:t xml:space="preserve">　　我們看下一個例子，這個例子比較長，我們稍微講故事的重點。明神宗萬曆年間，江蘇揚州有一家大型的南貨店，主人在臨終的時候就交代他的兒子，我平生白手起家，賺了錢，關鍵就在這一支秤，這個秤有用烏木合成，中間是空的，內藏水銀，要秤出的時候水銀就倒入秤頭，當要秤入的時候水銀就倒入秤尾，所以秤入時重，秤出的時候輕，因此我就致富了。兒子心裡就怪之，就是覺得父親這樣做不對，但不敢說。等到父親死後，他就將這個秤燒毀，結果燒毀的煙化成一條龍升到天上去了。</w:t>
      </w:r>
      <w:r>
        <w:t xml:space="preserve"> </w:t>
      </w:r>
    </w:p>
    <w:p w14:paraId="49604B78" w14:textId="77777777" w:rsidR="00335962" w:rsidRDefault="00335962">
      <w:pPr>
        <w:pStyle w:val="a3"/>
      </w:pPr>
      <w:r>
        <w:t xml:space="preserve">　　過了沒多久，他的兒子兩個孩子都死了。結果當下他心裡就有怨，我的父親用心不公平，反而獲得財富、獲得平安；現在我出入公平，不敢欺瞞他人，反而死了兩個兒子，天道難道是這樣嗎？</w:t>
      </w:r>
      <w:r>
        <w:t xml:space="preserve"> </w:t>
      </w:r>
    </w:p>
    <w:p w14:paraId="0E3C260B" w14:textId="77777777" w:rsidR="00335962" w:rsidRDefault="00335962">
      <w:pPr>
        <w:pStyle w:val="a3"/>
      </w:pPr>
      <w:r>
        <w:t xml:space="preserve">　　這個有感應了，忽然間他恍惚到了一處官府，有一個主官（主要的官員）就告訴他，你父親一生輕秤出重秤入，「欺人肥己」，所得到的雖然多，都是他命中本有的，但是因為欺昧良心做了惡業，已獲罪於天。其實他得到的財富已經大打折扣了，小人冤枉做小人。上天派遣破耗、消散兩星出生做你的兒子，長大後要花費你的財產，繼承你的香火，最後耗盡你的家產，絕子絕孫，會得到這樣的果報。今你能夠改過遷善，彌補你父親的罪孽，而且事事能夠公平和善，所以上帝就將此兩星召回，不久將換給你兩個好兒子，來光耀你的家風。你應該要更加努力行善，不要妄出怨言。他醒來後將此事一一記錄，並且愈加努力行善，後來三年中生了兩個兒子，後來都考中進士，子孫都很興盛。</w:t>
      </w:r>
      <w:r>
        <w:t xml:space="preserve"> </w:t>
      </w:r>
    </w:p>
    <w:p w14:paraId="348C399B" w14:textId="77777777" w:rsidR="00335962" w:rsidRDefault="00335962">
      <w:pPr>
        <w:pStyle w:val="a3"/>
      </w:pPr>
      <w:r>
        <w:t xml:space="preserve">　　接著張拱辰（這都是大儒）說道：我在邗關（這在江蘇）和此公的後人熟識，所以知道得很詳細（他記載得很仔細），而不將他的名字說出是避諱說出他祖上過去所犯的過失。遠思揚祖宗之德，近思蓋父母、蓋祖先之愆。而且他們肯講出來，就是希望消去他祖上的罪過。</w:t>
      </w:r>
      <w:r>
        <w:t xml:space="preserve"> </w:t>
      </w:r>
    </w:p>
    <w:p w14:paraId="028ABF56" w14:textId="77777777" w:rsidR="00335962" w:rsidRDefault="00335962">
      <w:pPr>
        <w:pStyle w:val="a3"/>
      </w:pPr>
      <w:r>
        <w:t xml:space="preserve">　　當然這個例子也是提醒我們，我們真正遇到做了很多好事，結果還遇到不順的事，大家還有沒有信心？深信因果容不容易？在孔子那個時代，有一戶人家黑牛生了一隻小白犢，跑去問孔子，孔子說吉兆，吉祥的預兆，結果這戶人家的父親瞎了；過一段時間這個黑牛又生了小白犢，又去問孔子，孔子說吉兆，過了沒多久兒子的眼睛也瞎了。諸位同學你還相不相信孔子說的？結果過不久，這是宋國人，跟楚國打仗了，楚國是大國，結果他們很多男眾全部都被徵召去打仗。他們父子眼睛都瞎了，不可能打仗，結果那個戰役死傷非常嚴重。後來仗打完了，這對父子眼睛都恢復正常。深信因果，但行好事，莫問前程。</w:t>
      </w:r>
      <w:r>
        <w:t xml:space="preserve"> </w:t>
      </w:r>
    </w:p>
    <w:p w14:paraId="1FDAF96C" w14:textId="77777777" w:rsidR="00335962" w:rsidRDefault="00335962">
      <w:pPr>
        <w:pStyle w:val="a3"/>
      </w:pPr>
      <w:r>
        <w:t xml:space="preserve">　　玄奘大師偉大，奉獻一生，結果臨終生病，他的念頭就是是不是我把經翻錯了，他深信因果。這不要說沒學傳統文化的，師父講經都舉過那個念佛團團長，臨終不念了，因為他生了重病，他就生怨恨，「我都念那麼多佛，我還去給人家臨終助念，怎麼我還生病？」不念了。這不相信因果。那很可能是什麼？重罪輕報。任何境界現前我們都不懷疑因果，這才是真正立得住。</w:t>
      </w:r>
      <w:r>
        <w:t xml:space="preserve"> </w:t>
      </w:r>
    </w:p>
    <w:p w14:paraId="2E9F5A09" w14:textId="77777777" w:rsidR="00335962" w:rsidRDefault="00335962">
      <w:pPr>
        <w:pStyle w:val="a3"/>
      </w:pPr>
      <w:r>
        <w:t xml:space="preserve">　　我們看後面，在鬱林（這是廣西東南）有一個人叫謝秀林，對於量出的尺度斗秤都以輕少蠻橫獲利，有一天就被雷震死了。而且下葬又多次暴露，屍肉都潰爛，最後將他的屍體燒毀，結果他的腹中找到一個雷楔。所以你用欺詐的方法來騙取人的錢財，這都會遭雷劈的果報。雷楔就是傳說中雷神用以霹靂的工具，它的形狀像一把斧頭，這是雷楔。</w:t>
      </w:r>
      <w:r>
        <w:t xml:space="preserve"> </w:t>
      </w:r>
    </w:p>
    <w:p w14:paraId="324DE5C9" w14:textId="77777777" w:rsidR="00335962" w:rsidRDefault="00335962">
      <w:pPr>
        <w:pStyle w:val="a3"/>
      </w:pPr>
      <w:r>
        <w:t xml:space="preserve">　　下一個例子，宋朝的王良孺死後又復活，自己談他到了陰間，見到牆壁上懸掛著斗斛秤尺，就問這是做什麼用的。這一位陰間的官吏就說了，平常使用高低輕重不等的量器欺昧良心以圖利的人，就會到我這裡來受罪了。王良孺死而復甦，他還魂活過來後十天，凡是他生意場中所用的斗斛，不合規範的都被火給燒了。</w:t>
      </w:r>
      <w:r>
        <w:t xml:space="preserve"> </w:t>
      </w:r>
    </w:p>
    <w:p w14:paraId="717513AD" w14:textId="77777777" w:rsidR="00335962" w:rsidRDefault="00335962">
      <w:pPr>
        <w:pStyle w:val="a3"/>
      </w:pPr>
      <w:r>
        <w:t xml:space="preserve">　　我感覺他還挺有福報的，上天都出手幫他、警惕他，這可能自己祖上或者過去生有德，不然他繼續這樣下去鐵定完蛋。佛菩薩、天地鬼神真的存在，也很慈悲，假如我們動了點壞心思馬上就被發現、就被提醒了，這是有福報的人。動了壞的心思沒被發現，慢慢的耍聰明，那真的就很不幸了。大家有沒有經驗，一動點壞心思就被老師、同學、家裡人發現了？那是有福報，不只不能難過，還要慶幸。</w:t>
      </w:r>
      <w:r>
        <w:t xml:space="preserve"> </w:t>
      </w:r>
    </w:p>
    <w:p w14:paraId="3380D4E0" w14:textId="77777777" w:rsidR="00335962" w:rsidRDefault="00335962">
      <w:pPr>
        <w:pStyle w:val="a3"/>
      </w:pPr>
      <w:r>
        <w:t xml:space="preserve">　　宋朝在廣陵這個地方有一位李珏，他以經營貿易為生，看到同業都出輕入重、小放大收，他心裡非常不認可，還經常勸阻他們。第一個不能隨波逐流，第二有緣還要提醒他人。李珏平時買賣出入所用的量器規格都一樣，只賺取微薄的利潤糊口。其實做生意就是要薄利多銷，因為你做生意的目的是給人民方便，提供他生活所需，不能忘了這個本質，不能忘了這個初心。他這樣憑著良心公平做生意，日積月累，家中也還是富有。</w:t>
      </w:r>
      <w:r>
        <w:t xml:space="preserve"> </w:t>
      </w:r>
    </w:p>
    <w:p w14:paraId="7073671E" w14:textId="77777777" w:rsidR="00335962" w:rsidRDefault="00335962">
      <w:pPr>
        <w:pStyle w:val="a3"/>
      </w:pPr>
      <w:r>
        <w:t xml:space="preserve">　　後來在江淮這個地方，這應該也是江蘇，制置使，制置使就好像清朝的總督，這很大的官，姓名跟他完全一樣。這個官員晚上夢見自己進入洞府，看到仙籍中有李珏的名字，這個官員就很高興，因為覺得自己將來要成仙。忽然有兩個童子說，這位李珏不是相公您，乃是住在廣陵的百姓。結果他寤，寤是醒過來，他就真的去找這個同名同姓的人。這個官員也是有心人，不只沒有嫉妒，趕緊去找人家請教，問他所修何事，問他怎麼修行的。從商的李珏說，沒有特別方法，但以公平的心來待人處世，不只是生意如此，處事待人接物都是如此。後來從商的李珏活到一百歲，就羽化成仙了。</w:t>
      </w:r>
      <w:r>
        <w:t xml:space="preserve"> </w:t>
      </w:r>
    </w:p>
    <w:p w14:paraId="1647F09F" w14:textId="77777777" w:rsidR="00335962" w:rsidRDefault="00335962">
      <w:pPr>
        <w:pStyle w:val="a3"/>
      </w:pPr>
      <w:r>
        <w:t xml:space="preserve">　　「朱貞曰」，這應該也是一個大儒，他說世人說不欺瞞神明，而我所說的神明不是指天地間的百神，只是不欺瞞自己心中的神明，也就是不欺騙自己的良心。「嗚呼」，就是感嘆，唉！能知道這個道理的有幾個人？</w:t>
      </w:r>
      <w:r>
        <w:t xml:space="preserve"> </w:t>
      </w:r>
    </w:p>
    <w:p w14:paraId="60E6CE04" w14:textId="77777777" w:rsidR="00335962" w:rsidRDefault="00335962">
      <w:pPr>
        <w:pStyle w:val="a3"/>
      </w:pPr>
      <w:r>
        <w:t xml:space="preserve">　　這個感嘆也是提醒我們，我們其實學了那麼多教理，看了那麼多案例，也是真正要明白，「禍福無門，惟人自召」；「一切福田不離方寸，從心而覓，感無不通」。</w:t>
      </w:r>
      <w:r>
        <w:t xml:space="preserve"> </w:t>
      </w:r>
    </w:p>
    <w:p w14:paraId="117A4985" w14:textId="77777777" w:rsidR="00335962" w:rsidRDefault="00335962">
      <w:pPr>
        <w:pStyle w:val="a3"/>
      </w:pPr>
      <w:r>
        <w:t xml:space="preserve">　　我們看下一個例子，提到了四川黎永政，他善於製造斗秤，只要有人給他多一點錢，讓他做出不公平的斗秤，他就照著做。他雖然不是用不公平去買賣，但是他是做秤的人，這有共業在裡面。這個罪行被天地司察的神上奏到天庭，結果他跟兩個兒子眼睛都瞎了，五根指頭都傷殘，手關節斷落而死。</w:t>
      </w:r>
      <w:r>
        <w:t xml:space="preserve"> </w:t>
      </w:r>
    </w:p>
    <w:p w14:paraId="1B633388" w14:textId="77777777" w:rsidR="00335962" w:rsidRDefault="00335962">
      <w:pPr>
        <w:pStyle w:val="a3"/>
      </w:pPr>
      <w:r>
        <w:t xml:space="preserve">　　代人製造不合格的量器就受到如此的報應。這裡提到，一切營生的人誰不想養活自家的家庭，而卻往往去觸犯天怒，為什麼要這麼做？這是根本適得其反。假如能夠完全了解這個案例，就會猛然醒過來，那就萬幸了。就像這個製作量器的，他也只是營生，但是他這麼做多少人受害，這觸怒鬼神、觸怒上天。</w:t>
      </w:r>
      <w:r>
        <w:t xml:space="preserve"> </w:t>
      </w:r>
    </w:p>
    <w:p w14:paraId="47BCB56F" w14:textId="77777777" w:rsidR="00335962" w:rsidRDefault="00335962">
      <w:pPr>
        <w:pStyle w:val="a3"/>
      </w:pPr>
      <w:r>
        <w:t xml:space="preserve">　　這一個個案也是上天來提醒這些製造器具的人，也不能因為小利做出違背天理的事情，這也是共業，都要受報的。比方說，今天一個風氣偏了，打藥的農民有因果，製造藥的人有沒有因果？統統都有，連賣農藥的人可能感召的罪報還是會有。所以古人擇業也很重視，選擇行業。</w:t>
      </w:r>
      <w:r>
        <w:t xml:space="preserve"> </w:t>
      </w:r>
    </w:p>
    <w:p w14:paraId="2D8932AD" w14:textId="77777777" w:rsidR="00335962" w:rsidRDefault="00335962">
      <w:pPr>
        <w:pStyle w:val="a3"/>
      </w:pPr>
      <w:r>
        <w:t xml:space="preserve">　　今天就跟大家交流到這裡，謝謝大家。　　</w:t>
      </w:r>
    </w:p>
    <w:sectPr w:rsidR="003359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F8716" w14:textId="77777777" w:rsidR="00335962" w:rsidRDefault="00335962" w:rsidP="00264BED">
      <w:r>
        <w:separator/>
      </w:r>
    </w:p>
  </w:endnote>
  <w:endnote w:type="continuationSeparator" w:id="0">
    <w:p w14:paraId="5E547384" w14:textId="77777777" w:rsidR="00335962" w:rsidRDefault="00335962" w:rsidP="00264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A7DDB" w14:textId="77777777" w:rsidR="00335962" w:rsidRDefault="00335962" w:rsidP="00264BED">
      <w:r>
        <w:separator/>
      </w:r>
    </w:p>
  </w:footnote>
  <w:footnote w:type="continuationSeparator" w:id="0">
    <w:p w14:paraId="0E5B1105" w14:textId="77777777" w:rsidR="00335962" w:rsidRDefault="00335962" w:rsidP="00264B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ED"/>
    <w:rsid w:val="00264BED"/>
    <w:rsid w:val="003359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32E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B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B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B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B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2044</Words>
  <Characters>11657</Characters>
  <Application>Microsoft Office Word</Application>
  <DocSecurity>0</DocSecurity>
  <Lines>97</Lines>
  <Paragraphs>27</Paragraphs>
  <ScaleCrop>false</ScaleCrop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