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68212" w14:textId="77777777" w:rsidR="00D80FD8" w:rsidRDefault="00D80FD8">
      <w:r>
        <w:t xml:space="preserve">《太上感應篇彙編》學習分享　　成德法師主講　　（第四十集）　　</w:t>
      </w:r>
      <w:r>
        <w:t>2022/5/19</w:t>
      </w:r>
      <w:r>
        <w:t xml:space="preserve">　　加拿大溫哥華　　檔名：</w:t>
      </w:r>
      <w:r>
        <w:t xml:space="preserve">55-230-0040 </w:t>
      </w:r>
    </w:p>
    <w:p w14:paraId="6D889825" w14:textId="77777777" w:rsidR="00D80FD8" w:rsidRDefault="00D80FD8">
      <w:pPr>
        <w:pStyle w:val="a3"/>
      </w:pPr>
      <w:r>
        <w:t xml:space="preserve">　　諸位同學，大家吉祥。我們接著學習「常行妬忌」。這幾句經文都是對治我們嚴重的煩惱習氣。常行妒忌就是經常爭寵妒忌。我們看一下《彙編》所論之理，「妬忌者，男女俱有」，而且這不用人教的，與生俱來。我們說萬法因緣生，父母以至於孩子所接觸的人妒忌心強，那就變成增上緣，他的妒忌心可能就更嚴重了；父母沒有妒忌心，他的妒忌心就會因為這個緣削弱掉了，總在遇緣不同。像成德的得失心很重，但是父母得失心很淡，在跟父母的相處互動當中得失心就削弱下來了，這都是增上緣。我們又有機會親近老法師，名聞利養沾都不沾，有親近的機會都會感覺到很慚愧。所以遇緣不同還是很重要，佛法是緣生法，緣重要。同樣的，我們現在在一起學習《太上感應篇彙編》，這本身也是我們一個緣，我們很珍惜，得到的利益就大了。</w:t>
      </w:r>
      <w:r>
        <w:t xml:space="preserve"> </w:t>
      </w:r>
    </w:p>
    <w:p w14:paraId="2C41B8B5" w14:textId="77777777" w:rsidR="00D80FD8" w:rsidRDefault="00D80FD8">
      <w:pPr>
        <w:pStyle w:val="a3"/>
      </w:pPr>
      <w:r>
        <w:t xml:space="preserve">　　男人看到他人擁有功名就會嫉妒，見到人富貴也會嫉妒。我們看《太上感應篇》前面就有提到，「見他榮貴，願他流貶；見他富有，願他破散」，見不得人好；「貶正排賢」，這很可能都是嫉妒心起作用了。師長老人家應該洞察這個情況，很慈悲講了一部經，《發起菩薩殊勝志樂經》，應該是觀察到在道場裡面也在妒忌。道場是來積功累德的，假如來妒忌了，那太冤枉。這一部經裡就敘述到，有兩個出家人法緣很好，其他的出家人看了嫉妒，毀謗這兩個出家人，當地的信眾就生疑，就不受教了，這一方的法緣就受影響。結果他們造了毀謗的罪過，死後墮到地獄是一千八百萬年。地獄是度日如年，一千八百萬年那麼長，之後還到餓鬼、畜生，最後才從三惡道出來，但得人身的時候還是愚痴，聽佛講經聽不明白。他們就是因為聽不明白很痛苦，去請教彌勒菩薩，彌勒菩薩又把他們帶到佛面前，讓佛直接教導，佛就把這個因緣講出來。</w:t>
      </w:r>
      <w:r>
        <w:t xml:space="preserve"> </w:t>
      </w:r>
    </w:p>
    <w:p w14:paraId="7057B591" w14:textId="77777777" w:rsidR="00D80FD8" w:rsidRDefault="00D80FD8">
      <w:pPr>
        <w:pStyle w:val="a3"/>
      </w:pPr>
      <w:r>
        <w:t xml:space="preserve">　　師長苦心我們要體會到，包含李炳南老師，台中蓮社很用心做書籤，其中一個書籤李炳老講到了（他們把李炳老的教誨做成書籤，有一個成德印象特別深），「見人有善，不嫉妒，要隨喜」，隨喜功德；「見人有惡，不批評，要規勸或守默」，默擯，不要批評，信任不夠也不能硬勸，看緣分，要規勸或者守默；「見人錯事，不指責」。大家注意這些話當中，我們都要用心去體會這種心境，他已經出狀況，我們再指責於事無補，甚至讓他更慌了，所以「不指責，要協助」。可是重點，我們看到別人錯的時候假如情緒就上來，能不能協助得了？都是心地功夫，能夠去體會到當下他的心情，就不會去指責了。你看他的眼神都已經慌了，你再去指責幹啥？我們在境界當中不能提起理智，被轉，還是自己貪瞋痴比較強，自我感受上來了，就不能體恤當下的情境、體恤他人。</w:t>
      </w:r>
      <w:r>
        <w:t xml:space="preserve"> </w:t>
      </w:r>
    </w:p>
    <w:p w14:paraId="6FDD7642" w14:textId="77777777" w:rsidR="00D80FD8" w:rsidRDefault="00D80FD8">
      <w:pPr>
        <w:pStyle w:val="a3"/>
      </w:pPr>
      <w:r>
        <w:t xml:space="preserve">　　老法師說念念為他人想，就不容易在境界當中被貪瞋痴慢給拉走了。我們想一想、感受感受，人家錯了，我們沒有指責，趕緊去幫他善後，當事人什麼感受？他慚愧心自然就起來了，而且也感覺你特別能體恤他。那時候你再提醒他，他都會放在心上。假如他錯了，他在那裡著急得很，你還罵他，他也覺得自己是有錯沒錯，但是那個感受就不舒服，我們的勸就起不了太大作用。李炳老這三句話是很好的指導，我們都看到，師長、李炳老這些教誨都勸我們要調伏嫉妒的心。</w:t>
      </w:r>
      <w:r>
        <w:t xml:space="preserve"> </w:t>
      </w:r>
    </w:p>
    <w:p w14:paraId="1E0EA21D" w14:textId="77777777" w:rsidR="00D80FD8" w:rsidRDefault="00D80FD8">
      <w:pPr>
        <w:pStyle w:val="a3"/>
      </w:pPr>
      <w:r>
        <w:t xml:space="preserve">　　再來提到「位逼己則忌」，他人的地位逼近自己也會嫉妒。一嫉妒可能就要造口業，不實的批評就出來了，借題發揮。師長曾經有講過「進賢受上賞」，進賢人得到</w:t>
      </w:r>
      <w:r>
        <w:lastRenderedPageBreak/>
        <w:t>上天很大的福澤，最明顯的例子，鮑叔牙推薦管仲。接下來這個例子就是一個反的例子，鮑叔牙推薦管仲是正向的例子。《史記》裡面有提到鮑叔的後代十幾世都是大富，積善之家必有餘慶，為國舉才。我們現在也要為傳統文化護念人才、舉薦人才，絕對不能去嫉妒人才。但是嫉妒心不調伏掉也很難，所以都得從根上把它調伏掉。</w:t>
      </w:r>
      <w:r>
        <w:t xml:space="preserve"> </w:t>
      </w:r>
    </w:p>
    <w:p w14:paraId="326DE7CF" w14:textId="77777777" w:rsidR="00D80FD8" w:rsidRDefault="00D80FD8">
      <w:pPr>
        <w:pStyle w:val="a3"/>
      </w:pPr>
      <w:r>
        <w:t xml:space="preserve">　　「蔽賢蒙顯戮」，有賢才你不舉薦，甚至於還陷害他，那他的惡報會很快速現前。我們看下一個故事，龐涓就慘死了。包含像李斯也是嫉妒他的師兄弟韓非子，把韓非子害死了，他最後的結果是什麼？絕後了，他跟孩子都被腰斬，蔽賢蒙顯戮。所以為什麼常常跟同學們一起勉勵，知止而後有定，我們止於什麼？止於至善，止於明明德、親民，我現在這個念頭跟明明德、親民相應，我才起這個念頭，一言一行都要跟明明德、親民的目標相應。師長說止於至善就是止於西方極樂世界。止於西方極樂世界，這世間的東西不能貪著，那還去跟人家爭啥？爭位置幹啥？就不會去嫉妒，不只不嫉妒，咸共遵修普賢大士之德，要稱讚如來，要隨喜功德，要請轉法輪、請佛住世，把人才推薦出來。跟普賢行相應，真的是淨土為歸。師長這個指導重要，止於西方極樂世界。</w:t>
      </w:r>
      <w:r>
        <w:t xml:space="preserve"> </w:t>
      </w:r>
    </w:p>
    <w:p w14:paraId="3D62CFA9" w14:textId="77777777" w:rsidR="00D80FD8" w:rsidRDefault="00D80FD8">
      <w:pPr>
        <w:pStyle w:val="a3"/>
      </w:pPr>
      <w:r>
        <w:t xml:space="preserve">　　《普賢行願品》裡面就有講到，人臨終的時候身體壞了，所有的家親眷屬、財產你都帶不走，也幫不上忙，但是這個時候普賢行的功德力會帶著我們往生西方極樂世界。佛門有一句話叫「生則決定生，去則實不去」。諸位同學，極樂世界在哪？阿彌陀佛的法身在哪？什麼是法身？一切法都是我的身。所以阿彌陀佛的法身在哪？遍一切處。極樂世界是法性土，也是遍一切處，只要頻道接上了就是當下。現在科技發達，比較容易體會，比方說我們當地有十個頻道，十法界，十個頻道同時都在，我們現在接通了哪個頻道就在哪個法界裡面。頻道接通重要，所以我們要隨喜功德、稱讚如來，我們就在普賢菩薩普賢法界的頻道，那就決定往生，生則決定生。</w:t>
      </w:r>
      <w:r>
        <w:t xml:space="preserve"> </w:t>
      </w:r>
    </w:p>
    <w:p w14:paraId="12C5499C" w14:textId="77777777" w:rsidR="00D80FD8" w:rsidRDefault="00D80FD8">
      <w:pPr>
        <w:pStyle w:val="a3"/>
      </w:pPr>
      <w:r>
        <w:t xml:space="preserve">　　再來，「才勝己則忌」，別人才華比我們高我們就會嫉妒。《弟子規》也勸勉我們，「行高者，名自高。人所重，非貌高。才大者，望自大。人所服，非言大」。為什麼會起這些嫉妒心？接下來講到了，「皆是局量褊淺所使」，就是心胸太狹窄了。師長說學佛首先擴寬心量，都能包容、都能讚歎他人。</w:t>
      </w:r>
      <w:r>
        <w:t xml:space="preserve"> </w:t>
      </w:r>
    </w:p>
    <w:p w14:paraId="35A59687" w14:textId="77777777" w:rsidR="00D80FD8" w:rsidRDefault="00D80FD8">
      <w:pPr>
        <w:pStyle w:val="a3"/>
      </w:pPr>
      <w:r>
        <w:t xml:space="preserve">　　「至於婦人爭寵構怨」，因為爭寵起了怨恨心，彼此產生怨結，「往往禍家絕嗣」，那個嫉妒心控制不了，可能自己沒有生兒子，就嫉妒其他妾有兒子，可能就害死這個孩子，所以禍家絕嗣，「其罪尤不可勝言者」，讓自己夫家絕後，這個罪過很大。「生而人人切齒痛恨」，在世的時候人人都會對她切齒痛恨，做了這樣的事情沒有辦法挽回，甚至於種種陷害，被陷害的人當然有刻骨之痛；而且死後永墮地獄、餓鬼、畜生，「庶幾蔽其辜」，這樣差不多才能抵消她的罪過，「辜」是罪，她的惡業。所以三惡道是消罪業的地方。其實人真正認知到自己錯了，他自己就會覺得我應該接受處罰，不然良心不安。三善道是消福報，這個真相我們要搞清楚。</w:t>
      </w:r>
      <w:r>
        <w:t xml:space="preserve"> </w:t>
      </w:r>
    </w:p>
    <w:p w14:paraId="2C8C7D01" w14:textId="77777777" w:rsidR="00D80FD8" w:rsidRDefault="00D80FD8">
      <w:pPr>
        <w:pStyle w:val="a3"/>
      </w:pPr>
      <w:r>
        <w:t xml:space="preserve">　　大家想一想，是消罪業好還是消福報好？我看你們覺得都不好玩，別在六道搞了，輪迴路險。歸命大慈父，早生極樂國，「彈指歸安養」，阿彌陀佛來接一下就到了，彈指歸安養，「閻浮不可留」，六道閻浮提不好玩，不能再留戀了。三善道是消福報，消福報的過程沒有不造罪業的，我們看看自己，我們看看身邊的人就好了。成德從小就在高雄市，不愁吃不愁穿，光是吃就造了不少業。一放假吃喝玩樂，都是這些念頭，哪有可能不造業？然後又在這種功利的氛圍成長，攀比，跟同學比成績，看</w:t>
      </w:r>
      <w:r>
        <w:lastRenderedPageBreak/>
        <w:t>人家考得好，有什麼了不起，</w:t>
      </w:r>
      <w:r>
        <w:t>lucky</w:t>
      </w:r>
      <w:r>
        <w:t>（好運）而已；看到別人考不好，還有點幸災樂禍。你看這種氛圍，所以愈早學《太上感應篇》愈好，愈早聞聖教愈好，不然都是隨波逐流，很難不攀比，很難不嫉妒。真的最大的福報是能學正法、學佛，這是最大的福報。</w:t>
      </w:r>
      <w:r>
        <w:t xml:space="preserve"> </w:t>
      </w:r>
    </w:p>
    <w:p w14:paraId="24A45F8A" w14:textId="77777777" w:rsidR="00D80FD8" w:rsidRDefault="00D80FD8">
      <w:pPr>
        <w:pStyle w:val="a3"/>
      </w:pPr>
      <w:r>
        <w:t xml:space="preserve">　　接下來是期勉我們，這是期勉女子，因為是順著剛剛婦女假如爭寵構怨的話那就會造很嚴重的罪業，所以要「正身表率」，端正自己的身心，以為世人的表率，難道一定只要求男人做到嗎？感覺《彙編》挺通人情事理的，它這邊提醒一下男人，下一段又提醒一下女人。</w:t>
      </w:r>
      <w:r>
        <w:t xml:space="preserve"> </w:t>
      </w:r>
    </w:p>
    <w:p w14:paraId="50F1F23F" w14:textId="77777777" w:rsidR="00D80FD8" w:rsidRDefault="00D80FD8">
      <w:pPr>
        <w:pStyle w:val="a3"/>
      </w:pPr>
      <w:r>
        <w:t xml:space="preserve">　　我們看這個歷史故事，戰國時代魏國將軍龐涓，他跟孫臏一起跟著鬼谷子學兵法，結果龐涓嫉妒孫臏，把同學的腳砍掉了。結了這個怨，後來孫臏當了齊國的將領，最後在齊魏交戰的時候被孫臏逼困於馬陵，後來自己自殺了。</w:t>
      </w:r>
      <w:r>
        <w:t xml:space="preserve"> </w:t>
      </w:r>
    </w:p>
    <w:p w14:paraId="6CE72ECE" w14:textId="77777777" w:rsidR="00D80FD8" w:rsidRDefault="00D80FD8">
      <w:pPr>
        <w:pStyle w:val="a3"/>
      </w:pPr>
      <w:r>
        <w:t xml:space="preserve">　　唐朝魚朝恩、程元振，他們兩個人都是宦官，嫉妒郭子儀，妒嫉他，「功高」是功勛顯赫，「位隆」，地位崇高，「每謀害譖謗之」，常常設法謀害，然後抓機會進讒言毀謗他。最後兩個人都獲罪，魚朝恩被誅殺，程元振流竄，後來很快就死了。《左傳》有講，「多行不義必自斃」。《易經》也說，「惡不積不足以滅身」。他們也都是隨順習氣不相信因果，不然說實在的，他們之前歷史當中也一定都有看到這些嫉妒陷害的下場。所以人有時候在那個境緣當中習氣使然，控制不住。而且很可能是什麼？身邊的太太，身邊的親人，甚至是朋友統統都陷到這個共業裡面去了，不然假如他身邊很親的人有清醒的，應該不會幹這種糊塗事。「士有爭友，則身不離於令名；父有爭子，則身不陷於不義」，所以大家就看有時候糊塗起來一群人、一家的人都糊塗了。</w:t>
      </w:r>
      <w:r>
        <w:t xml:space="preserve"> </w:t>
      </w:r>
    </w:p>
    <w:p w14:paraId="7BFB7F75" w14:textId="77777777" w:rsidR="00D80FD8" w:rsidRDefault="00D80FD8">
      <w:pPr>
        <w:pStyle w:val="a3"/>
      </w:pPr>
      <w:r>
        <w:t xml:space="preserve">　　這是好幾個朝代的情況，都因嫉妒得惡報了。宋朝的時候韓侂胄嫉妒朱文公（朱熹夫子），嫉妒他當上了煥章閣待制，於是就結黨排斥朱熹，稱他為偽學，當時候正人君子統統被排斥壓抑，後來韓侂胄被史彌遠誅殺了。而且我們冷靜去看歷史，這些惡人他們有共同利益的時候，他們就合在一起去謀害忠良，可是過一陣子，他們自己之間彼此有利害衝突的時候，他們就互相打起來。所以「君子於為義之上相疾也，退而相愛」，就是這些正人君子他在朝廷之上因為為百姓著想觀點不同，有時候爭得面紅耳赤，可是下了朝廷他們是互相尊重的；小人於為亂的這種情況親得不得了，但是後來利益有衝突了互相陷害。</w:t>
      </w:r>
      <w:r>
        <w:t xml:space="preserve"> </w:t>
      </w:r>
    </w:p>
    <w:p w14:paraId="7A55979F" w14:textId="77777777" w:rsidR="00D80FD8" w:rsidRDefault="00D80FD8">
      <w:pPr>
        <w:pStyle w:val="a3"/>
      </w:pPr>
      <w:r>
        <w:t xml:space="preserve">　　下一個例子，北齊釋明琛，他平常看到別人能力超過他都非常嫉妒，後來在樹林中變成大蟒蛇。所以人瞋恨嫉妒心太強墮畜生道，尤其是變成毒蛇。然後向山谷奔去了。</w:t>
      </w:r>
      <w:r>
        <w:t xml:space="preserve"> </w:t>
      </w:r>
    </w:p>
    <w:p w14:paraId="40A6B329" w14:textId="77777777" w:rsidR="00D80FD8" w:rsidRDefault="00D80FD8">
      <w:pPr>
        <w:pStyle w:val="a3"/>
      </w:pPr>
      <w:r>
        <w:t xml:space="preserve">　　據說梁武帝有得到「止妒方」，左右群臣就建議希望陛下能將此方廣賜群臣。這個方是藥方。當然人怨恨惱怒煩這些心境會起來，實在講也跟身體還是有一些關聯。臟腑跟這些情緒都有關係，所以身體不舒服也會牽動自己的情緒。群臣希望皇上可以賜給大家，這樣能夠使沒有才華的人不會嫉妒有才華的人；「挾私者不妬於私」，有私心的人不會嫉妒沒有私心的人；「濁者毋妬清」，就是同流合污的人不會嫉妒清廉的人；貪婪的人不會嫉妒廉潔的人，這也是一種勸化的方法。梁武帝欣然同意。後面</w:t>
      </w:r>
      <w:r>
        <w:lastRenderedPageBreak/>
        <w:t>有講，「妬忌豈止婦女為然哉！」我們看前面期許女子不能只要求男人，這裡又提醒男子也不能犯嫉妒。</w:t>
      </w:r>
      <w:r>
        <w:t xml:space="preserve"> </w:t>
      </w:r>
    </w:p>
    <w:p w14:paraId="5634043C" w14:textId="77777777" w:rsidR="00D80FD8" w:rsidRDefault="00D80FD8">
      <w:pPr>
        <w:pStyle w:val="a3"/>
      </w:pPr>
      <w:r>
        <w:t xml:space="preserve">　　我想這個藥方，最重要的藥方也是深信因果，知道隨喜功德無量，嫉妒得要墮地獄、墮三惡道，我想會為自己著想的人也不幹這樣的蠢事。</w:t>
      </w:r>
      <w:r>
        <w:t xml:space="preserve"> </w:t>
      </w:r>
    </w:p>
    <w:p w14:paraId="2493518F" w14:textId="77777777" w:rsidR="00D80FD8" w:rsidRDefault="00D80FD8">
      <w:pPr>
        <w:pStyle w:val="a3"/>
      </w:pPr>
      <w:r>
        <w:t xml:space="preserve">　　剛剛是講男子在歷史當中的這些事件，我們再看「周宋鮑蘇妻女宗」，周朝宋國的鮑蘇他娶了妻子叫女宗，侍奉婆婆非常孝順。鮑蘇到衛國當官三年，結果在那裡又娶了另外一個妻子。「姒告之」，姒應該就是女宗的妯娌，應該是她的嫂子，就將這個事告訴她。結果女宗就說，當人家的太太要以專一為貞潔，以善從為順，怎麼可以以專私丈夫之愛為善？而且依照禮制，當時候的禮制，大夫可以娶三個太太，士人可以娶兩個太太，我的丈夫是士，所以可以有兩個太太，不也是很恰當嗎？「有二，不亦宜乎？」而且婦人七出，出妻也不能隨便出的，她有這些不好的行為才可以。所以七出之條，古時候休妻的七個條件，妒忌擺在第一。她也是在這個緣當中提醒她的大嫂，說大嫂妳不以為人妻室的道理來告訴我，反而要使我做出可以被丈夫遺棄的行為嗎？女宗她在境緣當中都能夠提起理智、正念，沒有因為她嫂子的一番話把她的嫉妒心調動起來。宋國國君聽到這件事情很佩服女宗，就「表其廬」，表彰她所住的地方，號稱為「女宗」。《論語》當中有說「舉善而教不能，則勸」，這都是治國的智慧，他把這個地方稱為女宗，就讓當時候以及後來的人民都能以這個榜樣來效法。</w:t>
      </w:r>
      <w:r>
        <w:t xml:space="preserve"> </w:t>
      </w:r>
    </w:p>
    <w:p w14:paraId="42AC93AC" w14:textId="77777777" w:rsidR="00D80FD8" w:rsidRDefault="00D80FD8">
      <w:pPr>
        <w:pStyle w:val="a3"/>
      </w:pPr>
      <w:r>
        <w:t xml:space="preserve">　　可能我們在聽這個例子的時候會覺得這跟我好像沒啥關係，而且現在都是一夫一妻制了。我們等於是在每一個事例當中，印祖講的理不離「心性」二字，就是拉回來我們的心境，我們有沒有去幹過這種像她的妯娌這樣的事情？「你看那個人被重用了，我覺得他的能力也比不上你」，可能對方就開始生氣了，可能就是我們從中在那裡挑撥。不能幹這種事情，自愛愛人，自己不能起不好的心念，進而還要去影響別人。</w:t>
      </w:r>
      <w:r>
        <w:t xml:space="preserve"> </w:t>
      </w:r>
    </w:p>
    <w:p w14:paraId="71A9F437" w14:textId="77777777" w:rsidR="00D80FD8" w:rsidRDefault="00D80FD8">
      <w:pPr>
        <w:pStyle w:val="a3"/>
      </w:pPr>
      <w:r>
        <w:t xml:space="preserve">　　看下一個例子，盧弁。他的伯父當了湖城（湖城在今河南省）的縣令，盧弁前往探望他，去省親。我們古人留了很多故事是他們能到陰間去，這都是一種緣，應該都是很有善根才能感得這樣的緣。像衛仲達，那都是很可貴的因緣，不只利益了他，還讓我們後世能借鑑。這也是一個例子，都是很不可思議的感應，他去看他的伯父，住在他們家，結果晚上就夢到去了一個處所，那裡放置了十枚大磨，像磨豆漿這種，大磨旁有無數的婦女。大磨不停的自轉，有牛頭鬼卒以大的簸箕就抄起婦女丟入大磨孔中，隨著被大磨磨出，就變成粉碎的骨肉，哀痛之聲令人難以聽聞。盧弁就在眾婦女當中看到他的伯母，也就是湖城縣令的夫人，這麼尊貴的身分，最後墮到這個地方去了。相見時悲喜交集，盧弁就問她，為什麼要受這種罪罰？他的伯母說道：「這是犯了嫉妒之罪的人，才到此地受懲罰。」</w:t>
      </w:r>
      <w:r>
        <w:t xml:space="preserve"> </w:t>
      </w:r>
    </w:p>
    <w:p w14:paraId="200ACDCE" w14:textId="77777777" w:rsidR="00D80FD8" w:rsidRDefault="00D80FD8">
      <w:pPr>
        <w:pStyle w:val="a3"/>
      </w:pPr>
      <w:r>
        <w:t xml:space="preserve">　　我們看到這裡首先想到民初章太炎大師，文字學的大師，他也有因緣到陰間去辦差，幫東嶽大帝辦差。結果他去了，他也仁慈，就建議可不可以把炮烙之刑去掉。東嶽大帝也很善巧，他說：「你先去看看吧。」就讓鬼卒帶他去了。到的時候，那鬼卒說已經到了，他一看什麼都沒有，恍然大悟，地獄是犯罪的人自己心變現的，你沒犯那個罪看不到。極樂世界也是！洪名正彰自性，淨土方顯唯心。一切法從心想生，地獄是心想生，極樂世界也是心想生。</w:t>
      </w:r>
      <w:r>
        <w:t xml:space="preserve"> </w:t>
      </w:r>
    </w:p>
    <w:p w14:paraId="598619FF" w14:textId="77777777" w:rsidR="00D80FD8" w:rsidRDefault="00D80FD8">
      <w:pPr>
        <w:pStyle w:val="a3"/>
      </w:pPr>
      <w:r>
        <w:lastRenderedPageBreak/>
        <w:t xml:space="preserve">　　我們看到嫉妒感這樣的惡報，也想到「勸發菩提心文」裡面說的，「若懼地獄之苦，則精進自生」，不敢再造這種地獄業。甚至於會鞭策自己，為什麼？我以前造過了，要趕快懺悔、改過，趕快念佛，我阿賴耶識的倉庫裡面都是佛號的話，臨終是阿彌陀佛先跳出來，就不會墮到三惡道去了。以前畢竟造了三惡道的業因，沒有關係，去極樂世界，作阿惟越致菩薩，再到那三惡道去是度眾生。不能墮到惡道去，三途一墮五千劫。以前犯了三惡道的業因，鞭策自己趕快精進。當然懺悔業障能把罪業懺除，彌天之罪當不得一個悔字，懂得懺悔、懂得改過，都來得及。我們看阿闍世王殺父害母，地獄相都現前，眼看就要墮下去了，結果臨終懺悔，又肯念佛，最後上品中生。</w:t>
      </w:r>
      <w:r>
        <w:t xml:space="preserve"> </w:t>
      </w:r>
    </w:p>
    <w:p w14:paraId="08A03464" w14:textId="77777777" w:rsidR="00D80FD8" w:rsidRDefault="00D80FD8">
      <w:pPr>
        <w:pStyle w:val="a3"/>
      </w:pPr>
      <w:r>
        <w:t xml:space="preserve">　　這裡最後感嘆，「地獄之報妬如此」，對犯嫉妒的罪要施以如此嚴厲的惡報，那真是可怕！可怕！</w:t>
      </w:r>
      <w:r>
        <w:t xml:space="preserve"> </w:t>
      </w:r>
    </w:p>
    <w:p w14:paraId="05069143" w14:textId="77777777" w:rsidR="00D80FD8" w:rsidRDefault="00D80FD8">
      <w:pPr>
        <w:pStyle w:val="a3"/>
      </w:pPr>
      <w:r>
        <w:t xml:space="preserve">　　我們看下一個例子，「梁仁裕」。從前有一位先生叫梁仁裕，寵幸家中一個婢女。他的妻子李氏很嫉妒，而且虐待這個婢女，將她綁起來，痛擊她的腦部。婢女痛得大聲哀號，說道：「在下只是一個比較低賤的婢女，受制於人不自由，娘子妳為何要鎖住我的脖子，那麼狠毒？」結果婢女死後一個多月李氏就生病了，常為婢女的陰魂所苦。怨恨那麼深，人家要報復了。而且頭上到處都生毒瘡，痛到大聲哀號，最後是頭部潰爛而死。</w:t>
      </w:r>
      <w:r>
        <w:t xml:space="preserve"> </w:t>
      </w:r>
    </w:p>
    <w:p w14:paraId="67FF5BE7" w14:textId="77777777" w:rsidR="00D80FD8" w:rsidRDefault="00D80FD8">
      <w:pPr>
        <w:pStyle w:val="a3"/>
      </w:pPr>
      <w:r>
        <w:t xml:space="preserve">　　《文昌帝君陰騭文》，一開始文昌帝君就講，「吾一十七世為士大夫身」，把他的過去有講到。文昌帝君之前是劉邦的兒子，是被劉邦的皇后呂氏害死的。當時候文昌帝君是劉邦比較小的兒子，好像叫如意，他的媽媽是戚夫人，結果就被呂后整死了。而且那個整的手段很殘忍，讓人家生不如死，這也是嫉妒心，所以人一嫉妒起來真的沒法想像。</w:t>
      </w:r>
      <w:r>
        <w:t xml:space="preserve"> </w:t>
      </w:r>
    </w:p>
    <w:p w14:paraId="4A759F55" w14:textId="77777777" w:rsidR="00D80FD8" w:rsidRDefault="00D80FD8">
      <w:pPr>
        <w:pStyle w:val="a3"/>
      </w:pPr>
      <w:r>
        <w:t xml:space="preserve">　　我們看下一個例子，晉朝賈充的妻子郭氏，生性善嫉妒。曾經生了一個兒子，有一天乳母抱著小孩，賈充趁機有撫摸乳母，結果郭氏就將她鞭殺了。兒子因為思念乳母，竟然痛哭而死，賈充就絕後了。賈充是一個誤國的大奸臣，所以上天就讓他娶了一個嫉妒心很強的太太，來滅絕他的後代，這是天道使然，這都是他的業力感召的。然而世上因為嫉妒而絕後的人還真不少，那些嫉妒的婦女縱使沒有想到她的罪業深重，將來地獄惡報難逃，難道也不想想眼前這些沒有後代來掃墓的荒塚，屍骨到處流散，風雨都為墓中的魂魄感到淒涼，墓地成為羊牛踐踏放牧的場所，每當寒食清明時節的時候，誰來祭祀一杯清水？在這野外荒草叢生沒有人煙之處，只能聽到厲鬼啾啾的悲泣，這到底是什麼緣故？所以悲哉，真是悲哀啊！我說到此地也禁不住替這些人感到憐憫悲痛而哭泣長嘆。凡是為人妻子，應當及早想想。</w:t>
      </w:r>
      <w:r>
        <w:t xml:space="preserve"> </w:t>
      </w:r>
    </w:p>
    <w:p w14:paraId="1D6E67BB" w14:textId="77777777" w:rsidR="00D80FD8" w:rsidRDefault="00D80FD8">
      <w:pPr>
        <w:pStyle w:val="a3"/>
      </w:pPr>
      <w:r>
        <w:t xml:space="preserve">　　寫這一段的作者他又再詳細說明賈充這個案子，他的絕後本來是天道使然，但是這個會妒忌的太太出現在他家中，這也是屬於惡報的巧妙。所以身為丈夫的男人，豈可不想想要多積些陰德，以挽回天心，不能只是一味責怪婦女的嫉妒使然而已，它也只是一個緣，假如我們心地善良，積功累德，就不會感得這樣的婚姻。</w:t>
      </w:r>
      <w:r>
        <w:t xml:space="preserve"> </w:t>
      </w:r>
    </w:p>
    <w:p w14:paraId="2F8E4155" w14:textId="77777777" w:rsidR="00D80FD8" w:rsidRDefault="00D80FD8">
      <w:pPr>
        <w:pStyle w:val="a3"/>
      </w:pPr>
      <w:r>
        <w:t xml:space="preserve">　　昨天楊醫師有講到憂鬱症，一個人他也是命中有這樣的一個劫難。人不可能說你一生統統都沒有坎，很少見這樣的命。你看了凡先生，他算你哪一次考試第幾名、哪一次考試第幾名，還可以算到五十三歲八月十四日丑時當壽終正寢。所以人真的有</w:t>
      </w:r>
      <w:r>
        <w:lastRenderedPageBreak/>
        <w:t>命，真是一飲一啄莫非前定，萬般皆是命，半點不由人。但是命有加減乘除，一般的人你的心量沒有很大的突破，幹的善事也是加一點，幅度不大。改變命運要什麼？乘。所以了凡先生立三千善事，圓滿了；再立三千，又圓滿了；再立一萬，他的命運轉過來了。改命的人不多。極善之人，數拘他不得；極惡之人，數亦拘他不得，他幹了很大的壞事，他的福報減一半，除以二，他的命也不準。</w:t>
      </w:r>
      <w:r>
        <w:t xml:space="preserve"> </w:t>
      </w:r>
    </w:p>
    <w:p w14:paraId="7F6D2FE5" w14:textId="77777777" w:rsidR="00D80FD8" w:rsidRDefault="00D80FD8">
      <w:pPr>
        <w:pStyle w:val="a3"/>
      </w:pPr>
      <w:r>
        <w:t xml:space="preserve">　　楊醫師也很可貴，他自己的女兒也出現憂鬱，他很正向的去面對它，最後她女兒恢復得很快。因為他們夫妻就知道孩子未來會有這種劫數，他們就盡力的為孩子做功德，在孩子出現這個情況的時候全然的愛，妳沒有工作都沒關係，現在最重要的趕快恢復健康。孩子感受到她父母的愛，恢復的速度也很快，所以他女兒的這個緣也很好。就是說這是她命裡帶來的，她投到另外一個家，她在那個時節因緣也會出現這個狀況。假如憂鬱症當事人知道了，她就不會去責怪自己的家人。</w:t>
      </w:r>
      <w:r>
        <w:t xml:space="preserve"> </w:t>
      </w:r>
    </w:p>
    <w:p w14:paraId="1AD3521D" w14:textId="77777777" w:rsidR="00D80FD8" w:rsidRDefault="00D80FD8">
      <w:pPr>
        <w:pStyle w:val="a3"/>
      </w:pPr>
      <w:r>
        <w:t xml:space="preserve">　　剛剛這段話也就是提醒都是自己的業力感召，不能只責怪太太，更重要的要從自己找原因，真的是「禍福無門，惟人自召；善惡之報，如影隨形」。了凡先生了解了這個命運，「從前種種譬如昨日死，從後種種譬如今日生」，「改往修來，洒心易行，自然感降，所願輒得」。我們不要去過那種「萬般皆是命，半點不由人」的生活，要過什麼生活？「自然感降，所願輒得。」佛氏門中有求必應，為了自己家道的傳承，為了造福社會，你為這個求都會很感應的。</w:t>
      </w:r>
      <w:r>
        <w:t xml:space="preserve"> </w:t>
      </w:r>
    </w:p>
    <w:p w14:paraId="3801E7FF" w14:textId="77777777" w:rsidR="00D80FD8" w:rsidRDefault="00D80FD8">
      <w:pPr>
        <w:pStyle w:val="a3"/>
      </w:pPr>
      <w:r>
        <w:t xml:space="preserve">　　依成德來講，我當時候大學畢業都是在商業界，也是推展課程。結果看上了課花了那麼多錢問題也沒解決，自己這個錢就有點賺不下去了，不然我是</w:t>
      </w:r>
      <w:r>
        <w:t>top sales</w:t>
      </w:r>
      <w:r>
        <w:t>（頂級銷售）。人在義利之間抉擇的時候就是他人生的關鍵轉折，假如我還是繼續做</w:t>
      </w:r>
      <w:r>
        <w:t>top sales</w:t>
      </w:r>
      <w:r>
        <w:t>，我的人生就是另外一個路了。但是還是非常感謝父母的身教，父母是重義輕利，所以自己感覺不踏實，這個錢賺不下去了。後來就在思考，現在人那麼多家庭的問題、心理的痛苦，到底要怎麼解決？這個錢我不能再賺。就在那個當下，很快的時間，我的同事，我當時候還在做教育訓練機構的銷售員，那個課程一上都可能三天、五天，當時候人民幣就要八千塊錢。這多久以前？二十六年前。大家想想，那時候這錢不小了。當時候的同事就拿了一套錄音帶給我，他說：「這是一個大陸的人講的，你聽聽看吧。」他根本沒聽，因為老法師當時候在台灣，我被他誤導了，以為是大陸。聽了覺得很受用。我假如知道老人家那時候在台灣，我趕緊就上台北去見。但是很巧，我那個同事他根本沒聽，但也是藉他的手送給我的，我才有這個機會，也是很感謝他。真的人有提起一個道義的心，會感召好的緣分，感應是不可思議的。</w:t>
      </w:r>
      <w:r>
        <w:t xml:space="preserve"> </w:t>
      </w:r>
    </w:p>
    <w:p w14:paraId="3C2DE3B9" w14:textId="77777777" w:rsidR="00D80FD8" w:rsidRDefault="00D80FD8">
      <w:pPr>
        <w:pStyle w:val="a3"/>
      </w:pPr>
      <w:r>
        <w:t xml:space="preserve">　　我們看「後魏杜昌妻柳氏」，她也是嫉妒心很強。結果家裡有一個婢女叫做金荊，有一天杜昌洗頭髮，命令她洗完之後給他理髮，結果柳氏看了就嫉妒了，就把這個女婢的雙指切斷了。過了沒有多久，柳氏就被狐狸咬到兩隻手指脫落了。</w:t>
      </w:r>
      <w:r>
        <w:t xml:space="preserve"> </w:t>
      </w:r>
    </w:p>
    <w:p w14:paraId="478611FD" w14:textId="77777777" w:rsidR="00D80FD8" w:rsidRDefault="00D80FD8">
      <w:pPr>
        <w:pStyle w:val="a3"/>
      </w:pPr>
      <w:r>
        <w:t xml:space="preserve">　　人很難反省，她嫉妒心還是很強。又有一個婢女名叫玉蓮，很會唱歌，杜昌很喜歡她，結果柳氏就把她的舌頭割掉了。後來柳氏的舌頭也生瘡爛掉了，她的身體情況就很緊急，柳氏就到稠禪師所在的道場去請求懺悔。禪師說：「夫人截婢指，已落指；截婢舌，現在自己也斷舌。現在唯有真心懺悔才可以免於報應。」柳氏向上天頂禮哀求，應該也是向佛菩薩懺悔哀求。經過七天，禪師令她把口張開，念著咒術，就有兩條蛇從柳氏的口中爬出，有一尺多長。禪師急忙念咒，於是蛇落地上，柳氏的舌頭恢復原狀，從此她就不再嫉妒了。</w:t>
      </w:r>
      <w:r>
        <w:t xml:space="preserve"> </w:t>
      </w:r>
    </w:p>
    <w:p w14:paraId="7D6CF252" w14:textId="77777777" w:rsidR="00D80FD8" w:rsidRDefault="00D80FD8">
      <w:pPr>
        <w:pStyle w:val="a3"/>
      </w:pPr>
      <w:r>
        <w:lastRenderedPageBreak/>
        <w:t xml:space="preserve">　　須知悔過改惡向善，神人都會歡喜，佛菩薩會加持。就算你曾經造過無邊的罪業，只要從此懺悔改過永不再犯，以前所犯的罪業就會消除、冰釋。這個案例就是最好的明證，世人能夠看到此案而懺悔，實在是非常幸運。</w:t>
      </w:r>
      <w:r>
        <w:t xml:space="preserve"> </w:t>
      </w:r>
    </w:p>
    <w:p w14:paraId="579924B4" w14:textId="77777777" w:rsidR="00D80FD8" w:rsidRDefault="00D80FD8">
      <w:pPr>
        <w:pStyle w:val="a3"/>
      </w:pPr>
      <w:r>
        <w:t xml:space="preserve">　　遇緣不同，這個柳氏還是有福報，遇到了佛門的高僧勸她懺悔，把她這個劫難化解掉了。這個故事留下來，也是給我們後人看了之後能夠懺悔自己曾經犯的嫉妒。曾經犯過的其他罪業都要及早懺，有時候當業力發動的時候不一定能扭轉過來了。謹防業力發動，所以何不於強健時努力修善，欲何待乎？業力甚大，能敵須彌，能深巨海，能障聖道。我們要相信懺悔力很大，人一懺悔，那真誠心透出來的力量很大，但也不能輕忽業力的厲害，那業力真的已經現前沒有辦法扭轉的時候，他釋迦族要被滅族，佛也阻止不了。要及早懺悔、及早行善。當然有可能那個業力現前的時候釋迦族有至誠懺悔，可能也能逃過一劫。</w:t>
      </w:r>
      <w:r>
        <w:t xml:space="preserve"> </w:t>
      </w:r>
    </w:p>
    <w:p w14:paraId="29220368" w14:textId="77777777" w:rsidR="00D80FD8" w:rsidRDefault="00D80FD8">
      <w:pPr>
        <w:pStyle w:val="a3"/>
      </w:pPr>
      <w:r>
        <w:t xml:space="preserve">　　前幾天聽到同仁談有朋友出車禍，一家家裡人四個全死了，對方三個人也全死，兩台車撞在一起，所以連賠都沒得賠，因為對方家裡也全死了，你看那個業力現前挺恐怖的。面對這樣的情況，他的家人也只能透過佛法讓他理解，這都是業力，而且人沒有死，不然這種人生的痛苦、遺憾真的很難消除。</w:t>
      </w:r>
      <w:r>
        <w:t xml:space="preserve"> </w:t>
      </w:r>
    </w:p>
    <w:p w14:paraId="18E9637B" w14:textId="77777777" w:rsidR="00D80FD8" w:rsidRDefault="00D80FD8">
      <w:pPr>
        <w:pStyle w:val="a3"/>
      </w:pPr>
      <w:r>
        <w:t xml:space="preserve">　　接下來說到了，「嗟乎！」這是感嘆，「怨婦無終」，婦人的怨恨沒完沒了，婦女的性情易結，就是容易與人結怨，就是比較容易計較、嫉妒。「故慘毒陰賊之事，以身行之而不疑」，因為控制不住那種嫉妒怨恨，所以這種狠毒的事不知不覺還是做出來了。</w:t>
      </w:r>
      <w:r>
        <w:t xml:space="preserve"> </w:t>
      </w:r>
    </w:p>
    <w:p w14:paraId="4C9A3016" w14:textId="77777777" w:rsidR="00D80FD8" w:rsidRDefault="00D80FD8">
      <w:pPr>
        <w:pStyle w:val="a3"/>
      </w:pPr>
      <w:r>
        <w:t xml:space="preserve">　　大家探討到這裡的時候，尤其我們女同學，大家這一生作佛的機緣成熟。「厭女轉男願」，這是阿彌陀佛的其中一願，諸位女同學什麼時候轉？當然男同學更要珍重自己男子漢大丈夫，可不能小鼻子小眼睛，愧為丈夫。什麼事情都要</w:t>
      </w:r>
      <w:r>
        <w:t>right now</w:t>
      </w:r>
      <w:r>
        <w:t>（馬上），不能以後再說，這靠不住，以後靠不住。</w:t>
      </w:r>
      <w:r>
        <w:t xml:space="preserve"> </w:t>
      </w:r>
    </w:p>
    <w:p w14:paraId="5233A3FE" w14:textId="77777777" w:rsidR="00D80FD8" w:rsidRDefault="00D80FD8">
      <w:pPr>
        <w:pStyle w:val="a3"/>
      </w:pPr>
      <w:r>
        <w:t xml:space="preserve">　　當然，她不知不覺做出來卻不會有絲毫的猶疑。什麼事說實在的都要慎於始，「惟在女家父母兄弟」，未嫁的時候就要好好事先引導她。這裡也點出來，父母、兄弟姐妹都有責任。已經出嫁了，就要委婉的抑制她、提醒她。雖然出嫁了，她有時候會回娘家，絕對不可以助長她的氣焰，這樣或許她的嫉妒之心才能稍微減少，能夠止住。「而從中調停感化，則又在本夫矣」，盡到調停感化的責任又落在丈夫的身上，領妻成道也是責任。如果丈夫是「漁色宣淫」，就是貪愛女色縱欲，導致自己的太太河東獅吼，太太受不了，發飆了，做出這些不理智的行為，君子則認為只以淫夫的罪名加在他的身上未免太輕了吧。就是造成這種家庭的惡果丈夫也是難辭其咎，也是有很大的責任才會造成這個結果。</w:t>
      </w:r>
      <w:r>
        <w:t xml:space="preserve"> </w:t>
      </w:r>
    </w:p>
    <w:p w14:paraId="2227259C" w14:textId="77777777" w:rsidR="00D80FD8" w:rsidRDefault="00D80FD8">
      <w:pPr>
        <w:pStyle w:val="a3"/>
      </w:pPr>
      <w:r>
        <w:t xml:space="preserve">　　《彙編》不斷的提醒我們要提起自己的責任、本分，要正己化人，才能感化親人、感化身邊的人。</w:t>
      </w:r>
      <w:r>
        <w:t xml:space="preserve"> </w:t>
      </w:r>
    </w:p>
    <w:p w14:paraId="52DA9F72" w14:textId="77777777" w:rsidR="00D80FD8" w:rsidRDefault="00D80FD8">
      <w:pPr>
        <w:pStyle w:val="a3"/>
      </w:pPr>
      <w:r>
        <w:t xml:space="preserve">　　我們接著再看下一句，對男人的提醒還是很重的，「無行於妻子」，都是在告誡男子；「失禮於舅姑」，這也是對出嫁女子的提醒。</w:t>
      </w:r>
      <w:r>
        <w:t xml:space="preserve"> </w:t>
      </w:r>
    </w:p>
    <w:p w14:paraId="2823C716" w14:textId="77777777" w:rsidR="00D80FD8" w:rsidRDefault="00D80FD8">
      <w:pPr>
        <w:pStyle w:val="a3"/>
      </w:pPr>
      <w:r>
        <w:lastRenderedPageBreak/>
        <w:t xml:space="preserve">　　我們先看「無行於妻子」，是丈夫對待妻子兒女不義不慈。「待妻宜和而敬」，對待妻子應該是和氣、愛敬，對待子女應當要嚴格而端正。不以禮來對待妻子，這就已經失去了夫唱婦隨的情義、真義；不以正道來教導子女，「則傷生育之恩」，傷害生育的恩情。「愛之不以道，適所以害之也」，這樣就傷了這分恩情。這種不義不慈的行為都叫做無行。</w:t>
      </w:r>
      <w:r>
        <w:t xml:space="preserve"> </w:t>
      </w:r>
    </w:p>
    <w:p w14:paraId="7F995554" w14:textId="77777777" w:rsidR="00D80FD8" w:rsidRDefault="00D80FD8">
      <w:pPr>
        <w:pStyle w:val="a3"/>
      </w:pPr>
      <w:r>
        <w:t xml:space="preserve">　　接下來就分析到，「今之待妻者」，現在的人對待太太，不是刻薄寡恩就是過於親昵，「狎昵」就是太親昵，沒有分寸；對待子女，不是過於姑息就是過於苛責。自己沒有德行，怎麼能責備妻子兒女？我們看這些行為都不妥，諸位男同學，大家假如以後走入家庭，我們會不會犯這些錯？會不會犯現在就看得出來，除非自己下很大的功夫突破什麼？突破愛憎的心。喜歡了就會狎昵無度，姑息太過。感情用事太久了，有時候姑息太過，最後孩子控制不住，他就變什麼？苛責太甚。有時候從太過一下又不及，這都是什麼心？愛憎心造成的。「煩惱起於愛憎，愛憎起於分別」，故《信心銘》云：「但莫憎愛，洞然明白。」後面也會提到，你有好幾個孩子，你都不能偏心、不能愛憎，不然你家道就要衰了。這是禪宗僧璨大師給我們的教誨，但莫憎愛，洞然明白。一個平等心、一個公心對待子女、對待他人。公生明，你看事情才是明白的，不然你那個寵愛的心、溺愛的心，孩子一直墮落你都看不到。自天子以至於庶人，壹是皆以修身為本。我們以後要扮演好家庭的角色，要修身，要放下愛憎心。</w:t>
      </w:r>
      <w:r>
        <w:t xml:space="preserve"> </w:t>
      </w:r>
    </w:p>
    <w:p w14:paraId="386B7C84" w14:textId="77777777" w:rsidR="00D80FD8" w:rsidRDefault="00D80FD8">
      <w:pPr>
        <w:pStyle w:val="a3"/>
      </w:pPr>
      <w:r>
        <w:t xml:space="preserve">　　舉了一個榜樣，後漢的張湛，為人莊重，「矜」是莊重，嚴謹，很有禮貌，「居處必敬」，待人處世一定非常恭敬。每一次和妻子、兒女在一起的時候，必定講些有關禮節的訓示以及嘉言懿行，就是很好的行為、美行，來勸誨他們，猶如莊嚴的君王來領導群臣一樣。一個朝廷有君臣關係，一個家族裡面也是有，但是你是一家之主，你就要有一家之主的威嚴、風範，不然人家也不服。</w:t>
      </w:r>
      <w:r>
        <w:t xml:space="preserve"> </w:t>
      </w:r>
    </w:p>
    <w:p w14:paraId="0E949751" w14:textId="77777777" w:rsidR="00D80FD8" w:rsidRDefault="00D80FD8">
      <w:pPr>
        <w:pStyle w:val="a3"/>
      </w:pPr>
      <w:r>
        <w:t xml:space="preserve">　　「威」要道德之威，不是狂妄、不是暴察這種威。「威不足則多怒」，他這種道德之威不夠，自己又沒有反省，就會用一種脾氣強勢要壓別人聽他的話，所以威不足則多怒。「信不足則多言」，一個人為什麼話很多？他很希望別人信任他，但是他這個方式、方法有一點適得其反。希望別人信任他，一開口都講很長的話，希望別人認同他，適得其反，講話也不看場合，講講講，人家打哈欠都打了好幾次，他也都體恤不到，人家要休息了；或者一起聚會講話講很長，信不足則多言。</w:t>
      </w:r>
      <w:r>
        <w:t xml:space="preserve"> </w:t>
      </w:r>
    </w:p>
    <w:p w14:paraId="757DBD36" w14:textId="77777777" w:rsidR="00D80FD8" w:rsidRDefault="00D80FD8">
      <w:pPr>
        <w:pStyle w:val="a3"/>
      </w:pPr>
      <w:r>
        <w:t xml:space="preserve">　　「識不足則多慮」，見識不足，遇到事情考慮東、考慮西，擔憂很多。這個時候提醒自己見識不足，多去請教有人生閱歷的人，不要在那裡自己乾想；然後要多去歷練，人多歷練，他對很多事理體會就會深。我們觀察老法師，為什麼他人生有這麼高的見地，看什麼事物看得很深、看得很遠？老人家都交比他年長的朋友，甚至於都年長大他一輩、大他兩輩，朱鏡宙老居士那都是他爺爺輩的。遇緣不同，但是他能去珍惜這些緣，還是師長的善根。</w:t>
      </w:r>
      <w:r>
        <w:t xml:space="preserve"> </w:t>
      </w:r>
    </w:p>
    <w:p w14:paraId="73D0C90F" w14:textId="77777777" w:rsidR="00D80FD8" w:rsidRDefault="00D80FD8">
      <w:pPr>
        <w:pStyle w:val="a3"/>
      </w:pPr>
      <w:r>
        <w:t xml:space="preserve">　　威嚴還是自己的道德之威。「故其妻亦交相勉飭」，所以他的妻兒也能互相勉勵。這主要還是指他的妻子，能夠互相勉勵督促，妻子感他的德，也會督促他的孩子。我們前天學習到歐陽脩先生的母親鄭夫人，她的丈夫都不在了，但是她佩服她丈夫的德行，常常把丈夫的風範講給孩子聽。你看歐陽脩先生那麼小年紀聽到痛哭流涕，發願自己一定要成材回報父親。感動自己的妻子交相勉飭，這都不是要求來的。</w:t>
      </w:r>
      <w:r>
        <w:lastRenderedPageBreak/>
        <w:t>「有聲鄉黨」，在鄉里中頗有聲望。這個個案很可以當作自己帶領妻子及子女的方法。</w:t>
      </w:r>
      <w:r>
        <w:t xml:space="preserve"> </w:t>
      </w:r>
    </w:p>
    <w:p w14:paraId="2BBE3BD0" w14:textId="77777777" w:rsidR="00D80FD8" w:rsidRDefault="00D80FD8">
      <w:pPr>
        <w:pStyle w:val="a3"/>
      </w:pPr>
      <w:r>
        <w:t xml:space="preserve">　　這是正向的例子，我們看另外一個負面的例子。「史堂」，從前有一個官員叫史堂，「微時已娶」，他在比較微賤貧困的時候娶了妻室，後來他登第，考上進士當官了，自己就在那裡埋怨不能娶得富家女為妻，在那裡懊悔，結果就天天疏遠妻子，不再和她同床睡覺了。他的妻子當然鬱鬱成疾，因為鬱悶就變成病，人鬱悶血氣就不通了。結果好幾年史堂都不曾去探望她，人一執著起來，貪圖名利，情義、道義的心就被障住了。因為你是貧賤的時候娶的，妻子也是跟你胼手胝足、同甘共苦，怎麼可以這樣對待她？因為好幾年史堂都不曾去探望妻子，妻子就懷恨在心。她臨命終的時候在隔壁，隔壁應該是隔著一道牆，就呼叫她的丈夫史堂，「我現在快死了，你忍心不來看我一眼嗎？」史堂最後還是沒有看他的妻子，這算是太狠心了。等到妻子死後一年，陰間陰府的官吏怪罪史堂惡行薄情、沒有良心，「惡薄無良」，於是就削減了他的壽命還有他的官祿，結果很快的就生病死了。人還是不要太絕情，要念舊、念恩。</w:t>
      </w:r>
      <w:r>
        <w:t xml:space="preserve"> </w:t>
      </w:r>
    </w:p>
    <w:p w14:paraId="3C095BAD" w14:textId="77777777" w:rsidR="00D80FD8" w:rsidRDefault="00D80FD8">
      <w:pPr>
        <w:pStyle w:val="a3"/>
      </w:pPr>
      <w:r>
        <w:t xml:space="preserve">　　下一個例子，「涿州王瑤」，涿州在河北，他非常溺愛兩個兒子，結果養成孩子的惡習，無法管束他們的情況下告官了，就告到官府，來處置這兩個孩子，後來兩個兒子都死了，他就沒有子嗣，絕後了。等到王瑤死了，到了第二年的二月十五日晚上，本地的城隍廟司祝劉進（司祝就是祭祀中致禱詞的人，我們在祭孔的時候也都有人念禱詞）看到有一個人手持狀紙，請求清明祭祀。城隍就非常生氣，說：你有兒子卻不好好管教，「有子不能教，自絕嗣續」，自己斷絕後嗣，叫誰來祭祀你？你早知今日，何必當初？於是命令鬼卒將他趕出去，那個人大哭離去。城隍廟的主持，這是人間的主持，就到王瑤家去了解，才知道他已經死了一年多。這個事情也是提醒我們，至要莫若教子。</w:t>
      </w:r>
      <w:r>
        <w:t xml:space="preserve"> </w:t>
      </w:r>
    </w:p>
    <w:p w14:paraId="4E0ECFC4" w14:textId="77777777" w:rsidR="00D80FD8" w:rsidRDefault="00D80FD8">
      <w:pPr>
        <w:pStyle w:val="a3"/>
      </w:pPr>
      <w:r>
        <w:t xml:space="preserve">　　接著引了一些古語，說道：「孔子家兒不識罵」，孔子家的小孩不知道什麼是罵；「曾子家兒不識鬥」，曾子家的小孩不知道什麼叫鬥，用現在的話就是不知道什麼叫打仗，夫妻打仗，不知道，家裡從來沒有這些情況，所以習以成性。</w:t>
      </w:r>
      <w:r>
        <w:t xml:space="preserve"> </w:t>
      </w:r>
    </w:p>
    <w:p w14:paraId="29457CD4" w14:textId="77777777" w:rsidR="00D80FD8" w:rsidRDefault="00D80FD8">
      <w:pPr>
        <w:pStyle w:val="a3"/>
      </w:pPr>
      <w:r>
        <w:t xml:space="preserve">　　成德曾經在馬來西亞遇到一位女士，她姓孔。她剛好去參加課程，她以前沒有讀過《弟子規》，結果她一讀《弟子規》，她說好多她成長過程家裡的一些情境都浮現出來，怎麼《弟子規》上的這些行為我的父母、長輩們都是這麼做的？習以成性。師長講，《弟子規》是父母做給孩子看的，長輩做給晚輩看的。在孔氏的後代，而且她已經在馬來西亞了，這個家道非常可貴。</w:t>
      </w:r>
      <w:r>
        <w:t xml:space="preserve"> </w:t>
      </w:r>
    </w:p>
    <w:p w14:paraId="69D296B2" w14:textId="77777777" w:rsidR="00D80FD8" w:rsidRDefault="00D80FD8">
      <w:pPr>
        <w:pStyle w:val="a3"/>
      </w:pPr>
      <w:r>
        <w:t xml:space="preserve">　　又說：「養子弟如養芝蘭」，要怎麼培養？「既積學以培之」，要積習學養，所謂「子孫雖愚，經書不可不讀」，詩書為起家之本，積學以培之；「又積善以潤之」，積存善德來滋潤他。一來是陰德護佑，再來，身教潛移默化把孩子的善根培植起來。我們看范仲淹先生的家道，「惟以施貧活族之義遺其子」。他去世的時候家裡連棺材都買不了，沒有遺錢給子孫，留了什麼？施貧活族，幫助貧窮的人，照顧好一整個家族的人，這種道義、情義傳給孩子了。所以積善以潤之，他的孩子第一代四個兒子都是國家的棟梁。他當時候的義田是一千畝，傳到清朝是四千畝，所以他的子孫是發揚光大。所以印光祖師特別讚歎的家族常常都是舉范公。</w:t>
      </w:r>
      <w:r>
        <w:t xml:space="preserve"> </w:t>
      </w:r>
    </w:p>
    <w:p w14:paraId="4EEC2805" w14:textId="77777777" w:rsidR="00D80FD8" w:rsidRDefault="00D80FD8">
      <w:pPr>
        <w:pStyle w:val="a3"/>
      </w:pPr>
      <w:r>
        <w:lastRenderedPageBreak/>
        <w:t xml:space="preserve">　　「父子間不可溺小慈」，父親不可以過分溺愛小孩，「自少律以嚴，繩以法，則長無不肖之悔」，自小就要嚴格約束他，以做人做事的道理來糾正他，長大後不會因為他的不肖而在那裡後悔。當然教育小孩我們說少成若天性，習慣成自然，愈小教愈關鍵，要從胎教開始。三歲看八十，七歲定終身。當然教育孩子他愈小愈好教，這是黃金時段，到了十幾歲了，這也都要看孩子心的狀態，包含整個大環境都要考慮在裡面。</w:t>
      </w:r>
      <w:r>
        <w:t xml:space="preserve"> </w:t>
      </w:r>
    </w:p>
    <w:p w14:paraId="54C81D3C" w14:textId="77777777" w:rsidR="00D80FD8" w:rsidRDefault="00D80FD8">
      <w:pPr>
        <w:pStyle w:val="a3"/>
      </w:pPr>
      <w:r>
        <w:t xml:space="preserve">　　印光祖師在給一位父親的回信，這個我們也稍微注意一下，在《天下太平之根本》這本書「分論」的第二十二。印祖很慈悲，都指導得很細緻，「教小兒，當詳示為人須自立志」，因為是提到十五歲的孩子，「嚴責非其所宜」。嚴厲的苛責在那個時代教孩子不是很妥，為什麼？因為當時候的學說都是推翻舊規，假如他在這個年齡你還很嚴責，有可能他旁邊出現朋友一個給他引誘誤導了，「你爸爸對你這樣太過分」，在那裡批評的話，就有可能讓你的孩子因恩成怨，受恩深處反為仇。「彼年已十五，果能將其利害」，就是分析利害給孩子聽，他也不會毫無感動。你已經分析利害了他都不感動，那他目前的狀況心就像木石沒有知覺，你再嚴格的話適得其反，甚至造成什麼？「殺父自雄」，殺害父親還自己覺得自己是英雄。</w:t>
      </w:r>
      <w:r>
        <w:t xml:space="preserve"> </w:t>
      </w:r>
    </w:p>
    <w:p w14:paraId="1C166356" w14:textId="77777777" w:rsidR="00D80FD8" w:rsidRDefault="00D80FD8">
      <w:pPr>
        <w:pStyle w:val="a3"/>
      </w:pPr>
      <w:r>
        <w:t xml:space="preserve">　　諸位注意，印祖分析完，那個年代以後有沒有這樣的例子？你看祖師都有提醒到，「以取獎譽」，他幹這樣的事還贏得讚譽。為什麼會這樣？因為這個父親一向太過嚴苛來約束，他心裡又不滿，他要一洩其忿，而不知他做這樣的事情永墮畜生、地獄之中出不來。我們現在看到社會新聞，讀到很知名的大學殺父害母，那真的是永墮畜生、地獄，而一了解，不少原因都是因為父母太逼了造成這個結果。所以印光祖師特別提醒，要在他去學校以前把倫理道德因果的根基扎好，那等於是七歲以前就要把這些根基扎好。</w:t>
      </w:r>
      <w:r>
        <w:t xml:space="preserve"> </w:t>
      </w:r>
    </w:p>
    <w:p w14:paraId="21ED9A3C" w14:textId="77777777" w:rsidR="00D80FD8" w:rsidRDefault="00D80FD8">
      <w:pPr>
        <w:pStyle w:val="a3"/>
      </w:pPr>
      <w:r>
        <w:t xml:space="preserve">　　所以我們學傳統文化還得要很用心注意師長的叮嚀，應機的提醒，包含祖師應我們這個時代機的提醒，不然我們沒有注意到這些關鍵點，自己又產生執著，明明是一片好意要把孩子教好、要把學生教好，最後結果自己都很無奈，就很遺憾了。所以都要有慈悲又要智慧來教孩子。</w:t>
      </w:r>
      <w:r>
        <w:t xml:space="preserve"> </w:t>
      </w:r>
    </w:p>
    <w:p w14:paraId="3342A7EB" w14:textId="77777777" w:rsidR="00D80FD8" w:rsidRDefault="00D80FD8">
      <w:pPr>
        <w:pStyle w:val="a3"/>
      </w:pPr>
      <w:r>
        <w:t xml:space="preserve">　　又提到，「人有數子，飲食衣服之愛，不可不均」。成德念這些文，愈念愈感恩父母，因為我自己的家庭我是長孫，又是長曾孫，我爺爺奶奶可以寵我的，我父母也可以寵我的。不只感謝父母，感謝爺爺奶奶。我爺爺不寵我，好多次我記憶中我爺爺對我母親說：「妳不打，不打我打。」督促我母親，這個孩子這行為太過分了，要處罰。真的飲食衣服照顧都是平等的，我有兩個姐姐，父母都是平等的，爺爺奶奶也是平等的，這很不容易。而且長幼尊卑的輩分不可不嚴。我自己就有印象，人家問，「你姐姐叫什麼名字？」把自己姐姐的名字說出來都有點怪怪的，覺得有點不恭敬，都是從小大姐、二姐，都是這樣尊稱的。我自己的親戚，跟我們同輩的，兄弟姐妹之間都是什麼？直接叫名字的，那感情就差很多。這都是父母長輩形成這種家庭的氛圍，長幼尊卑之分要講究，不可不嚴。其實你看對姐姐恭敬，姐姐很愛護弟弟。</w:t>
      </w:r>
      <w:r>
        <w:t xml:space="preserve"> </w:t>
      </w:r>
    </w:p>
    <w:p w14:paraId="1F30BE16" w14:textId="77777777" w:rsidR="00D80FD8" w:rsidRDefault="00D80FD8">
      <w:pPr>
        <w:pStyle w:val="a3"/>
      </w:pPr>
      <w:r>
        <w:t xml:space="preserve">　　「賢否是非之別，不可不辨」，賢愚是非、是非善惡的區別都要教給孩子，他要懂得分辨。小時候教導他平均，則他們長大後就不會有爭財的憂患。這個我自己也是體會很深，先父離世了，兩個姐姐，畢竟先父也有留一點，姐姐她們都是推給我的，真的是無爭財之患。</w:t>
      </w:r>
      <w:r>
        <w:t xml:space="preserve"> </w:t>
      </w:r>
    </w:p>
    <w:p w14:paraId="2BF9120F" w14:textId="77777777" w:rsidR="00D80FD8" w:rsidRDefault="00D80FD8">
      <w:pPr>
        <w:pStyle w:val="a3"/>
      </w:pPr>
      <w:r>
        <w:lastRenderedPageBreak/>
        <w:t xml:space="preserve">　　「幼責以嚴，則長無悖慢之患」，小時候以禮嚴格要求，那麼長大就不會有悖逆傲慢的憂患了。「幼教以分別，則長無匪類之患」，小時候教他分別善惡，長大後就不會有當盜匪的憂患。我爺爺也是都有提醒我交朋友，好人壞人自己要會分辨，近朱者赤，近墨者黑。我爺爺不識字，但是你看他們都有文化的薰陶，都懂。</w:t>
      </w:r>
      <w:r>
        <w:t xml:space="preserve"> </w:t>
      </w:r>
    </w:p>
    <w:p w14:paraId="0D36888B" w14:textId="77777777" w:rsidR="00D80FD8" w:rsidRDefault="00D80FD8">
      <w:pPr>
        <w:pStyle w:val="a3"/>
      </w:pPr>
      <w:r>
        <w:t xml:space="preserve">　　所以綜合前面所說，世人也就知道要如何去取法、如何去做了。這是對於當父親的人怎麼教育自己的下一代的這些寶貴的提醒。　　</w:t>
      </w:r>
    </w:p>
    <w:sectPr w:rsidR="00D80FD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7509F" w14:textId="77777777" w:rsidR="00D80FD8" w:rsidRDefault="00D80FD8" w:rsidP="0094145A">
      <w:r>
        <w:separator/>
      </w:r>
    </w:p>
  </w:endnote>
  <w:endnote w:type="continuationSeparator" w:id="0">
    <w:p w14:paraId="5AB9B917" w14:textId="77777777" w:rsidR="00D80FD8" w:rsidRDefault="00D80FD8" w:rsidP="009414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DC5BA" w14:textId="77777777" w:rsidR="00D80FD8" w:rsidRDefault="00D80FD8" w:rsidP="0094145A">
      <w:r>
        <w:separator/>
      </w:r>
    </w:p>
  </w:footnote>
  <w:footnote w:type="continuationSeparator" w:id="0">
    <w:p w14:paraId="6D4F7D74" w14:textId="77777777" w:rsidR="00D80FD8" w:rsidRDefault="00D80FD8" w:rsidP="009414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45A"/>
    <w:rsid w:val="007931EE"/>
    <w:rsid w:val="0094145A"/>
    <w:rsid w:val="00D8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B3416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14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14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14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14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2030</Words>
  <Characters>11572</Characters>
  <Application>Microsoft Office Word</Application>
  <DocSecurity>0</DocSecurity>
  <Lines>96</Lines>
  <Paragraphs>27</Paragraphs>
  <ScaleCrop>false</ScaleCrop>
  <Company/>
  <LinksUpToDate>false</LinksUpToDate>
  <CharactersWithSpaces>13575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2026-08-12T23:54:00Z</dcterms:created>
  <dcterms:modified xsi:type="dcterms:W3CDTF">2026-08-12T23:54:00Z</dcterms:modified>
</cp:coreProperties>
</file>