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F322" w14:textId="77777777" w:rsidR="00DE7E2E" w:rsidRDefault="00DE7E2E">
      <w:r>
        <w:t xml:space="preserve">《太上感應篇彙編》學習分享　　成德法師主講　　（第四十一集）　　</w:t>
      </w:r>
      <w:r>
        <w:t>2022/5/20</w:t>
      </w:r>
      <w:r>
        <w:t xml:space="preserve">　　加拿大溫哥華　　檔名：</w:t>
      </w:r>
      <w:r>
        <w:t xml:space="preserve">55-230-0041 </w:t>
      </w:r>
    </w:p>
    <w:p w14:paraId="56472662" w14:textId="77777777" w:rsidR="00DE7E2E" w:rsidRDefault="00DE7E2E">
      <w:pPr>
        <w:pStyle w:val="a3"/>
      </w:pPr>
      <w:r>
        <w:t xml:space="preserve">　　諸位同學，大家吉祥，阿彌陀佛。我們這幾堂課的經文都跟家庭的倫常有關，古人說的，「人無倫外之人，學無倫外之學」，真正的學問、真正的德行都是離不開倫常大道，所以我們在這個部分花的時間會多一點。</w:t>
      </w:r>
      <w:r>
        <w:t xml:space="preserve"> </w:t>
      </w:r>
    </w:p>
    <w:p w14:paraId="02985EF0" w14:textId="77777777" w:rsidR="00DE7E2E" w:rsidRDefault="00DE7E2E">
      <w:pPr>
        <w:pStyle w:val="a3"/>
      </w:pPr>
      <w:r>
        <w:t xml:space="preserve">　　我們看下一句：「失禮於舅姑」，這是對於自己的公公婆婆無禮。我們看到在《詩經》裡面提到：參差荇菜，左右采之、芼之。那是要祭祀祖先的，誰去採？媳婦去採。這個意義很深遠，因為一個家族興旺與否關鍵在媳婦。古人的這些習俗，它的表法都是很有意義的，你看「桃夭」，這是女子要出嫁了，「桃之夭夭，其葉蓁蓁；之子于歸，宜其家人。宜其家人，而後可以教國人」。</w:t>
      </w:r>
      <w:r>
        <w:t xml:space="preserve"> </w:t>
      </w:r>
    </w:p>
    <w:p w14:paraId="2A7ECECB" w14:textId="77777777" w:rsidR="00DE7E2E" w:rsidRDefault="00DE7E2E">
      <w:pPr>
        <w:pStyle w:val="a3"/>
      </w:pPr>
      <w:r>
        <w:t xml:space="preserve">　　我們待會還要提到的例子「作為無益」，這個句子就提醒我們，人生要活得有意義。就像老法師說的，人生短短數十年，總不能白白來世間一遭，總要做有意義的事情，而且還要用真心去做，用妄心就造業了，用真心去做。「勸發菩提心文」就是勸請我們用真心來生活、處事待人接物，尤其在後面，最後一個因緣是念正法久住，我們感受一下祖師的心，慕賢當慕其心。你看祖師說的，「我為佛子」，我們現在「我為傳統文化的學人」，我應該用什麼樣的心境？大師說了，「我為佛子」，我得報恩，假如「內無益於己」，要對不起自己，「外無益於人」；「生無益於時」，我不能利益這個時代，「死無益於後」，我離開這個世間，但是我沒有利益到後人，自己感覺有愧。你看大師講：「天雖高，不能覆我；地雖厚，不能載我。」</w:t>
      </w:r>
      <w:r>
        <w:t xml:space="preserve"> </w:t>
      </w:r>
    </w:p>
    <w:p w14:paraId="5DCFFEAA" w14:textId="77777777" w:rsidR="00DE7E2E" w:rsidRDefault="00DE7E2E">
      <w:pPr>
        <w:pStyle w:val="a3"/>
      </w:pPr>
      <w:r>
        <w:t xml:space="preserve">　　我們看到大師包含留名青史的人，他們都有這種對家族以至於對於整個時代聖教的責任、使命感，這種精神其實都蘊含在文化的內涵裡。我們看《詩經》，一個女子出嫁，我們看《詩經》的文字，都是很有一種責任、使命，我去利益這個家庭，有這個緣分要惜緣；而且還期許我這個家可以給這一方、給這個國家做榜樣，宜其家人，而後可以教國人。你看在這種文化的薰陶，有責任感，心胸寬廣，不會很自私，只想自己。</w:t>
      </w:r>
      <w:r>
        <w:t xml:space="preserve"> </w:t>
      </w:r>
    </w:p>
    <w:p w14:paraId="0F69A417" w14:textId="77777777" w:rsidR="00DE7E2E" w:rsidRDefault="00DE7E2E">
      <w:pPr>
        <w:pStyle w:val="a3"/>
      </w:pPr>
      <w:r>
        <w:t xml:space="preserve">　　全世界這麼多國家、民族、族群，而佛法是同體大悲，大乘佛法同體大悲，所以佛菩薩也好、祖師也好，都是平等慈悲，有沒有獨厚神州這一方的百姓？沒有。這一點我們要看到，我們才能觀察出這個因緣的差別在哪裡，因為佛也有講到不度無緣之人。神州大地有尤其是孝親尊師的底蘊，有倫理道德因果的底蘊，大乘佛法在這樣的基礎才可以開花結果。</w:t>
      </w:r>
      <w:r>
        <w:t xml:space="preserve"> </w:t>
      </w:r>
    </w:p>
    <w:p w14:paraId="62C8C225" w14:textId="77777777" w:rsidR="00DE7E2E" w:rsidRDefault="00DE7E2E">
      <w:pPr>
        <w:pStyle w:val="a3"/>
      </w:pPr>
      <w:r>
        <w:t xml:space="preserve">　　人身難得，佛法難聞，我們體會到了，不只是珍惜自己得人身、聞佛法，應該再推己及人。我們遇到的國人，甚至於遇到我們華人以外的友人，都是個緣。他們已經是人身難得，假如有機會能夠再把能了生脫死的正法介紹給他們，很可能他這一生了脫無始劫的輪迴，你看這對他人生的意義有多大，不然他還得要再長劫的輪迴。</w:t>
      </w:r>
      <w:r>
        <w:t xml:space="preserve"> </w:t>
      </w:r>
    </w:p>
    <w:p w14:paraId="4ACD03B2" w14:textId="77777777" w:rsidR="00DE7E2E" w:rsidRDefault="00DE7E2E">
      <w:pPr>
        <w:pStyle w:val="a3"/>
      </w:pPr>
      <w:r>
        <w:t xml:space="preserve">　　成德是挺羨慕你們英文不錯。我記得二Ｏ一九年十月份去開聯合國的會議，參與。結果中午吃飯，我那一桌各個膚色的都有。然後因為我們穿這個服裝，他們都知道我是代表佛教的。吃飯就是緣分，我看大家吃得差不多了（別人家剛在吃就一直講，還得要看情況），我就找了一個澳洲的同修，他英文比較好，幫我翻譯，跟他們</w:t>
      </w:r>
      <w:r>
        <w:lastRenderedPageBreak/>
        <w:t>交流。尤其印象最深的就是，當我講到每一個人都能成佛，他們眼睛瞪得很大，還跟我重新確認了一遍，「你說的是每個人都可以嗎？」然後當我的回應很肯定的時候，他們那種眼神就充滿了對佛教的興趣。</w:t>
      </w:r>
      <w:r>
        <w:t xml:space="preserve"> </w:t>
      </w:r>
    </w:p>
    <w:p w14:paraId="36139FFA" w14:textId="77777777" w:rsidR="00DE7E2E" w:rsidRDefault="00DE7E2E">
      <w:pPr>
        <w:pStyle w:val="a3"/>
      </w:pPr>
      <w:r>
        <w:t xml:space="preserve">　　所以一切是因緣生法。師長為什麼說辦英國漢學院是上帝的安排？冥冥中要成就這種緣是很不容易的，大家是有緣做東西文化交流的使者。什麼時候做？可不要又寄望於未來，等我拿到碩士、博士再說。什麼事情真想做了，</w:t>
      </w:r>
      <w:r>
        <w:t>right now</w:t>
      </w:r>
      <w:r>
        <w:t>，當下就可以了。你有機會跟當地的人，哪怕連講話的緣都沒有，你的一舉一動人家都看在眼裡。</w:t>
      </w:r>
      <w:r>
        <w:t xml:space="preserve"> </w:t>
      </w:r>
    </w:p>
    <w:p w14:paraId="29ED0B45" w14:textId="77777777" w:rsidR="00DE7E2E" w:rsidRDefault="00DE7E2E">
      <w:pPr>
        <w:pStyle w:val="a3"/>
      </w:pPr>
      <w:r>
        <w:t xml:space="preserve">　　我聽王老師他說，剛好有一次他在路上走，看到有垃圾他就把它撿起來，就被鄰居看到了。那個鄰居從來不跟他講話的，看到那一次之後主動跟他講：「我們家後面那個森林，你想去走一走都可以去。」因為他的福報，我也去他那個森林走了一下。他們家後面的森林還有瀑布，芬多精很夠，進去大口大口吸，深呼吸，會覺得你的腦子突然比較清楚了。</w:t>
      </w:r>
      <w:r>
        <w:t xml:space="preserve"> </w:t>
      </w:r>
    </w:p>
    <w:p w14:paraId="05D61A8E" w14:textId="77777777" w:rsidR="00DE7E2E" w:rsidRDefault="00DE7E2E">
      <w:pPr>
        <w:pStyle w:val="a3"/>
      </w:pPr>
      <w:r>
        <w:t xml:space="preserve">　　你做的行為人家都在看，而且我們要了解，人家一看我們，</w:t>
      </w:r>
      <w:r>
        <w:t>Chinese</w:t>
      </w:r>
      <w:r>
        <w:t>（中國人），我們代表著整個中華民族的形象。跟大家提到的，我們的文化裡面，確實它很多的習俗裡都在提醒我們，要提起一種人生的責任、使命，不管是對家庭、家族，還是對社會、對國家，乃至於是對世界，對於聖教的弘傳都要有責任。尤其現在這個時代缺乏榜樣，家庭倫常都需要有榜樣。今天假如這一方哪一個媳婦很孝順婆婆，這一方的人都在傳，「這樣的媳婦沒得找」，你說這個媳婦有沒有在影響這一方？正己自然化人，這個化是自然而然，為什麼？因為人之初性本善，有符合倫理道德的這種榜樣出來，都能觸動人的善根。</w:t>
      </w:r>
      <w:r>
        <w:t xml:space="preserve"> </w:t>
      </w:r>
    </w:p>
    <w:p w14:paraId="01C56DD1" w14:textId="77777777" w:rsidR="00DE7E2E" w:rsidRDefault="00DE7E2E">
      <w:pPr>
        <w:pStyle w:val="a3"/>
      </w:pPr>
      <w:r>
        <w:t xml:space="preserve">　　我們來看這句經文的開解，「婦事舅姑」，媳婦侍奉，「舅」是公公，「姑」是婆婆，「一如子事父母」，跟兒子孝順父母一樣的。</w:t>
      </w:r>
      <w:r>
        <w:t xml:space="preserve"> </w:t>
      </w:r>
    </w:p>
    <w:p w14:paraId="0E128F32" w14:textId="77777777" w:rsidR="00DE7E2E" w:rsidRDefault="00DE7E2E">
      <w:pPr>
        <w:pStyle w:val="a3"/>
      </w:pPr>
      <w:r>
        <w:t xml:space="preserve">　　有沒有講到這裡有同學說不一樣？經文大家有不認可的地方都可以提出來，這個時代不能用強迫的，大家可以探討。當然我們敢去探討，也是對我們老祖宗留下來的文化有信心。就像師長有一次被主持人問到，現在都說傳統文化裡面有糟粕，就問師長怎麼看。師長說：「對，有糟粕，他們看不懂就說是糟粕。」我想聽到師長這麼說的人終身難忘。師長進一步開解，經典裡面有糟粕，那這幾千年來的人早就把它給修改了。為什麼？因為這幾千年來的人心地比我們清淨，清淨心生智慧，真的有糟粕輪不到我們，我們可能還不懂它的深義，馬上就依文解義。</w:t>
      </w:r>
      <w:r>
        <w:t xml:space="preserve"> </w:t>
      </w:r>
    </w:p>
    <w:p w14:paraId="790C2158" w14:textId="77777777" w:rsidR="00DE7E2E" w:rsidRDefault="00DE7E2E">
      <w:pPr>
        <w:pStyle w:val="a3"/>
      </w:pPr>
      <w:r>
        <w:t xml:space="preserve">　　大家想一想，「民可使由之，不可使知之」，那就有人拿來攻擊孔子。打一個比喻，今天一台汽車，告訴你怎麼開就好了，假如再教你汽車的原理是什麼，那個引擎，講到最後你頭都昏掉了，是吧？它那個車子的原理比較深。就好像制禮作樂，禮樂的深義在哪？講給老百姓聽，老百姓很難馬上就理解，可是你就規定禮樂怎麼去做，他做著做著就受益了。我們不能誤會這些經典的意思，但是就怕我們現在依文解義，三世佛都喊冤枉，所以是可以探討的。</w:t>
      </w:r>
      <w:r>
        <w:t xml:space="preserve"> </w:t>
      </w:r>
    </w:p>
    <w:p w14:paraId="616815F1" w14:textId="77777777" w:rsidR="00DE7E2E" w:rsidRDefault="00DE7E2E">
      <w:pPr>
        <w:pStyle w:val="a3"/>
      </w:pPr>
      <w:r>
        <w:t xml:space="preserve">　　我們想夫妻是一體的，夫妻假如都要分自分他，這個家還能和合嗎？人與人之間、夫妻之間是互相體恤、互相帶動。媳婦把公公婆婆就當自己的父母一樣孝敬，我們剛剛說到了，人之初性本善，先生沒有後顧之憂，他很感恩，人一感恩會不會有具</w:t>
      </w:r>
      <w:r>
        <w:lastRenderedPageBreak/>
        <w:t>體的做法？就很自然的，他會感恩他的岳父、岳母，因為這麼好的太太是他們教育出來的；感恩岳父、岳母，愛屋及烏，對於妻子這個家族也會關愛。愛人者人恆愛之，敬人者人恆敬之。所以夫妻要一體。</w:t>
      </w:r>
      <w:r>
        <w:t xml:space="preserve"> </w:t>
      </w:r>
    </w:p>
    <w:p w14:paraId="711EAAD2" w14:textId="77777777" w:rsidR="00DE7E2E" w:rsidRDefault="00DE7E2E">
      <w:pPr>
        <w:pStyle w:val="a3"/>
      </w:pPr>
      <w:r>
        <w:t xml:space="preserve">　　接下來提到「下氣、怡色、柔聲」，要能「怡吾色，柔吾聲」。《了凡四訓》裡面有一段話開得很精闢，「敬重尊長，家之父兄」，包含公公婆婆，這都是長輩，「國之君長，與凡年高、德高、位高、識高者，皆當加意奉事」。而敬重尊長的根基也是在家庭培養的，在家是侍奉父母，深愛婉容，柔聲下氣，養成習慣，習以成性，和氣格天之本。就在侍奉父母當中心地柔軟，甚至於父母誤會自己，「號泣隨，撻無怨」，這樣的涵養不可能跟人衝突、對立，所以它是和氣格天之本，也是我們大學之道的根本，也是我們行菩薩道的根本所在。所以地藏菩薩就是孝親尊師，我們心地的明德、心地的寶藏慢慢就開顯出來。</w:t>
      </w:r>
      <w:r>
        <w:t xml:space="preserve"> </w:t>
      </w:r>
    </w:p>
    <w:p w14:paraId="408C2630" w14:textId="77777777" w:rsidR="00DE7E2E" w:rsidRDefault="00DE7E2E">
      <w:pPr>
        <w:pStyle w:val="a3"/>
      </w:pPr>
      <w:r>
        <w:t xml:space="preserve">　　進一步提到，態度柔和之外，又能夠「燠寒相體」，天冷、天熱都是細心體恤，「冬則溫，夏則凊」；「疾痛疴癢相關」，就是疾病、痛癢都要感同身受，真誠關心，「親有疾，藥先嘗；晝夜侍，不離床」；「出入相扶持」，進出時候更要小心扶持，因為年紀大了，畢竟動作沒有那麼敏捷。假如稍有失禮之處就是不孝，這是通天的罪惡，雷火會很快的誅滅，就是災禍很快會降臨。</w:t>
      </w:r>
      <w:r>
        <w:t xml:space="preserve"> </w:t>
      </w:r>
    </w:p>
    <w:p w14:paraId="5BA1C87E" w14:textId="77777777" w:rsidR="00DE7E2E" w:rsidRDefault="00DE7E2E">
      <w:pPr>
        <w:pStyle w:val="a3"/>
      </w:pPr>
      <w:r>
        <w:t xml:space="preserve">　　經典當中所教的這是道，道不會因為時空改變。可能現代的人聽到這些他不一定很舒服或者馬上能相信，但是我們自己可以仔細去觀察，真的這道不會因為時空改變的。現在被雷劈死的比以前多還是少？大家自己都可以去觀察，而且還可以不只是從國內，甚至你可以從國外，因為不是說這個道理只在華人身上，不是的，所有的人都一樣的。我曾經看過的就是波蘭，他們的新聞報導出來，有一個兒子很不孝，跟媽媽要錢媽媽沒給，他就殺害母親了，結果他一離開家就被雷給劈死了。善惡之報確實是如影隨形，而為什麼這些行為它的果報比較快？因為太違背性德，所以它的惡報快、惡報重。</w:t>
      </w:r>
      <w:r>
        <w:t xml:space="preserve"> </w:t>
      </w:r>
    </w:p>
    <w:p w14:paraId="6895676F" w14:textId="77777777" w:rsidR="00DE7E2E" w:rsidRDefault="00DE7E2E">
      <w:pPr>
        <w:pStyle w:val="a3"/>
      </w:pPr>
      <w:r>
        <w:t xml:space="preserve">　　在《彙編》裡面也有一個例子，有一個讀書人學問、文章都不錯，他怎麼考都考不上。後來有機會問到高人，就跟他說，你小的時候，應該是十幾歲，你是不是有一次狠狠瞪了你的父親一眼？他自己才反思過來。大家想一想，就一眼，從行為上看就是一個動作而已，可是從心上，這樣的行為能做得出來，那也是很不恭敬。</w:t>
      </w:r>
      <w:r>
        <w:t xml:space="preserve"> </w:t>
      </w:r>
    </w:p>
    <w:p w14:paraId="46ADE91C" w14:textId="77777777" w:rsidR="00DE7E2E" w:rsidRDefault="00DE7E2E">
      <w:pPr>
        <w:pStyle w:val="a3"/>
      </w:pPr>
      <w:r>
        <w:t xml:space="preserve">　　就像我們在學校被人家問，你爸爸媽媽叫什麼名字？我們把父母的名字講出來都很不舒服，覺得不恭敬，你說還去瞪父母，那絕不敢做出來的。不孝的行為是很狠心才做得出來。當然我們以前沒學過，不懂，被整個社會的風氣影響，這在所難免。但畢竟我們很可貴，我們已經聞到聖教，我們珍惜這個緣分，從前種種譬如昨日死，從我明理那一刻開始，我尊重己靈。因為經典是從佛、聖賢人的性德流出來，都是符合我自性的教誨，所以不是聖賢人牽著我們鼻子走，是我們依循我們自己的性德來生活。</w:t>
      </w:r>
      <w:r>
        <w:t xml:space="preserve"> </w:t>
      </w:r>
    </w:p>
    <w:p w14:paraId="18D4C492" w14:textId="77777777" w:rsidR="00DE7E2E" w:rsidRDefault="00DE7E2E">
      <w:pPr>
        <w:pStyle w:val="a3"/>
      </w:pPr>
      <w:r>
        <w:t xml:space="preserve">　　接著《彙編》的古人進一步說到，我更進一步說明，媳婦對於公婆的關係是人事上的結合，這從因緣上來分析；兒子和父母的關係乃是天性的結合。自古以來，兒子不孝父母，而媳婦還能獨自孝順公婆的，他的觀察，「竊恐無有是理」，恐怕沒有這種道理吧！他進一步分析原因，「故凡婦之失禮，皆其子有以致之也」，媳婦對公婆</w:t>
      </w:r>
      <w:r>
        <w:lastRenderedPageBreak/>
        <w:t>失禮，可能它外在存在的原因條件是因為兒子不孝所引起的、所助長的，所以「神誅鬼責」，鬼神要誅罰責備，怎麼能專門責備媳婦？兒子有責任，假如兒子很孝順，很恭敬自己的父母，我看媳婦也不敢太造次了。普願為人兒子的要好好深思。</w:t>
      </w:r>
      <w:r>
        <w:t xml:space="preserve"> </w:t>
      </w:r>
    </w:p>
    <w:p w14:paraId="3585D002" w14:textId="77777777" w:rsidR="00DE7E2E" w:rsidRDefault="00DE7E2E">
      <w:pPr>
        <w:pStyle w:val="a3"/>
      </w:pPr>
      <w:r>
        <w:t xml:space="preserve">　　當然，在歷史當中也有遇過兒子不孝但是媳婦很孝順的。不要說古代，離我們很近的現代也有，舉個例子，徐志摩的第一任太太張幼儀。我們看徐志摩拋棄她去找陸小曼，徐志摩的父母很生氣、很難過，但是張幼儀還照顧徐志摩的父母，從身分上他們已經不是她的公公婆婆。你看古人的那種心地厚，一日為師，終身為父；一日為公公婆婆，終身為公公婆婆，這種厚道。甚至於後來徐志摩都去世了，她都照顧著二老。這種文化對人的教育，所以文化重要，文化是民族的靈魂。我們現在民德歸厚的文化假如不傳承，人就愈來愈自私、愈來愈刻薄了。</w:t>
      </w:r>
      <w:r>
        <w:t xml:space="preserve"> </w:t>
      </w:r>
    </w:p>
    <w:p w14:paraId="6989B4B1" w14:textId="77777777" w:rsidR="00DE7E2E" w:rsidRDefault="00DE7E2E">
      <w:pPr>
        <w:pStyle w:val="a3"/>
      </w:pPr>
      <w:r>
        <w:t xml:space="preserve">　　我們來看這個事例，明朝崇禎五年三月二十二日，你看記得這麼仔細，「淮安山陽縣」，在現今江蘇省。毛繼宗的妻子馮氏，「天性至孝」，是很孝順的人。她的婆婆年事已高而且病危了，她的先生又運糧到京城去，馮氏沐浴更衣，於夜晚向上天呼籲，願替婆婆一死。當然成德看到這裡會想到，她先生不在家，假如婆婆這個時候走了，她覺得有愧於丈夫。這是我的一個聯想，就是古人的心境。</w:t>
      </w:r>
      <w:r>
        <w:t xml:space="preserve"> </w:t>
      </w:r>
    </w:p>
    <w:p w14:paraId="62E5CD94" w14:textId="77777777" w:rsidR="00DE7E2E" w:rsidRDefault="00DE7E2E">
      <w:pPr>
        <w:pStyle w:val="a3"/>
      </w:pPr>
      <w:r>
        <w:t xml:space="preserve">　　我遇到一些同修看《德育課本》，比方說有一個媳婦，她家裡火災，她出來了，看到婆婆還在裡面，她又衝進去火場。這同修看了不理解，她一進去會死的。《德育課本》這些聖哲人或者留下記錄的這些人物，他的行為有時候我們不理解，這不是找死嗎？這些古人他覺得我假如哪件事沒有做，或者哪個情況發生了，我覺得我沒有臉活在這個世間。他們對自己這種責任看得很重，甚至於出家人身上佩一把刀，戒刀。大家想一想為什麼？他假如遇到一些情境會讓他犯戒，他不願犯戒而活，寧可自己了結了我也不願意犯戒，是這樣的心境。</w:t>
      </w:r>
      <w:r>
        <w:t xml:space="preserve"> </w:t>
      </w:r>
    </w:p>
    <w:p w14:paraId="250C9A75" w14:textId="77777777" w:rsidR="00DE7E2E" w:rsidRDefault="00DE7E2E">
      <w:pPr>
        <w:pStyle w:val="a3"/>
      </w:pPr>
      <w:r>
        <w:t xml:space="preserve">　　慕賢當慕其心，古人這種心境我們現在是達不到的。就像這個媳婦她覺得我盡力救了我的婆婆，我死了也了無遺憾；假如我沒有盡力救，我活著，我婆婆死了，我覺得沒有臉在這個世間立足，這是古人的心境。</w:t>
      </w:r>
      <w:r>
        <w:t xml:space="preserve"> </w:t>
      </w:r>
    </w:p>
    <w:p w14:paraId="6F8E3F5C" w14:textId="77777777" w:rsidR="00DE7E2E" w:rsidRDefault="00DE7E2E">
      <w:pPr>
        <w:pStyle w:val="a3"/>
      </w:pPr>
      <w:r>
        <w:t xml:space="preserve">　　像《古文觀止》裡面的文章，「介之推不言祿」，你看他們陪著晉文公在外流落十九年，十九年，不短的時間。結果有一次晉文公餓到昏過去了，介之推把大腿肉割下來，那是情急之下。割自己的大腿肉，現在的人很難想像，但那種心，不忍心看自己的君王這樣。他連身體都供養給君王，可是當晉文公回到晉國當了國君，很多人在那裡說「我這十九年來我的功勞」，介之推一句話都沒講就走了。他做那些事他覺得是應該做的，在那裡邀功太難受了，自己不可能這麼做的；聽別人這麼講他也難受，他默默離開了。古人這些心境都是我們的學處，我們要去體會到，不能用我們自己的感受，就很難去理解。</w:t>
      </w:r>
      <w:r>
        <w:t xml:space="preserve"> </w:t>
      </w:r>
    </w:p>
    <w:p w14:paraId="3F21A9DA" w14:textId="77777777" w:rsidR="00DE7E2E" w:rsidRDefault="00DE7E2E">
      <w:pPr>
        <w:pStyle w:val="a3"/>
      </w:pPr>
      <w:r>
        <w:t xml:space="preserve">　　所以馮氏她夜晚就向上天祈求，自己願替婆婆一死。古人可能對於人生是有命運的認知還是比我們強，真的婆婆的命到了，我願意用我的壽來換。「取刀刺脇」，腋下這個部分，結果肝臟的尖處就躍出體外。就在這個時候聽到兒子在哭，「恐驚姑醒」，她割自己當然也會痛，在那個當下的情境，一聽到孩子哭，就是考慮到不能驚嚇到婆婆，這些心境都太難得，然後就趕快用手帕掩住傷口，進入屋內安撫小孩。隨即又考慮這一點點肝臟恐怕還治不好婆婆的病，又虔誠祈禱再切一次。當時候月亮還</w:t>
      </w:r>
      <w:r>
        <w:lastRenderedPageBreak/>
        <w:t>沒有出來，天空忽然大放光明，星星都燦爛發光，照在馮婦身上。孝悌之至，通於神明，光於四海，天人合一，有這樣至孝之人，馬上這些天象就會起感應。所以「光如白日」，在這個當下馮婦就又割去了一片她的肝，然後很快的就煮成羹湯拿給婆婆吃。婆婆才剛嘗了一口，就覺得味道很甘美，問她是什麼東西，她就假託說是鄰居捕獲的鹿，這是鹿肝，婆婆才安心把它都吃掉了，結果病很快就好了。這個至誠感通。</w:t>
      </w:r>
      <w:r>
        <w:t xml:space="preserve"> </w:t>
      </w:r>
    </w:p>
    <w:p w14:paraId="097DECBC" w14:textId="77777777" w:rsidR="00DE7E2E" w:rsidRDefault="00DE7E2E">
      <w:pPr>
        <w:pStyle w:val="a3"/>
      </w:pPr>
      <w:r>
        <w:t xml:space="preserve">　　因為馮婦至誠感動上天，所以她的傷口不會覺得很疼痛，但是畢竟血跡難以掩飾，被她的小姑察覺了這個事情，全家都驚動傳開來了。她的婆婆才知道媳婦救了自己，「痛哭感恤之」，痛哭流涕，感謝媳婦的體恤。一時之間鄉里中的士大夫都聚在一起，要上書給皇上知道這個事情。但是那個時候因為是明崇禎，明朝最後的皇帝，那時候整個風氣不好了，因為要上達皇上，可能這個過程很多貪官要索取費用，他們做不到。所幸當時候徽州有一個秀才（徽州是現在安徽）叫江天一，將她的故事寫成了《奇孝驚天集》留傳給後世。</w:t>
      </w:r>
      <w:r>
        <w:t xml:space="preserve"> </w:t>
      </w:r>
    </w:p>
    <w:p w14:paraId="3EEFA849" w14:textId="77777777" w:rsidR="00DE7E2E" w:rsidRDefault="00DE7E2E">
      <w:pPr>
        <w:pStyle w:val="a3"/>
      </w:pPr>
      <w:r>
        <w:t xml:space="preserve">　　這個例子我讀的時候頭皮都發麻，古人這種孝心太可貴。這是一個正面的例子，假如我是她的鄰居的話，我可能會繼續記錄一下她的後代，積善之家必有餘慶。諸位同學，你們也要留點心，因為師長有說，弘揚漢學，五千年來第一等好事。為什麼？因為中華文明五千年沒有出現這種傳承的危機。孔子那時候是禮崩樂壞而已，但是人都還是很純樸，是高位者他在那裡爭奪。可是我們現在是喪失民族自信心，甚至自己的中華兒女都在否定、都在批判，甚至要毀掉自己的文化，到民國時期都有全盤西化論，這麼危急的情況，我們能夠盡力。盡力，不是說你要做到什麼程度，這就是中華文明可愛的地方，莫以成敗論英雄，盡力就是圓滿。就像成德這一代從小沒學，能做好鋪路石的工作就挺可貴的，鋪路石也能做到盡力就好。師長說《華嚴經》個個第一，做鋪路石也要給它做到第一，盡力最重要。</w:t>
      </w:r>
      <w:r>
        <w:t xml:space="preserve"> </w:t>
      </w:r>
    </w:p>
    <w:p w14:paraId="0B17D702" w14:textId="77777777" w:rsidR="00DE7E2E" w:rsidRDefault="00DE7E2E">
      <w:pPr>
        <w:pStyle w:val="a3"/>
      </w:pPr>
      <w:r>
        <w:t xml:space="preserve">　　相信到同學們你們會超過我們很多，因為你們的因緣條件比成德這一代好。你們能夠盡心盡力，甚至於你們有成家了，找了另一半，配合起來也是盡心盡力，有可能就開幾百年、上千年的家道。你看孔子，上下五千年皆由孔子傳承下來。現在哪個年輕人發願文化從他身上傳承，可能他的後代幾千年都不衰。我這個分析是合情合理的，孔子是榜樣。現在五千年來出現的危機，誰肯發願來表法都是很有意義的，表出積善之家必有餘慶。</w:t>
      </w:r>
      <w:r>
        <w:t xml:space="preserve"> </w:t>
      </w:r>
    </w:p>
    <w:p w14:paraId="2CA01D14" w14:textId="77777777" w:rsidR="00DE7E2E" w:rsidRDefault="00DE7E2E">
      <w:pPr>
        <w:pStyle w:val="a3"/>
      </w:pPr>
      <w:r>
        <w:t xml:space="preserve">　　我們看另一個負面的例子，「宋賈耽，為滑州節度使」，是現在的河南滑縣。當時候他所治理的地方有一個民婦侍奉婆婆不孝。她的婆婆年老了，眼睛又瞎了，這個媳婦以污穢的不乾淨的食物給婆婆吃，婆婆覺得味道怪怪的。剛好她的兒子從外地回來，婆婆就拿著食物問兒子，兒子看到之後仰天大哭，很難過。結果忽然雷聲大作，將婦人的頭部截斷接上了狗的頭。這個官員賈耽知道了，就令人牽著這個媳婦在他所治理的地區繞境，讓大家看到，這消這個人的罪業，大家看到了一警覺，是因為她警覺的，她就消罪業了，「以警不孝」。</w:t>
      </w:r>
      <w:r>
        <w:t xml:space="preserve"> </w:t>
      </w:r>
    </w:p>
    <w:p w14:paraId="15884855" w14:textId="77777777" w:rsidR="00DE7E2E" w:rsidRDefault="00DE7E2E">
      <w:pPr>
        <w:pStyle w:val="a3"/>
      </w:pPr>
      <w:r>
        <w:t xml:space="preserve">　　所以感嘆道，現代的人動不動就說婦女像水一樣，這裡應該是指比較善變，不好教育，「不可立教」，不可樹立教化，這個說法太不合理，而且這個說法很危險。這個說法古代有，現代也有，我都聽過，「孩子有孩子的想法，教不了」。我都遇過這個情況，我說你這個話不要再說出口了，因為他一說出口其他人聽了產生共鳴，「對對對，孩子有孩子想法，我們教不了」，那這樣父母慢慢就沒有這種責任感。所以孔</w:t>
      </w:r>
      <w:r>
        <w:lastRenderedPageBreak/>
        <w:t>子說天下有五不祥，其中一個就是「老者不教，幼者不學，俗之不祥」，這整個社會風俗不吉祥。以前的風氣是什麼？路人都可以教孩子，可以教自己的小孩。現在的風氣，父母自己都覺得教不了了，不教了。差太遠了，慢慢慢慢要調整為正確的情況。</w:t>
      </w:r>
      <w:r>
        <w:t xml:space="preserve"> </w:t>
      </w:r>
    </w:p>
    <w:p w14:paraId="284BA3F8" w14:textId="77777777" w:rsidR="00DE7E2E" w:rsidRDefault="00DE7E2E">
      <w:pPr>
        <w:pStyle w:val="a3"/>
      </w:pPr>
      <w:r>
        <w:t xml:space="preserve">　　這裡繼續分析，現今女兒還在家未出嫁的時候，父母就已經沒有把握機會好好教養她了；當她嫁作別人媳婦，愚昧的丈夫又不能當她學習的典範，於是就覺得她忤逆淫蕩嫉妒的惡習已經無法抑制了。這個情況進一步談到了，實在是如果她的父母在她從小，「自幼及笄」，「笄」是成年禮，其實意思就是可以出嫁了，在這個過程（笄是十五歲）就以孝順、恭敬、柔順來開導她的心志，雖然她嫁給了一個沒有才能的丈夫，也可以知道自己，「自知成立」就是知道如何幫助丈夫成家立業。何況她所嫁的丈夫又是能夠盡孝悌之道的善良君子，那就更好了。所以教育女兒和教育兒子是同等重要，甚至印光祖師講更重要。這個道理應當要為全世界的人說清楚，都要慎於開始，在家就要好好教。這是透過反面的例子來勸勉我們為人父母要好好教自己的女兒。</w:t>
      </w:r>
      <w:r>
        <w:t xml:space="preserve"> </w:t>
      </w:r>
    </w:p>
    <w:p w14:paraId="78DE38AF" w14:textId="77777777" w:rsidR="00DE7E2E" w:rsidRDefault="00DE7E2E">
      <w:pPr>
        <w:pStyle w:val="a3"/>
      </w:pPr>
      <w:r>
        <w:t xml:space="preserve">　　我們學了這幾個句子，我們想一想，這些倫理道德都攸關我們這一生的幸福與否，所以明這些理應該是最重要的。假如我們這些年輕的歲月，我們這十幾歲的年齡學習能力是最強的，假如這些年齡段都拿來只是知識的積累，就特別可惜。而且這些倫理道德的根基沒有扎下去，學很多知識技能，你不知不覺會傲慢起來。好像我們賈同學有發一個短片給大家，那個小孩就問了一大堆跟電腦有關的信息，他媽媽都傻了。這個孩子自己因為知識的積累傲慢，可是假如他先有德行的基礎，他應該就不會這樣。知識才能是要為德所用的，假如德沒有教就麻煩了。所以我們也感嘆，教育孰先孰後、孰本孰末，在我們這個時代真的要很認真來思考。</w:t>
      </w:r>
      <w:r>
        <w:t xml:space="preserve"> </w:t>
      </w:r>
    </w:p>
    <w:p w14:paraId="00317861" w14:textId="77777777" w:rsidR="00DE7E2E" w:rsidRDefault="00DE7E2E">
      <w:pPr>
        <w:pStyle w:val="a3"/>
      </w:pPr>
      <w:r>
        <w:t xml:space="preserve">　　現在聽說國內把經典編入教科書了。最近還有很熱門的話題，規定小學生要會做家務，好像幾年級他要會做炒飯，有這種標準。說實在的，相關單位會提出來，應該是情況已經有點嚴重，得要趕緊來重視了。</w:t>
      </w:r>
      <w:r>
        <w:t xml:space="preserve"> </w:t>
      </w:r>
    </w:p>
    <w:p w14:paraId="04E3DCCF" w14:textId="77777777" w:rsidR="00DE7E2E" w:rsidRDefault="00DE7E2E">
      <w:pPr>
        <w:pStyle w:val="a3"/>
      </w:pPr>
      <w:r>
        <w:t xml:space="preserve">　　所以哪些學習能夠讓孩子人生立得住，道德立得住，不會被境界所誘惑，甚至於是外在環境突然變遷，他還有自力更生的能力，這是我們這個時代的父母老師應該思考的。這個時代人造作惡業嚴重已經好幾代人了，這個業它遲早是要現前的，所以我們觀察這幾年天災人禍的頻率愈來愈高。以前讀書人是耕讀生活，有用意的，我們不能滑過這些部分。為什麼要讀又要耕？從生理上來講，一個人每天都窩在書桌前身體會不會好？中焦、下焦就堵住了，所以要勞逸結合，要多動，他的氣血才會通。再來，人一耕作就跟大地很接近，天地之氣都在滋潤他。成德最近在農田裡走得比較多，脾，脾土脾土，脾胃跟土氣很有關係，多接近大地脾胃功能會好。我跟大家講到這裡突然覺得肚子挺餓的，我最近胃口就比較好。所以人也是在天地之間，都受天地影響，受天地磁場的照顧。再來，人自己能耕作了，發生什麼重大的變故，他自己會照顧自己，他不會餓死。假如我們現在的孩子都不會耕作，也都不會照顧自己，那多危險，教育要考慮得深、考慮得遠。</w:t>
      </w:r>
      <w:r>
        <w:t xml:space="preserve"> </w:t>
      </w:r>
    </w:p>
    <w:p w14:paraId="349AB430" w14:textId="77777777" w:rsidR="00DE7E2E" w:rsidRDefault="00DE7E2E">
      <w:pPr>
        <w:pStyle w:val="a3"/>
      </w:pPr>
      <w:r>
        <w:t xml:space="preserve">　　我們再看下一句，「輕慢先靈」，輕視怠慢祖先的靈魂。《彙編》提到，因為父母祖先離開我們了，可是我們那個恭敬不能變，所以「喪三年，常悲咽」，包含「事死者，如事生」。凡是出殯入殮無禮，就是沒有照禮儀，居喪期間不按體制，安葬靈柩沒有迅速，齋祭，齋戒祭祀不夠誠心，拜祭掃墓不勤勞，放置祖先靈位的祠廟、祠</w:t>
      </w:r>
      <w:r>
        <w:lastRenderedPageBreak/>
        <w:t>堂不整潔或者香火有所間斷，這些都是輕慢，不夠恭敬。要知道水有源頭、樹木有根本，祖先、父母就是我們的根本，豈能忘了祖先？若在此處有所失誤、有所不敬，我不知道他要怎麼樣為人。在這些地方稍有不恭敬都屬於輕慢。</w:t>
      </w:r>
      <w:r>
        <w:t xml:space="preserve"> </w:t>
      </w:r>
    </w:p>
    <w:p w14:paraId="2DFF661F" w14:textId="77777777" w:rsidR="00DE7E2E" w:rsidRDefault="00DE7E2E">
      <w:pPr>
        <w:pStyle w:val="a3"/>
      </w:pPr>
      <w:r>
        <w:t xml:space="preserve">　　我們先看一個正面的例子。「梁昭明太子」，我們圖書館有《昭明文選》，這是梁武帝的兒子，昭明太子，他天性非常仁慈孝順。他的生母是丁貴嬪，去世了，他悲傷得連水漿都不想喝，而且每一次哭泣都哭到昏過去。梁武帝就提醒兒子：「毀不滅性」，人死了是肉體毀壞，他的本性還在，還有靈魂，勸他不要那麼悲傷。而且也是提醒他，你父親還在，你怎麼可以哭得那麼傷心？《孝經》裡面也是最後一章都有提到，哭也不能哭得太傷心，這就沒有節度了。太子聽完，當然父親講得也是很在理，勉強吃東西，往後到埋葬時，這段日子每天只吃一升的麥粥。我們感受古人那種子欲養而親不待的遺憾很深。昭明太子本來他是很壯碩的，他的腰圍有五十寸，結果到他母親下葬的時候，他的腰圍削減了超過一半，過半就是超過一半。他每一次上朝的時候，官員、百姓看了很觸動，沒有不落淚的，被他的孝行感動。梁武帝他是以佛教治國，佛教重視孝道，所以他的孩子也很孝順。</w:t>
      </w:r>
      <w:r>
        <w:t xml:space="preserve"> </w:t>
      </w:r>
    </w:p>
    <w:p w14:paraId="39FD8E43" w14:textId="77777777" w:rsidR="00DE7E2E" w:rsidRDefault="00DE7E2E">
      <w:pPr>
        <w:pStyle w:val="a3"/>
      </w:pPr>
      <w:r>
        <w:t xml:space="preserve">　　我們再看另一個例子，陳杲，以貢至京城，貢生應該是秀才的一種，然後他向神明祈夢，希望神明能在夢中給他指示。「夢神曰：子父柩不葬，科名未可問也」，在夢中告訴他，你父親的靈柩都沒有下葬，科名不必問了。但是他不相信，隔年參加禮部的考試未被錄取，於是回家鄉趕快完成父親的喪葬事宜，再去參加考試才中式登第。當然這還是有點不應該，對於一個孝心比較夠的人，父親喪事還沒辦完，我想他不會去想其他的事。《功過格》有提到，父母親去世三年內不下葬，延遲一個月為十過；雖然下葬，卻不盡心盡力，或者遺體遭到損害，這是一百過，很嚴重的過失；知道後不立即改正，延遲一天為十過。《太上感應篇》說知過不改，這也是有過失的，要知過必改。又有提到，祭祀祖先不按照時間，這也是一過，因為就不恭敬。如果因為遊樂而耽誤了祭祀時間，這是五過。</w:t>
      </w:r>
      <w:r>
        <w:t xml:space="preserve"> </w:t>
      </w:r>
    </w:p>
    <w:p w14:paraId="4F477E1D" w14:textId="77777777" w:rsidR="00DE7E2E" w:rsidRDefault="00DE7E2E">
      <w:pPr>
        <w:pStyle w:val="a3"/>
      </w:pPr>
      <w:r>
        <w:t xml:space="preserve">　　接下來舉一個例子，「鄧左名」，他每一次去掃墓，必定會在墓地流連，直到第二天才回家。他說到，「不忍恝然去也」，就是不忍心，「恝然」就是漫不經心隨便看看，就離開祖先的墓地。</w:t>
      </w:r>
      <w:r>
        <w:t xml:space="preserve"> </w:t>
      </w:r>
    </w:p>
    <w:p w14:paraId="04BDF18F" w14:textId="77777777" w:rsidR="00DE7E2E" w:rsidRDefault="00DE7E2E">
      <w:pPr>
        <w:pStyle w:val="a3"/>
      </w:pPr>
      <w:r>
        <w:t xml:space="preserve">　　這是至性之言，真是很有恩義、情義的言語。現在世上的風俗每年在清明節的時候才到墓地去一次，其餘的時間都置親人於荒郊野外不聞不問，這有點少了。在祭祀的時候大多與兄弟親友一大群人縱情遊覽，盡興而歸。其實在這清明時節不是到墓地去掃松葉，而是什麼？而是去賞梅；不是去省墓，而是去踏青，所以現在這種風氣看了是讓人很感嘆。這裡提到了，「祿不及親」，供養無法給予父母，卻讓妻兒飽食，這有何益？父母在世時供養若是有欠缺，死後再用豐盛的供品去祭祀，又有何用？這是一種感嘆。我們前面才學過歐陽脩先生他的一篇文章，裡面他就感嘆「祭之豐，不如養之薄也」。所以我們珍惜可以侍奉父母長輩的機緣，哪怕祖先甚至父母離去，我們祭祀還是要感恩、還是要恭敬的，也是要效法這位鄧左名他那種心境。</w:t>
      </w:r>
      <w:r>
        <w:t xml:space="preserve"> </w:t>
      </w:r>
    </w:p>
    <w:p w14:paraId="05E8B852" w14:textId="77777777" w:rsidR="00DE7E2E" w:rsidRDefault="00DE7E2E">
      <w:pPr>
        <w:pStyle w:val="a3"/>
      </w:pPr>
      <w:r>
        <w:t xml:space="preserve">　　我們再看下一句，「違逆上命」，違背長上的命令。「臣受命於君」，臣屬接受君王的命令，用我們現在講，下屬接受領導的命令，兒女接受父母的命令，還有學生接受老師的命令。「凡一切在下者，受命於上，皆上命也」，這講得就很清楚，這都屬於上命。「義不可行，亦當委曲感動，先期進諫，不敢受命矣。」我們曾經就聽過</w:t>
      </w:r>
      <w:r>
        <w:lastRenderedPageBreak/>
        <w:t>有人批評《弟子規》愚孝，我想這個人可能連《弟子規》都沒讀過，《弟子規》明明說「親有過，諫使更」，哪說是愚孝？這裡就提到了，如果上命跟義理不相應，那不能去做，是行不通的，也應當要婉轉去勸，不管是勸父母、勸領導，甚至是勸老師，要事先勸諫，不敢隨便接受命令。但在義理上是可行的，那麼假如不努力去做，尚且有罪，不努力做也是有愧良心，更何況還違逆，那就更不應該了。違逆的人那就是亂臣賊子的起源，亂臣賊子都從違逆上命發展起來的。所以《孝經》說：「要君者無上，非聖人者無法，非孝者無親，此大亂之道也。」天下大亂就是因為人不尊重領導、不尊重父母，甚至於不尊重孔子、聖賢人所教的東西。</w:t>
      </w:r>
      <w:r>
        <w:t xml:space="preserve"> </w:t>
      </w:r>
    </w:p>
    <w:p w14:paraId="4BF3CC33" w14:textId="77777777" w:rsidR="00DE7E2E" w:rsidRDefault="00DE7E2E">
      <w:pPr>
        <w:pStyle w:val="a3"/>
      </w:pPr>
      <w:r>
        <w:t xml:space="preserve">　　我們看「明陶安」，明朝的陶安，「當塗人」，在現在的安徽。明太祖任命他為黃州（是現在的湖北黃岡）知縣，並且勸勉他「善撫蒼赤」，要善於撫育照顧好百姓，我們說蒼生。陶安就恭敬的稟承皇上的指示，到了黃州就免除稅賦，省除繁雜的勞役，勤於官員的教育，因為官員教育好了才能照顧好百姓。減少、減輕刑罰，百姓對他都心悅誠服。皇上又召他為學士，升遷到江西行省擔任參知政事，來參與國家的治理。他在職期間，他對於政事無不盡心盡力，以配合皇上的命令。陶安去世的時候，皇上親自撰文來致祭，來表達對他的感念追思。「贈謚蔭子」，給他贈謚封號，庇蔭子孫。以前皇帝不只賜封號給他，甚至還追封他的父母、祖先。果然他照顧好百姓，甚至於是忠君愛國的德行，積善之家必有餘慶，後來他的子孫都考上科第，「位至卿佐」，他的後代子孫當官都當到輔佐君王的執政大臣。</w:t>
      </w:r>
      <w:r>
        <w:t xml:space="preserve"> </w:t>
      </w:r>
    </w:p>
    <w:p w14:paraId="62ED9306" w14:textId="77777777" w:rsidR="00DE7E2E" w:rsidRDefault="00DE7E2E">
      <w:pPr>
        <w:pStyle w:val="a3"/>
      </w:pPr>
      <w:r>
        <w:t xml:space="preserve">　　進一步分析到，「今之撫字黔黎者」，就是當官的人，今日能為百姓的父母官，都是仰賴皇上任命的恩德，這是皇上知遇之恩，應該要感恩，但是卻做出酷虐生靈殘害百姓的事，那就是一點也沒有體念皇上希望他好好教養百姓的苦心，而違逆的罪過就沒有比這個嚴重的。這種行為在百姓來講固然是對他無可奈何，但可知上天的鑑察不遠，就在眼前，所以百姓不可虐待，上天更不可以欺瞞。我們假如留心去觀察，現在當官的人沒有用心照顧好百姓的話，他的下一代也會很快就出問題。其實這個因果就呈現在我們眼前，你看當官的人下一代就不好，你很有錢，你為富不仁，富二代就出問題，所以天鑑不遠。</w:t>
      </w:r>
      <w:r>
        <w:t xml:space="preserve"> </w:t>
      </w:r>
    </w:p>
    <w:p w14:paraId="4F2E267E" w14:textId="77777777" w:rsidR="00DE7E2E" w:rsidRDefault="00DE7E2E">
      <w:pPr>
        <w:pStyle w:val="a3"/>
      </w:pPr>
      <w:r>
        <w:t xml:space="preserve">　　我們看這些句子，「輕慢先靈，違逆上命」，這都是不忠不孝。「竭忠盡孝謂之人」，人格展現在哪？忠孝二字。我們不能盡忠盡孝，那我們自己把人格給丟了，我們下輩子就不可能再當人了，而且這個罪業一定是在三惡道受報。我們很清楚這些道理，一來要愛護自己，二來有緣分的話盡量把忠孝、把倫理道德因果要介紹給親戚朋友。這個時代的風氣不好，人一不明理很難不隨波逐流。</w:t>
      </w:r>
      <w:r>
        <w:t xml:space="preserve"> </w:t>
      </w:r>
    </w:p>
    <w:p w14:paraId="38879D65" w14:textId="77777777" w:rsidR="00DE7E2E" w:rsidRDefault="00DE7E2E">
      <w:pPr>
        <w:pStyle w:val="a3"/>
      </w:pPr>
      <w:r>
        <w:t xml:space="preserve">　　我們看下面：「作為無益，懷挾外心。」作為無益是所作所為毫無益處。《彙編》提到了，「世間萬事，轉頭即空」，真的轉眼成空，什麼也留不住，「惟有積德行善、興利除害等事」，才能生生世世隨身受用，沒有窮盡。這段話就提醒我們，我記得曾經聽過夢參長老，他是虛雲老法師的侍者，他就提過，他說人能把人生的最後一刻看清楚，再來經營人生心境可能就不一樣，就是先看清楚。人最後一刻，一口氣不來，雙手雙腳一攤就過去了，這個動作就告訴我們什麼也帶不走。看清楚了就不會汲汲營求於那些帶不走的東西，也會去思考什麼是帶得走的。這裡提到了，真正為眾生做貢獻，積德行善，興利除害，自己生生世世都受用。所以什麼是帶得走的要想清楚，我們順著這些理跟事體會會愈來愈深。</w:t>
      </w:r>
      <w:r>
        <w:t xml:space="preserve"> </w:t>
      </w:r>
    </w:p>
    <w:p w14:paraId="45ADFB91" w14:textId="77777777" w:rsidR="00DE7E2E" w:rsidRDefault="00DE7E2E">
      <w:pPr>
        <w:pStyle w:val="a3"/>
      </w:pPr>
      <w:r>
        <w:lastRenderedPageBreak/>
        <w:t xml:space="preserve">　　那什麼是留得下來的？這也要思考。這裡提到了，其他像宅地、水池、台榭、衣食、車馬，以及一切詩、畫、珍寶、古玩之類的事，都足以讓人喪失志氣、拖累身心，有什麼益處？至於張燈結綵、演戲作樂、唱歌喝酒、賭博下棋這些事，豈止沒有益處，而且還有大害，一定要深以為戒。所以古人是一寸光陰一寸金，惜寸陰，寸金難買寸光陰，不能這麼糟蹋歲月。格言裡面講「毋以嗜欲殺身」，不要染上、喜歡上一些沒有意義的事情，甚至是會傷害自己身體的這些玩樂不能幹，毋以嗜欲殺身；「毋以貨財殺子孫」，你留了這些錢財，最後讓子孫互相爭奪，甚至是他們沒有志氣了，反正父母留那麼多了，我就不努力了，這都是沒有智慧。所以留什麼對子孫好，這要想明白。成德就聽過了，這個企業家留了很多錢財，結果他去世三年了還沒有下葬，因為子孫遺產問題擺不平，他下葬不了。古人這些話都很有智慧，「毋以貨財殺子孫」，深謀遠慮重要。</w:t>
      </w:r>
      <w:r>
        <w:t xml:space="preserve"> </w:t>
      </w:r>
    </w:p>
    <w:p w14:paraId="3E98B547" w14:textId="77777777" w:rsidR="00DE7E2E" w:rsidRDefault="00DE7E2E">
      <w:pPr>
        <w:pStyle w:val="a3"/>
      </w:pPr>
      <w:r>
        <w:t xml:space="preserve">　　接下來舉的都是正面的例子。宋朝的張詠鎮守成都的時候，考慮到百姓生活艱困時會當盜賊，一般會當盜賊都是生活逼得沒辦法才會這麼做。所以他考慮得很遠，就在各縣所收的稅賦中每年從中拿出一部分錢去買六萬斛米。到了春天將境內百姓造冊，按人口數發給糧券，百姓可以依照原價買米糧，因此雖然遇到荒年歉收，也沒有很多百姓受飢的情況。</w:t>
      </w:r>
      <w:r>
        <w:t xml:space="preserve"> </w:t>
      </w:r>
    </w:p>
    <w:p w14:paraId="036F4933" w14:textId="77777777" w:rsidR="00DE7E2E" w:rsidRDefault="00DE7E2E">
      <w:pPr>
        <w:pStyle w:val="a3"/>
      </w:pPr>
      <w:r>
        <w:t xml:space="preserve">　　說實在的，為官的人他用點心為百姓設想，好多事可以做，現在這個時代更是。大家不要看現在好像很少聽到有餓死的，但是現在百姓所面對的生活挑戰相當大。年輕人現在都有點覺得人生沒有希望，他一想到說我要買一個房子我幹三十年都不一定買得了，你說他會不會很無奈？台灣有官員很用心，他就去找到一些大企業，尤其是做房地產的，跟他們溝通，希望他們能少賺點錢為百姓著想。有一些好的企業家響應了，就用很便宜的價格讓年輕人可以安家。真正為百姓想，都能做出很多德澤人民的政策出來，只要有心都做得到。他這麼一做，當地的年輕人也會感念官員的用心，這個地區凝聚力會很強，官員帶著老百姓一起往幸福的生活去努力。</w:t>
      </w:r>
      <w:r>
        <w:t xml:space="preserve"> </w:t>
      </w:r>
    </w:p>
    <w:p w14:paraId="5F57EC49" w14:textId="77777777" w:rsidR="00DE7E2E" w:rsidRDefault="00DE7E2E">
      <w:pPr>
        <w:pStyle w:val="a3"/>
      </w:pPr>
      <w:r>
        <w:t xml:space="preserve">　　下一個例子，宋朝的陳堯佐。這一直都是宋朝的。陳堯佐世稱穎川先生，在當廣南漕運使的時候（廣南是雲南省），當地的風俗是人生病了不吃藥，卻去求神問卜，向神明禱告，很多人因而病死了。陳公於是蒐集許多家傳的藥方，刻在驛站館舍的石頭上、石壁上，因為人民都會經過這些地方，所以當地的人依照藥方服用，因而救活了很多人。這個父母官真的是以父母之心對待人民，看到人民生活上的需要，甚至於是思想上的偏頗，及時的去愛護、去扭轉。</w:t>
      </w:r>
      <w:r>
        <w:t xml:space="preserve"> </w:t>
      </w:r>
    </w:p>
    <w:p w14:paraId="4B10A6A7" w14:textId="77777777" w:rsidR="00DE7E2E" w:rsidRDefault="00DE7E2E">
      <w:pPr>
        <w:pStyle w:val="a3"/>
      </w:pPr>
      <w:r>
        <w:t xml:space="preserve">　　下一個例子，宋朝的王覿。他在當成都知府的時候，當地百姓死後大多火葬，王公極力禁止，並以官方的土地設立義塚，埋葬還未下葬的這些屍骨。他設這些義塚來埋葬沒有下葬的屍骨，於是當地就沒有火葬的習慣了。這是在古代，人口比較少，都是比較希望鼓勵土葬。當然時代的情況也有所不同。</w:t>
      </w:r>
      <w:r>
        <w:t xml:space="preserve"> </w:t>
      </w:r>
    </w:p>
    <w:p w14:paraId="58D6315A" w14:textId="77777777" w:rsidR="00DE7E2E" w:rsidRDefault="00DE7E2E">
      <w:pPr>
        <w:pStyle w:val="a3"/>
      </w:pPr>
      <w:r>
        <w:t xml:space="preserve">　　我們看下一個例子，宋朝的蘇軾擔任杭州知府的時候，疏通了兩條河流，修好六口大井，這跟人民的生活是息息相關的。修築長堤種植柳樹，使堤防發揮最大的功效，當地的百姓因而把這個堤防稱為「蘇公堤」。古代這些讀書人的德政，老百姓懷念他們，都把他們這些公共設施就以他們的名來命名。好像韓愈有到過潮州，所以好像潮州那個山就叫韓山是吧？從蘇公堤這些稱呼，我們就知道好官的德政老百姓都放在心上，不忍忘記了這些恩德。</w:t>
      </w:r>
      <w:r>
        <w:t xml:space="preserve"> </w:t>
      </w:r>
    </w:p>
    <w:p w14:paraId="2C303DFC" w14:textId="77777777" w:rsidR="00DE7E2E" w:rsidRDefault="00DE7E2E">
      <w:pPr>
        <w:pStyle w:val="a3"/>
      </w:pPr>
      <w:r>
        <w:lastRenderedPageBreak/>
        <w:t xml:space="preserve">　　我聽師長講經的時候說，中國的人民是最善良的。後來我還聽一個雲南省的官員說，中國的老百姓真的是最善良的。他為什麼講這個話？因為雲南省的官員，比方說文明辦，他們辦了傳統文化的課程，結果老百姓拿著錢去給他。他覺得這是我們官員該做的，結果老百姓錢給他，說你們多辦一點，這會利益很多人。很多百姓都拿錢要給他們讓他們多辦，他這個當官的人就感受到百姓的善良。</w:t>
      </w:r>
      <w:r>
        <w:t xml:space="preserve"> </w:t>
      </w:r>
    </w:p>
    <w:p w14:paraId="51C6C2CA" w14:textId="77777777" w:rsidR="00DE7E2E" w:rsidRDefault="00DE7E2E">
      <w:pPr>
        <w:pStyle w:val="a3"/>
      </w:pPr>
      <w:r>
        <w:t xml:space="preserve">　　下一個事例，喻仲寬。在順州（這個是福建省）當知縣的時候，當地的風俗在生下女嬰後大多放水中溺死，這是很錯誤的。「公作勸戒文，召父老至廡下」，將地方父老召至他府中，「殷勤慰勞」，並且出示戒文來勸告他們。那就很有耐心，不是指責，他覺得我有責任教育百姓。所以「其俗為之一變」，扭轉這個庸俗了。</w:t>
      </w:r>
      <w:r>
        <w:t xml:space="preserve"> </w:t>
      </w:r>
    </w:p>
    <w:p w14:paraId="512B9BD8" w14:textId="77777777" w:rsidR="00DE7E2E" w:rsidRDefault="00DE7E2E">
      <w:pPr>
        <w:pStyle w:val="a3"/>
      </w:pPr>
      <w:r>
        <w:t xml:space="preserve">　　「以上皆作為有益者」，由此可以知君子立身處世貴在有益於人、有益於物。我們能這麼想，就會感覺到有很多事情應該去做。所以學這些道德學問，絕對不能只是高談闊論，而沒有實際的行動。至於我們自己對於修身正己、反省過失、改掉毛病，這些事上正有怕時間不夠用的憂慮在。這確實是這樣，子貢方人的時候孔子曰：「賜也賢乎哉，夫我則不暇。」真的在自己的修身正己、省過去非上用功夫都覺得時間不夠了，怎麼還有時間去妄做各種沒有意義的事情？「不知幻身幻境，倏忽歸於磨滅，惟有圓明一性，萬劫常存，本無生滅。」這裡點的很重要，我們得看清楚，我們這個身是幻身，所處的環境是幻境，都是緣聚緣散，很快就會消失無蹤，唯有我們這個圓明的本性，縱然經過萬劫的輪轉，還是恆常存在，本來就沒有生滅。現在的人與其閒著沒事幹，打發時間混日子，何不向自己的心性稍微下一點功夫？</w:t>
      </w:r>
      <w:r>
        <w:t xml:space="preserve"> </w:t>
      </w:r>
    </w:p>
    <w:p w14:paraId="11068CDB" w14:textId="77777777" w:rsidR="00DE7E2E" w:rsidRDefault="00DE7E2E">
      <w:pPr>
        <w:pStyle w:val="a3"/>
      </w:pPr>
      <w:r>
        <w:t xml:space="preserve">　　人生每一時每一刻應該用在哪？用在明明德，自愛，尊重己靈；用在親民，利益有緣的親戚朋友、有緣的大眾，這才是有意義的人生。經典裡面都有正確的人生觀，「子孫雖愚，經書不可不讀」。成德自己感受就很深，還沒遇到師長以前也是浪費了人生很多時光，師長說他覺得遇到佛法太晚了，自己也覺得遇到佛法太晚。以前一放假就想著去玩樂，太可惜了。但是往者已矣，來者可追，現在也要勸勉自己，毋使一秒鐘空過，毋使一句話空說。</w:t>
      </w:r>
      <w:r>
        <w:t xml:space="preserve"> </w:t>
      </w:r>
    </w:p>
    <w:p w14:paraId="435669CD" w14:textId="77777777" w:rsidR="00DE7E2E" w:rsidRDefault="00DE7E2E">
      <w:pPr>
        <w:pStyle w:val="a3"/>
      </w:pPr>
      <w:r>
        <w:t xml:space="preserve">　　今天先跟大家交流到這裡，謝謝大家。　　</w:t>
      </w:r>
    </w:p>
    <w:sectPr w:rsidR="00DE7E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C8E30" w14:textId="77777777" w:rsidR="00DE7E2E" w:rsidRDefault="00DE7E2E" w:rsidP="00F0206D">
      <w:r>
        <w:separator/>
      </w:r>
    </w:p>
  </w:endnote>
  <w:endnote w:type="continuationSeparator" w:id="0">
    <w:p w14:paraId="45F7265D" w14:textId="77777777" w:rsidR="00DE7E2E" w:rsidRDefault="00DE7E2E" w:rsidP="00F02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22B66" w14:textId="77777777" w:rsidR="00DE7E2E" w:rsidRDefault="00DE7E2E" w:rsidP="00F0206D">
      <w:r>
        <w:separator/>
      </w:r>
    </w:p>
  </w:footnote>
  <w:footnote w:type="continuationSeparator" w:id="0">
    <w:p w14:paraId="642073E5" w14:textId="77777777" w:rsidR="00DE7E2E" w:rsidRDefault="00DE7E2E" w:rsidP="00F020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6D"/>
    <w:rsid w:val="007931EE"/>
    <w:rsid w:val="00DE7E2E"/>
    <w:rsid w:val="00F0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6C5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0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0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0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0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1970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