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CB309" w14:textId="77777777" w:rsidR="006A1D49" w:rsidRDefault="006A1D49">
      <w:r>
        <w:t xml:space="preserve">無量壽經（新加坡二次宣講）學習分享　　成德法師主講　　（第十集）　　</w:t>
      </w:r>
      <w:r>
        <w:t>2022/3/16</w:t>
      </w:r>
      <w:r>
        <w:t xml:space="preserve">　　台灣高雄　　檔名：</w:t>
      </w:r>
      <w:r>
        <w:t xml:space="preserve">55-233-0010 </w:t>
      </w:r>
    </w:p>
    <w:p w14:paraId="613D62A5" w14:textId="77777777" w:rsidR="006A1D49" w:rsidRDefault="006A1D49">
      <w:pPr>
        <w:pStyle w:val="a3"/>
      </w:pPr>
      <w:r>
        <w:t xml:space="preserve">　　阿彌陀佛，諸位大德同修，大家吉祥，阿彌陀佛。</w:t>
      </w:r>
      <w:r>
        <w:t xml:space="preserve"> </w:t>
      </w:r>
    </w:p>
    <w:p w14:paraId="0AFE2FE2" w14:textId="77777777" w:rsidR="006A1D49" w:rsidRDefault="006A1D49">
      <w:pPr>
        <w:pStyle w:val="a3"/>
      </w:pPr>
      <w:r>
        <w:t xml:space="preserve">　　我們上一次課程跟大家一起學習師長的教誨，學到這一句：</w:t>
      </w:r>
      <w:r>
        <w:t xml:space="preserve"> </w:t>
      </w:r>
    </w:p>
    <w:p w14:paraId="547F9FB5" w14:textId="77777777" w:rsidR="006A1D49" w:rsidRDefault="006A1D49">
      <w:pPr>
        <w:pStyle w:val="a3"/>
      </w:pPr>
      <w:r>
        <w:t xml:space="preserve">　　【昇灌頂階。授菩提記。為教菩薩。作阿闍黎。常習相應無邊諸行。成熟菩薩無邊善根。無量諸佛咸共護念。】</w:t>
      </w:r>
      <w:r>
        <w:t xml:space="preserve"> </w:t>
      </w:r>
    </w:p>
    <w:p w14:paraId="3F1EBBD8" w14:textId="77777777" w:rsidR="006A1D49" w:rsidRDefault="006A1D49">
      <w:pPr>
        <w:pStyle w:val="a3"/>
      </w:pPr>
      <w:r>
        <w:t xml:space="preserve">　　這都屬於密法的部分，所以這個法門密教顯說。就像『昇灌頂階』，師長給我們指導，把《無量壽經》念一遍就是諸佛如來給我們加持。現在這個時代，我們說萬法因緣所生，這句話就包含一切的境界，我們的身是因緣所生，我們的心是因緣所生，我們所遇到的一切人事都是因緣所生。所以佛經語深，你看一句佛法「萬法因緣生」，其深無底、其廣無邊。真正懂因緣所生，那我們看一切境界就愈看愈清楚、愈看愈客觀。愈能自知愈能知人，因為自己跟他人也都是因緣所生。</w:t>
      </w:r>
      <w:r>
        <w:t xml:space="preserve"> </w:t>
      </w:r>
    </w:p>
    <w:p w14:paraId="19192630" w14:textId="77777777" w:rsidR="006A1D49" w:rsidRDefault="006A1D49">
      <w:pPr>
        <w:pStyle w:val="a3"/>
      </w:pPr>
      <w:r>
        <w:t xml:space="preserve">　　比方說我們很可能因為一個人很生氣，那是氣在哪？氣在著相，執著在他罵我們的那一句，甚至於他那個表情。其實那個表情當體即空，那都不知道是三年前的事了，在哪？了不可得，可是你看那個表情在我們的腦海裡，甚至在夢裡還出現過很多次，那不是自討苦吃嗎？可是我們假如不著這個相，了解一下他的成長背景，他有這種性格家庭造成的，他成長的大環境造成的，我們就變不會執著在他那個言語表情，然後就會想怪不得。以「怪不得」三字待人，以「學吃虧」一言律己，這也是忠恕之道，以學吃虧一言律己，忠；以怪不得三字待人，恕。可惡之人必有可憐之處，我們以怪不得去體恤別人，因為他一定有他的緣造成的。所以從因緣去看人恕道就容易起來了，他又不會突然變一個很不好的性格，都一定有他的因緣造成的。</w:t>
      </w:r>
      <w:r>
        <w:t xml:space="preserve"> </w:t>
      </w:r>
    </w:p>
    <w:p w14:paraId="74DAB54F" w14:textId="77777777" w:rsidR="006A1D49" w:rsidRDefault="006A1D49">
      <w:pPr>
        <w:pStyle w:val="a3"/>
      </w:pPr>
      <w:r>
        <w:t xml:space="preserve">　　我們很客觀的來看我們這個世間，不管是我們的內在煩惱還是外在的誘惑，現在是什麼客觀情況。師長常說面對境界要清楚，其實就是對因緣能夠很客觀的看清楚，又不被這個境界所影響。夏蓮居老居士有一段法語提到，「末法眾生根鈍業重」，根性比較鈍，業比較重。根比較鈍，我們不說別的，要替別人著想，可能一百年前大部分的人都懂，一百年後，現在要找到常替人想的人都不好找。這不是責怪，我們剛剛說因緣所生，一百年前大部分的人，在我們神州大地，他一出生他們家就七八十人，少則七八十，多的話有時候超過一二百人都有，他是大家族，他四代同堂，他的緣從出生他就不容易為自己想，他不會自私，那個環境就是這樣，他就要為父母想，為整個家族著想。</w:t>
      </w:r>
      <w:r>
        <w:t xml:space="preserve"> </w:t>
      </w:r>
    </w:p>
    <w:p w14:paraId="056A888C" w14:textId="77777777" w:rsidR="006A1D49" w:rsidRDefault="006A1D49">
      <w:pPr>
        <w:pStyle w:val="a3"/>
      </w:pPr>
      <w:r>
        <w:t xml:space="preserve">　　這個大家也要會去觀察因緣，為什麼師長老人家這麼感嘆？我們對日抗戰，在整個因緣裡面損失最大的就是我們中國的家族被破壞掉，不容易再恢復了。因為人成長他是需要環境的，他需要載體的。有聽到現在在馬來西亞，甚至於是我們在歐美的同修裡面，還有三代同堂住在一起的，這很稀有，要珍惜，要繼續把它保持下去，因為這對下一代來講，他孝道就展現在面前；包含悌道，兄弟姐妹這樣的倫常關係；再延伸開來，堂兄弟、表兄弟都一起相處，他就在成長裡面情義、恩義、道義形成了。但是到我們現在大家族很少人薰習過，還是有，但就不是那麼多了，所以人情事理他沒</w:t>
      </w:r>
      <w:r>
        <w:lastRenderedPageBreak/>
        <w:t>有學習的環境。我們今天遇到人家自私，遇到人家無禮，不只不能生氣，憐憫，我們祖宗有這麼好的文化，他沒有機會學習到。</w:t>
      </w:r>
      <w:r>
        <w:t xml:space="preserve"> </w:t>
      </w:r>
    </w:p>
    <w:p w14:paraId="63050540" w14:textId="77777777" w:rsidR="006A1D49" w:rsidRDefault="006A1D49">
      <w:pPr>
        <w:pStyle w:val="a3"/>
      </w:pPr>
      <w:r>
        <w:t xml:space="preserve">　　師長在講《無量壽經》多次都會引到《無量壽經》裡面的經文，其中一句，「先人不善，不識道德，無有語者，殊無怪也」。「殊無怪也」這句經文有沒有入我們的心？真的入了不會責怪他人，少生很多氣。會生氣就是不能包容，生氣就被境界轉了，很嚴肅的問題。生氣就是火燒功德林，這不是開玩笑的。師長還引導我們算一筆帳，我們現在有多少功德？想一下上一次生氣是什麼時候，假如是剛剛上課前，那就麻煩了，要趕緊再來積功德，都被燒掉了。所以法貴在入心，有一句佛法入了心受用太大了，入了心心境就變了。讀書貴在變化氣質，假如我們修學佛法，親戚朋友都還沒有人跟你說你變了，我們就要反思反思，我是不是一句法都沒有入心？因為入了心它會常常提起來，常常提起來心境就變了，相由心生，氣質也會改變的。</w:t>
      </w:r>
      <w:r>
        <w:t xml:space="preserve"> </w:t>
      </w:r>
    </w:p>
    <w:p w14:paraId="52A75066" w14:textId="77777777" w:rsidR="006A1D49" w:rsidRDefault="006A1D49">
      <w:pPr>
        <w:pStyle w:val="a3"/>
      </w:pPr>
      <w:r>
        <w:t xml:space="preserve">　　我們成長背景不一樣，人替人想退了很多，人人情事理就比較不懂。現在假如遇到愛你沒商量的人，甚至於強迫你中獎，我常常遇到強迫中獎的。我以前聽師長在香港的時候，有一天遇到一個同修，一看到師長就跪下來磕頭，然後就說：「老和尚，你今天沒有幫我圓頂我就不走了！」你看強迫中獎。大家想一想我們學中華文化、學佛，佛法是師道，你看這是不是威脅老和尚？但是我們聽這個公案不要笑，我們有沒有威脅過父母？你不怎麼樣我就怎麼樣。假如我們不是從大家族培養起來，或多或少有時候跟父母相處還是會有威脅父母，讓父母壓力很大，這都要從心源隱微處去觀照。我們都知道孝親尊師是大根大本，但是假如我們察覺不到習氣，孝親尊師的心念還不一定提得起來，在境界當中不一定提得起來。</w:t>
      </w:r>
      <w:r>
        <w:t xml:space="preserve"> </w:t>
      </w:r>
    </w:p>
    <w:p w14:paraId="77C44553" w14:textId="77777777" w:rsidR="006A1D49" w:rsidRDefault="006A1D49">
      <w:pPr>
        <w:pStyle w:val="a3"/>
      </w:pPr>
      <w:r>
        <w:t xml:space="preserve">　　成德現在是給大家舉一個例子，你說這個當事人跪下來說這個話，你覺得他會察覺自己對老和尚不恭敬嗎？他不一定能夠察覺到。好像跟大家還舉過例子，有一個同修他說我就要念佛求生淨土了，不吃飯了，十幾天。有同修看到這個情況，寫問題問師長，師長看了趕快指導，不可以這樣，趕快停下來。這位同修還是照他的意思，人那個執著勁來了，連師長的指導來了，他還是固執自己的看法。</w:t>
      </w:r>
      <w:r>
        <w:t xml:space="preserve"> </w:t>
      </w:r>
    </w:p>
    <w:p w14:paraId="3FA46D0D" w14:textId="77777777" w:rsidR="006A1D49" w:rsidRDefault="006A1D49">
      <w:pPr>
        <w:pStyle w:val="a3"/>
      </w:pPr>
      <w:r>
        <w:t xml:space="preserve">　　其實我們聽到這些個案，很震撼之外，最重要的還是要反觀。你說我沒有這麼做。那麼強烈的沒有，細微的，細微的會變強烈，會發展成很嚴重的固執。細微處我們不說別的，我們一言一行有沒有提醒自己我要照師長的教誨？假如沒有，那我們還是習慣隨順自己的想法、看法、說法、做法。我們不以這些事例為戒，我們還是隨順習氣，有可能我們也會發展成嚴重的固執己見。見人惡即內省，這個習慣很重要，我們假如看到別人錯沒有反觀，我們還是很容易向外見人家過。</w:t>
      </w:r>
      <w:r>
        <w:t xml:space="preserve"> </w:t>
      </w:r>
    </w:p>
    <w:p w14:paraId="21F854C8" w14:textId="77777777" w:rsidR="006A1D49" w:rsidRDefault="006A1D49">
      <w:pPr>
        <w:pStyle w:val="a3"/>
      </w:pPr>
      <w:r>
        <w:t xml:space="preserve">　　好像上上節課《論語》課，我們有舉到一位大儒唐荊川先生說到了，「須要刻刻檢點自家病痛」，就是我們的缺點，「蓋所惡於人許多病痛處，若真知反己，則色色有之」。其實首先這一句唐先生的教導我們還得要認同它，它才能利益我們，他老人家用色色有之就是或多或少都有，不可能沒有。大家相信嗎？色色有之。我們不說別的，你最生氣的那個人，每次想到他心情就很難平復。當然要有警覺性，哪一個人你一想就很難平復，那你還是有放不下的事，不能往生。我們遇到念佛法門的人，終極目標就是要往生作佛，哪一件事會影響我往生作佛，那都不是一件小事，不是開玩笑的，要很認真對待。喜歡什麼是留戀娑婆，討厭什麼也是留戀娑婆，所以不能你想到哪個人心情會起伏，那會往生不了的，因為那是情執在起作用，愛憎的心在起作用。</w:t>
      </w:r>
      <w:r>
        <w:t xml:space="preserve"> </w:t>
      </w:r>
    </w:p>
    <w:p w14:paraId="4ED933F4" w14:textId="77777777" w:rsidR="006A1D49" w:rsidRDefault="006A1D49">
      <w:pPr>
        <w:pStyle w:val="a3"/>
      </w:pPr>
      <w:r>
        <w:lastRenderedPageBreak/>
        <w:t xml:space="preserve">　　這個色色有之是真的，就像我前面跟大家也舉到，有一個同仁他在罵另外一個同仁懦弱，他還罵了差不多十分鐘。我看他憋很久了，我就先聽他講。等到他休息了，稍微停頓一下，我很認真的看著他，我說：「你就不懦弱嗎？」因為他長得高頭大馬的，一百八十公分左右，又很壯。我這麼一問他也愣住了，可能一下子也不知道我的意思。接著我就跟他說，我說你假如不懦弱，你現在已經在大雄寶殿接受人家禮拜了。對，我們假如不懦弱沒有退縮，勇猛精進，我們現在就不在這裡搞輪迴了。我們很瞧不起、很生氣的人身上的問題，我們難道沒有嗎？佛法是內學，我們一個從這個境緣馬上反觀，我們就得受用了。你很生氣的，轉個念別生氣了，他犯的錯我有高度的警覺性，我一定不犯，自己就有受用了。而你覺得對方懦弱，你反觀之後勇猛精進，毫不退縮，有可能你就正己化人，那個朋友就被你感化了。我們為什麼感化不了人？人家不服氣。你批評人家，大家說你五十步笑百步，他就不服氣了。</w:t>
      </w:r>
      <w:r>
        <w:t xml:space="preserve"> </w:t>
      </w:r>
    </w:p>
    <w:p w14:paraId="7DAAF36D" w14:textId="77777777" w:rsidR="006A1D49" w:rsidRDefault="006A1D49">
      <w:pPr>
        <w:pStyle w:val="a3"/>
      </w:pPr>
      <w:r>
        <w:t xml:space="preserve">　　師長曾經面對一個弟子，那個弟子也是很用心的請教師長，「師長，我真的很不想見人家過，但忍不住就會生氣」。師長說了，「你是不是真的很想改？」他點點頭，「我真的很想改」。師長說，「你真的很想改我才說」。這些對話都有我們的學處，真的很想改善知識才說，不然我們也是折福報，浪費了善知識的時間跟精力，也是損了自己的福報。這也是一個處事的態度，人家肯給我們講我們要很珍惜，惜緣，這樣就會感應很多金剛道友。《論語》裡面就有教導，「法語之言，能無從乎？改之為貴」。人家為我們好，義正辭嚴勸我們，能無從乎？人家講得對，也是為我們好，可是也不只是在聽的時候說對對對，更重要的是回去要改，這是對人家這分成就我們心的回報，改之為貴。「巽與之言，能無說乎？繹之為貴。」人家對我們的肯定、鼓勵，我們聽了當然心裡很歡喜，還要進一步想，我有那麼好嗎？不然有時候別人的肯定、讚歎，我們慢慢膨脹自己這不行的。「說而不繹，從而不改，吾末如之何也已矣」，吾末如之何也已矣意思就是孔子說，我拿這樣的人也沒辦法了。他聽了人家的勸導，他只是「是是是」，不改，他就變應付了。不然人家這麼用心要提醒我們，我們還不去改，而且當面都是謝謝謝謝、是是是，那言行就不一了，表裡就不</w:t>
      </w:r>
      <w:r>
        <w:t>一了。</w:t>
      </w:r>
      <w:r>
        <w:t xml:space="preserve"> </w:t>
      </w:r>
    </w:p>
    <w:p w14:paraId="224989FF" w14:textId="77777777" w:rsidR="006A1D49" w:rsidRDefault="006A1D49">
      <w:pPr>
        <w:pStyle w:val="a3"/>
      </w:pPr>
      <w:r>
        <w:t xml:space="preserve">　　學佛最重要的恢復真心，真誠是真心的本體。師長用五心，真誠、清淨、平等、正覺、慈悲，真誠是體，清淨平等覺是自受用，慈悲是他受用。所以真誠太重要了，直心是道場，無虛假故，不能應付的。這一句是《維摩詰經》裡面很重要的一句，「直心是道場，無虛假故」。我們學習經教都是為了恢復真心，「學問之道無他」，這孟子的話，「求其放心而已矣」，我們迷失的真心把它找回來。六祖大師也說，「不識本心，學法無益」。每一句大乘經都是在幫我們恢復真心，假如我們學著學著這個經教拿來找藉口了，給自己台階下，這個經教就很可惜了。但是我們能時時觀心為要，看到自己的心念、心態，不行，我這是合法掩護非法，不可以這樣。就好像佛門講隨緣，隨緣是智慧，不攀緣，也不會不負責任。可是假如我們沒有觀照自己的心念，自己是畏難退縮了，還搬一句隨緣、隨緣，你說這個經教不是讓我們墮落了嗎？隨時要從根本修，根本就是自己的心念，起心動念。要很真誠對待自己，不能自欺。我們合法掩護非法，我們的心念跟經教不相應了，我們不肯承認，還要找一個理由、找一個佛法的說法，這就自欺；自欺的言語出去了，就是欺人。</w:t>
      </w:r>
      <w:r>
        <w:t xml:space="preserve"> </w:t>
      </w:r>
    </w:p>
    <w:p w14:paraId="7A3FB69A" w14:textId="77777777" w:rsidR="006A1D49" w:rsidRDefault="006A1D49">
      <w:pPr>
        <w:pStyle w:val="a3"/>
      </w:pPr>
      <w:r>
        <w:t xml:space="preserve">　　《論語》這些教導，我們怎麼立身處世，這些基礎其實都很重要，我們假如人做不好，要作佛不大可能。所以學佛就是學人情事理，這是李炳南老師說的，「不懂人情、不懂事理是佛呆子，會傷天害理」。李老講這個話很重，我們不懂人情事理，嚴重一點做出來的事造成政府的不理解，造成人群的恐慌，這不是小事情。你說學了佛，家庭不負責任，他誤會了，我什麼都放下了。放下是心上放下，不是事上放下，事我們還有倫常本分。結果跑掉了，誰也找不到他了，你說當地政府一聽會不會擔憂？我們一些說法太過強調，會不會造成人心的不安定，這都是為官者他們很關切的，我們能體恤到嗎？人情事理裡面最重要的要替人想，可是我們一執著起來可能就觀照不到了，這樣很可能讓社會大眾理解不了學佛的人，這就是不懂人情事理。</w:t>
      </w:r>
      <w:r>
        <w:t xml:space="preserve"> </w:t>
      </w:r>
    </w:p>
    <w:p w14:paraId="794D3045" w14:textId="77777777" w:rsidR="006A1D49" w:rsidRDefault="006A1D49">
      <w:pPr>
        <w:pStyle w:val="a3"/>
      </w:pPr>
      <w:r>
        <w:t xml:space="preserve">　　就像剛剛跟大家提到的例子，一見到老和尚跪下來，「你今天不幫我圓頂我就不走了！」師長遇到這樣的境界，他跟對方說了，「你不走我走！」假如是我，我情執太重了，假如這個人這麼跟我講，我就卡住了。功力差太多了，你看老人家沒有障礙，你不走我走。</w:t>
      </w:r>
      <w:r>
        <w:t xml:space="preserve"> </w:t>
      </w:r>
    </w:p>
    <w:p w14:paraId="2141D0DD" w14:textId="77777777" w:rsidR="006A1D49" w:rsidRDefault="006A1D49">
      <w:pPr>
        <w:pStyle w:val="a3"/>
      </w:pPr>
      <w:r>
        <w:t xml:space="preserve">　　剛剛第二個例子，他就一直念，也不吃飯，這繼續下去你說當地政府會怎麼看？甚至於把你的團體也給你理解成邪教，沒法理解。真的，幸好是當地政府出面他才沒有這麼繼續幹下去。說實在的他這樣繼續幹下去，到底是餓死的還是往生，誰能說？我們這一二代人沒有大家庭的環境鍛鍊，光是要去掉一個自己的固執、自私，真的都不是一件容易事，這是大工程。</w:t>
      </w:r>
      <w:r>
        <w:t xml:space="preserve"> </w:t>
      </w:r>
    </w:p>
    <w:p w14:paraId="74F66342" w14:textId="77777777" w:rsidR="006A1D49" w:rsidRDefault="006A1D49">
      <w:pPr>
        <w:pStyle w:val="a3"/>
      </w:pPr>
      <w:r>
        <w:t xml:space="preserve">　　大家可能想，我現在講這個跟「昇灌頂階」有什麼關係？有關係的。我們客觀的程度就是這樣，我們還有這些固執、自私，可是我們還要弘護正法，你說每天沒有佛菩薩給我們灌頂加持，我們每天去弘護正法，是在弘護還是在破壞？習氣一現前那怎麼弘護正法？所以不能一天不持《無量壽經》。可能我這一句話講完有人生煩惱了，持一部經要四五十分鐘，我現在工作很忙。那最起碼第六品，每天早課持一下第六品，晚課三十二到三十七品，三十二、三十七教我們持五戒，持戒念佛。持戒很重要，為什麼？因為持戒的目的是得清淨心，心淨佛土淨，我們要往生淨土很重要的是要從清淨心下功夫，要不殺生、不偷盜、不邪淫、不妄語、不飲酒。</w:t>
      </w:r>
      <w:r>
        <w:t xml:space="preserve"> </w:t>
      </w:r>
    </w:p>
    <w:p w14:paraId="2B4AC4ED" w14:textId="77777777" w:rsidR="006A1D49" w:rsidRDefault="006A1D49">
      <w:pPr>
        <w:pStyle w:val="a3"/>
      </w:pPr>
      <w:r>
        <w:t xml:space="preserve">　　《無量壽經》為什麼說「善護口業，不譏他過」，把口業擺第一？一般是身口意，為什麼《無量壽經》把口擺前面？因為我們每天不知道要講多少話，我們言語不以不妄語、不兩舌、不綺語、不惡口來時時警惕自己，那個言語一定會擾動我們的清淨心，清淨心就保持不了了。一談論起來憤憤不平，談論起來人家家裡的是非人我、私事都調出來講，這言語就有傷厚道，有傷清淨心。</w:t>
      </w:r>
      <w:r>
        <w:t xml:space="preserve"> </w:t>
      </w:r>
    </w:p>
    <w:p w14:paraId="6E718BF1" w14:textId="77777777" w:rsidR="006A1D49" w:rsidRDefault="006A1D49">
      <w:pPr>
        <w:pStyle w:val="a3"/>
      </w:pPr>
      <w:r>
        <w:t xml:space="preserve">　　我們對自己、對環境愈了解，我們現在真的是末法眾生，根鈍，不能替人想，業重。剛剛是跟大家談根鈍，我們就舉一個替人想就好了。成德也有遇過，就是孩子帶來，就在我面前，「我的孩子就交給你了」，這是強迫中獎。所以我們處事的時候，真的，我們說見思煩惱是六道輪迴的因，其實更要受用的是我每一個念頭有沒有見惑、思惑在裡面。常常都是我的看法做主，這就是見惑；思惑，最嚴重的思惑自私自利。我們在每個當下有沒有替人家考慮？假如有，那就不會強迫人家中獎。都是給人家方便，不是給自己方便。看起來，我希望我的孩子以後弘法，所以就交給你了。聽起來理由好像也滿對的，我把我兒子都貢獻出來了，女兒都貢獻出來。大家要知道，我們的孩子能不能弘法利生，首先第一點他能不能替人想，他都不能替人想，他能弘法？</w:t>
      </w:r>
      <w:r>
        <w:t xml:space="preserve"> </w:t>
      </w:r>
    </w:p>
    <w:p w14:paraId="15128035" w14:textId="77777777" w:rsidR="006A1D49" w:rsidRDefault="006A1D49">
      <w:pPr>
        <w:pStyle w:val="a3"/>
      </w:pPr>
      <w:r>
        <w:t xml:space="preserve">　　我們要培養一個出來利益眾生的下一代，首先我們的身教很重要。我們的法要落實在哪？在當下。就像我們剛剛說的，這一位同修跪下來就要師父幫他圓頂，圓頂要幹嘛？圓頂要披如來袈裟要弘法。在當下我們就沒有替老師想，還強迫老師，那圓頂要幹什麼？人能弘道，非道弘人。道怎麼弘的？我們的一言一行都把經典做出來就在弘道了。假如這一點我們沒有體會得很深，就會著相，沒有往內就往外著了，我現在多講一些課，很多人來聽，大家就受益了。他強調只是把經教講給別人聽，不是自己做出來。我們都有遇過講課的人，人家歡歡喜喜來護法了，結果一護，每天要坐計程車，那費用一天不少。結果一講又講得很長，要人家護二三個月，最後人家家庭吃不消了，最後都不敢再找他了。我們一個弘法的人假如人情事理、替人想都提不起來，怎麼弘法？那會惱害眾生，甚至會讓人家對佛法失去信心。</w:t>
      </w:r>
      <w:r>
        <w:t xml:space="preserve"> </w:t>
      </w:r>
    </w:p>
    <w:p w14:paraId="01CD3B36" w14:textId="77777777" w:rsidR="006A1D49" w:rsidRDefault="006A1D49">
      <w:pPr>
        <w:pStyle w:val="a3"/>
      </w:pPr>
      <w:r>
        <w:t xml:space="preserve">　　我們有一位家長，他也在護念他的孩子學傳統文化、學佛，那孩子都講到我以後要弘法利生。他母親給他一句護持，你現在不要給我唱那麼高的調，什麼弘法利生，你現在成熟一點，現在馬上當下能夠去替人著想，這比較重要。這個同學福報很大，有這樣的父母給他護法。你說多少父母一聽他要弘法利生高興得不得了，這麼一高興，不冷靜去觀察，孩子是嘴上講得多還是心地的功夫下得多。父母、老師看不出來，怎麼護？</w:t>
      </w:r>
      <w:r>
        <w:t xml:space="preserve"> </w:t>
      </w:r>
    </w:p>
    <w:p w14:paraId="396544CF" w14:textId="77777777" w:rsidR="006A1D49" w:rsidRDefault="006A1D49">
      <w:pPr>
        <w:pStyle w:val="a3"/>
      </w:pPr>
      <w:r>
        <w:t xml:space="preserve">　　成就一個弘護的人才在這個時代真的是大工程，就像夏老說的，「末法眾生根鈍業重，外魔內障無人不具」，外在的誘惑比一百年前的人不知道多多少倍，光是一支手機就不知道比古人多多少了；內障，內在我們成長過程所養成的自私自利、貪瞋痴慢比一百年前也重很多。師長曾經說，我們這一輩的弘法比他老人家難十倍、百倍都不止。後來看到夏老這句法語，師長講得已經很客氣了，十倍、百倍不止。我們外在的誘惑算十倍就好了，不止，但我們算十倍就好了，內在的煩惱比一百年前的十倍就好，內外乘起來就一百倍了。</w:t>
      </w:r>
      <w:r>
        <w:t xml:space="preserve"> </w:t>
      </w:r>
    </w:p>
    <w:p w14:paraId="7D0D89E5" w14:textId="77777777" w:rsidR="006A1D49" w:rsidRDefault="006A1D49">
      <w:pPr>
        <w:pStyle w:val="a3"/>
      </w:pPr>
      <w:r>
        <w:t xml:space="preserve">　　我們現在要弘護正法警覺性要很高，不能隨順習氣，不然本來很好的緣，可以積功累德，別人要做有時候還沒這個機會，我們有機會是來積功累德的，可不能變成造業。而且這個業都跟團體有關，我們隨順習氣了，可能造成弘法的團體內耗；我們隨順習氣，可能造成弘法團體的形象受影響，可能造成大眾信心受影響。那絕對不是我們願意這樣的，可是我們假如警覺性、自我觀照不夠，很難避免破壞正法的形象。所以真的不忍心破壞正法形象的人，一定很願意接受別人提醒，因為不求有功，但求無過。</w:t>
      </w:r>
      <w:r>
        <w:t xml:space="preserve"> </w:t>
      </w:r>
    </w:p>
    <w:p w14:paraId="0B701F17" w14:textId="77777777" w:rsidR="006A1D49" w:rsidRDefault="006A1D49">
      <w:pPr>
        <w:pStyle w:val="a3"/>
      </w:pPr>
      <w:r>
        <w:t xml:space="preserve">　　調伏習氣真的要下大功夫，儒家第一個就講格物。我們現在要克服的，常常抱怨人事物，這就心量太小了。我們得要觀照觀照自己，會不會常常有怨氣？假如常常有怨氣，不造業就難了。擴寬心量就沒那麼多怨氣了。也很容易給自己找藉口，別人提醒什麼，解釋、找藉口都變習慣了，最後人家也不願意提醒我們。本來有很多緣想要幫助我們，結果就是因為這個習性，什麼都要解釋。所以我們得要客觀的能看清楚自己，這自知，自知之明，我們進一步才能對治我們這些習氣；都看不到了，那就習氣使然，渾然不知，就會順著，而且順了以後它會增長，不進則退，它還會繼續增長。</w:t>
      </w:r>
      <w:r>
        <w:t xml:space="preserve"> </w:t>
      </w:r>
    </w:p>
    <w:p w14:paraId="6765636F" w14:textId="77777777" w:rsidR="006A1D49" w:rsidRDefault="006A1D49">
      <w:pPr>
        <w:pStyle w:val="a3"/>
      </w:pPr>
      <w:r>
        <w:t xml:space="preserve">　　外魔內障無人不具，「邪多正少，退易」，退容易，「進難」，要進步很難。「若都無苦，忍從何生？」會有很多境緣，我們內在貪瞋痴伏不住，其實這些境緣也是在提醒我們，我們內在還有這些習氣。就像我們覺得哪個人讓我最生氣，那可能是極樂世界來的善知識，我們有眼不識泰山，他提醒了我們最嚴重的問題。</w:t>
      </w:r>
      <w:r>
        <w:t xml:space="preserve"> </w:t>
      </w:r>
    </w:p>
    <w:p w14:paraId="37A48E5D" w14:textId="77777777" w:rsidR="006A1D49" w:rsidRDefault="006A1D49">
      <w:pPr>
        <w:pStyle w:val="a3"/>
      </w:pPr>
      <w:r>
        <w:t xml:space="preserve">　　剛剛好像跟大家還提到了，這位同修問師長，他很想改，師長說你要改我才跟你說，後來師長就跟他說了：「你以後看到誰的過失，你就告訴自己，是我做得不夠好，不能影響他。」那每一個你看了會生氣的人都變成增上緣，是我做得不夠好，我還不能影響他。不只不生氣了，轉成一種願力，轉成一種責任，我要做得再好影響他。看到人家不孝，我做孝給他看，不要生氣了；看到不悌，我做悌給他看；看到他不忠不信，我們把忠信演給他看；無禮無義，我們把禮義做給他看，把五倫八德演給他看。所以一切皆考驗，看爾怎麼辦，對境若不識，須再從頭練。這位我們最不順眼的人很可能就是來成就我們，把瞋恚心能夠調伏的，我們假如看不懂，那就須再從頭練，從頭練可能又要去輪迴了，輪迴不能再搞了。</w:t>
      </w:r>
      <w:r>
        <w:t xml:space="preserve"> </w:t>
      </w:r>
    </w:p>
    <w:p w14:paraId="3EF654FC" w14:textId="77777777" w:rsidR="006A1D49" w:rsidRDefault="006A1D49">
      <w:pPr>
        <w:pStyle w:val="a3"/>
      </w:pPr>
      <w:r>
        <w:t xml:space="preserve">　　「借彼魔惱，堅我願力。只要將猛，不怕賊強」，將要猛很重要很重要的就是師長常常說的善財童子五十三參，就是我自己是學生，一切人事境緣都是老師。這個心念就能保持在正念，就不容易被境界影響，見人惡都能即內省了，那逆境惡緣都有受用處。</w:t>
      </w:r>
      <w:r>
        <w:t xml:space="preserve"> </w:t>
      </w:r>
    </w:p>
    <w:p w14:paraId="0B27212A" w14:textId="77777777" w:rsidR="006A1D49" w:rsidRDefault="006A1D49">
      <w:pPr>
        <w:pStyle w:val="a3"/>
      </w:pPr>
      <w:r>
        <w:t xml:space="preserve">　　剛剛一開始跟大家講萬法因緣生，我們也要了解自己所成長的因緣，了解他人所成長的因緣。現在我們自身要伏住煩惱習氣都不容易，我們得每天接受佛菩薩的加持才行。最好的方法就是持這部《無量壽經》，這就昇灌頂階。真的不求加持，要伏住習氣，成德自己的程度是不可能，所以大家再忙不能不持經。夏蓮居老居士很慈悲，編了《淨修捷要》，怕我們時間太少，他們都是好人做到底，送佛送到西。李炳南老師還說，忙到縱使沒時間睡覺了，還得定課不能斷。這都是過來人的教導，這真的都是很慈悲，這些教誨我們都不能滑過去。只要定課不做，經不持了，狀態就會愈來愈差。而且會惡性循環，今天沒有做，接著明天就</w:t>
      </w:r>
      <w:r>
        <w:t>……</w:t>
      </w:r>
      <w:r>
        <w:t>後天也沒做了。</w:t>
      </w:r>
      <w:r>
        <w:t xml:space="preserve"> </w:t>
      </w:r>
    </w:p>
    <w:p w14:paraId="77300506" w14:textId="77777777" w:rsidR="006A1D49" w:rsidRDefault="006A1D49">
      <w:pPr>
        <w:pStyle w:val="a3"/>
      </w:pPr>
      <w:r>
        <w:t xml:space="preserve">　　這裡師長跟我們說，我們把這個經從頭到尾念一遍，不但是釋迦牟尼佛為我們灌頂、阿彌陀佛為我們灌頂而已，是十方三世一切諸佛如來給我們灌頂一次。我們學習過了，但是我們還是如如不動。如如不動不是用在這裡，如如不動是用在面對境界不起心不動念，不能被境界轉，要如如不動；面對師長的教誨不能如如不動，面對師長的教誨我們要依教奉行。我們一起研討師長一九九四年的講記，就是為了將他老人家的教誨我們了解清楚，然後去落實它，這是我們研討的目的。研討的目的可不是求知欲，我們看看這個字，求知「欲」，還是一種欲望，一種學習的習慣。修學一定要解行相應我們才能提升境界，求知欲的一種學習態度很難提升境界，這種心境一學，學一輩子學到佛教的名詞術語而已，學到皮毛而已，不能深入。</w:t>
      </w:r>
      <w:r>
        <w:t xml:space="preserve"> </w:t>
      </w:r>
    </w:p>
    <w:p w14:paraId="083D9CF0" w14:textId="77777777" w:rsidR="006A1D49" w:rsidRDefault="006A1D49">
      <w:pPr>
        <w:pStyle w:val="a3"/>
      </w:pPr>
      <w:r>
        <w:t xml:space="preserve">　　『授菩提記』，師長這裡提到了，《無量壽經》就教導我們同名妙音如來，所以這部經也給我們授記，妙音就是這句萬德洪名。淨念相繼，都攝六根，我們這個妙音能淨念相繼，就不假方便，自得心開。我們直下承擔，我們同名妙音如來，這一生是決定要往生、要成就。師長的皈依證，我們的法名就是妙音。</w:t>
      </w:r>
      <w:r>
        <w:t xml:space="preserve"> </w:t>
      </w:r>
    </w:p>
    <w:p w14:paraId="3EBA4A13" w14:textId="77777777" w:rsidR="006A1D49" w:rsidRDefault="006A1D49">
      <w:pPr>
        <w:pStyle w:val="a3"/>
      </w:pPr>
      <w:r>
        <w:t xml:space="preserve">　　我們看接下來，『為教菩薩，作阿闍黎』。師長在這裡講到了，「阿闍黎」是軌範師。軌範就是他的言行可以做我們的榜樣，做我們的模範。我們現在是受持《無量壽經》，這一句經文我們一讀，「為教菩薩，作阿闍黎」，我們得做孩子的阿闍黎、軌範師，我們得做學生的阿闍黎，我們得做跟我們一切有緣眾生的阿闍黎。有這種心境，這就請佛住世，請自己做眾生的好榜樣，因為我們是要行菩薩道。</w:t>
      </w:r>
      <w:r>
        <w:t xml:space="preserve"> </w:t>
      </w:r>
    </w:p>
    <w:p w14:paraId="0BB89F29" w14:textId="77777777" w:rsidR="006A1D49" w:rsidRDefault="006A1D49">
      <w:pPr>
        <w:pStyle w:val="a3"/>
      </w:pPr>
      <w:r>
        <w:t xml:space="preserve">　　菩薩四德，「威儀住持有則德」，這個威儀住持有則德跟為教菩薩作阿闍黎相不相應？很相應。而且勸化眾生，「柔和質直攝生德」，言語柔和。而且要「隨緣妙用」，隨每一個緣，我們剛剛提到不能被境界轉，不能遇到境界我們生煩惱，那就妙不起來了。隨每一個緣，我們不情緒化，我們都很安定、很理智，去處理事情、去面對事情。不能激於意氣，不能牽於感情，不能計較人我，不能瞻顧得失，不然就陷到事情裡面去，妙不起來了。所以這個妙不被境界影響，師長教誨的。而且這個妙都能以大局為重，就不會感情用事，不會意氣用事。「普代眾生受苦德」，要很有耐性代眾生苦，護念親戚朋友不辭勞苦。當然也不能攀緣，真的有這個緣分，自己再怎麼辛苦，能甘之如飴，只要他能有一點受用、收穫，自己都很願意。</w:t>
      </w:r>
      <w:r>
        <w:t xml:space="preserve"> </w:t>
      </w:r>
    </w:p>
    <w:p w14:paraId="44BE9CB8" w14:textId="77777777" w:rsidR="006A1D49" w:rsidRDefault="006A1D49">
      <w:pPr>
        <w:pStyle w:val="a3"/>
      </w:pPr>
      <w:r>
        <w:t xml:space="preserve">　　我們接著看，『常習相應無邊諸行』，「相應」是自己跟境界彼此相契相合。我們對於所觀的境界跟自己內心的智慧相應，這叫境智相應，外在的境界跟我內在的智慧相應。比方說我們都念「照見五蘊皆空」，我們以這句法來觀境界，照見五蘊皆空就度一切苦厄。確實師長也是總結，《大般若經》十二個字，「一切法無所有，畢竟空，不可得」，那就照見五蘊皆空，這就是我們跟這句照見五蘊皆空相應了。我們是不是真的相應？這自己要勘驗。比方說我們常常聽經覺得很有法喜，但是一遇到境界就被境界給轉了，自己的心跟境就沒有跟經教是相融相應的。比方我們說照見五蘊皆空，可是我們的獎金鈔票少一點我們就很不高興，或者付出很多人家沒有讚歎我們就很難受，這一點事就能影響我們，那我們的心境就沒有跟照見五蘊皆空相應。</w:t>
      </w:r>
      <w:r>
        <w:t xml:space="preserve"> </w:t>
      </w:r>
    </w:p>
    <w:p w14:paraId="5F8F1ADB" w14:textId="77777777" w:rsidR="006A1D49" w:rsidRDefault="006A1D49">
      <w:pPr>
        <w:pStyle w:val="a3"/>
      </w:pPr>
      <w:r>
        <w:t xml:space="preserve">　　所以「相應」兩字很重要。其實師長在這部經的講解多次都提到，我們要把《無量壽經》的這些教誨落實在生活、工作、處事待人接物，自己就跟整部《無量壽經》相應，《無量壽經》就變成自己人生的劇本，那是不是就是落實了這句「常習相應無邊諸行」。</w:t>
      </w:r>
      <w:r>
        <w:t xml:space="preserve"> </w:t>
      </w:r>
    </w:p>
    <w:p w14:paraId="10061F80" w14:textId="77777777" w:rsidR="006A1D49" w:rsidRDefault="006A1D49">
      <w:pPr>
        <w:pStyle w:val="a3"/>
      </w:pPr>
      <w:r>
        <w:t xml:space="preserve">　　因為這一句是密法，黃念祖老居士在《無量壽經白話解》裡面提到，相應從密法來看叫三密相應：身結手印；口誦真言；心、意所緣的是般若智慧，般若是真心本有的智慧，這就是三密相應。其實師長都有指導過，我們的起心動念、一言一行都要隨順經典的教誨，這樣才叫相應，身口意跟佛菩薩的身口意相應了。三密相應是密法，密宗又稱相應宗，它能夠即身成佛。因為它的修學方法是三密頓同如來的三密，所以它是快速成就的方法。</w:t>
      </w:r>
      <w:r>
        <w:t xml:space="preserve"> </w:t>
      </w:r>
    </w:p>
    <w:p w14:paraId="55F3201B" w14:textId="77777777" w:rsidR="006A1D49" w:rsidRDefault="006A1D49">
      <w:pPr>
        <w:pStyle w:val="a3"/>
      </w:pPr>
      <w:r>
        <w:t xml:space="preserve">　　我們念佛就是從語密下手，身語意，我們從語下功夫。而真的都攝六根，淨念相繼，這是從口，誦真言。這句阿彌陀佛就是真言，阿字就出生一切陀羅尼，一切陀羅尼出生一切諸佛，所以這句阿彌陀佛是禪中之禪、密中之密。佛在經典裡面說阿彌陀佛是無上深妙禪，我們都不懷疑這些話。都攝六根，淨念相繼，得三摩地，斯為第一，入了法身的境界就靠都攝六根、淨念相繼，就成佛了。</w:t>
      </w:r>
      <w:r>
        <w:t xml:space="preserve"> </w:t>
      </w:r>
    </w:p>
    <w:p w14:paraId="6B2384E5" w14:textId="77777777" w:rsidR="006A1D49" w:rsidRDefault="006A1D49">
      <w:pPr>
        <w:pStyle w:val="a3"/>
      </w:pPr>
      <w:r>
        <w:t xml:space="preserve">　　所以從一密成了，其他兩密自然相應了，這是黃老指導到的。當然我們講這個，我們自身不輕視念佛法門，我們跟大眾宣講這個內容，讓大眾也不要輕視念佛法門。當然首先是自己的信心，雖然這個法門義理確實是奧祕，唯佛與佛乃能知，可是我們信心很堅定，信心很足，我們念這句佛號功德力就不可思議。我們看道場裡面老阿公、老阿婆，他那句佛號綿綿密密都不斷，這樣的修行人可能就是這個道場的寶，得諸佛護念，龍天善神擁護。佛經語深，這每一句，甚至是這個詞我們都不能滑過去，相應很重要。</w:t>
      </w:r>
      <w:r>
        <w:t xml:space="preserve"> </w:t>
      </w:r>
    </w:p>
    <w:p w14:paraId="4CAE4445" w14:textId="77777777" w:rsidR="006A1D49" w:rsidRDefault="006A1D49">
      <w:pPr>
        <w:pStyle w:val="a3"/>
      </w:pPr>
      <w:r>
        <w:t xml:space="preserve">　　『成熟菩薩無邊善根』，「善根」，我們看用這個「根」字，它有要深固，扎根，根要往深處延伸就立得穩，有深固的意思；根是能生，也有生善的意思，因為善生了福就會到。有善根了慢慢就會結果，所以就是為了要圓滿佛果、要成就道業，要不斷增長善根。《阿彌陀經》裡面就有講，要修學五根、五力、七菩提分、八聖道分，所以有根非常重要。</w:t>
      </w:r>
      <w:r>
        <w:t xml:space="preserve"> </w:t>
      </w:r>
    </w:p>
    <w:p w14:paraId="547DE74D" w14:textId="77777777" w:rsidR="006A1D49" w:rsidRDefault="006A1D49">
      <w:pPr>
        <w:pStyle w:val="a3"/>
      </w:pPr>
      <w:r>
        <w:t xml:space="preserve">　　什麼時候在增長他人的善根，「成熟菩薩無邊善根」？我們什麼時候在成熟自己孩子的善根、自己學生的善根、自己親人朋友的善根？我們假如有這種心境，我們就在轉經，就在轉這句教誨，我們就是把這句落實在生活、工作、處事待人接物。師長說整部《華嚴經》總結成八個字，「學為人師，行為世範」。這是《華嚴經》的精神，其實是不是就是這句「為教菩薩作阿闍黎，常習相應無邊諸行，成熟菩薩無邊善根」。師長這裡有講，善財童子五十三參實在講就是這四句的展開。假如我們首先展現我們自己就是善財童子，在一切境緣我們的態度就是只有我是學生，其他都是老師，我相信接觸我們的人都會感動，他一感動他就想效法，這就成熟菩薩無邊善根，我們的一言一行就把他的善根調動出來了。</w:t>
      </w:r>
      <w:r>
        <w:t xml:space="preserve"> </w:t>
      </w:r>
    </w:p>
    <w:p w14:paraId="7D1F65D0" w14:textId="77777777" w:rsidR="006A1D49" w:rsidRDefault="006A1D49">
      <w:pPr>
        <w:pStyle w:val="a3"/>
      </w:pPr>
      <w:r>
        <w:t xml:space="preserve">　　我們看下一句是『無量諸佛咸共護念』。這些與會的大菩薩們，他們的目的是帶動眾生修普賢行，所以這一品叫「德遵普賢」。「咸共遵修普賢大士之德」，不只他們修普賢行，他們透過自己的言傳身教帶動一切人修普賢行。帶動大眾修普賢行，這些有緣的眾生修普賢行都得無量諸佛咸共護念。所以普賢行非常的殊勝，能得無量諸佛咸共護念。普賢行是普賢王菩薩，菩薩不修普賢行不能圓成佛道。我們的心行一定要跟普賢行相應，就能得到無量諸佛不可思議的加持。</w:t>
      </w:r>
      <w:r>
        <w:t xml:space="preserve"> </w:t>
      </w:r>
    </w:p>
    <w:p w14:paraId="3891CB88" w14:textId="77777777" w:rsidR="006A1D49" w:rsidRDefault="006A1D49">
      <w:pPr>
        <w:pStyle w:val="a3"/>
      </w:pPr>
      <w:r>
        <w:t xml:space="preserve">　　我們跟大眾介紹這本《無量壽經》，都會感覺有非常明顯的加持，這我們要自己去體會，愈體會信心就愈提升。包含我們跟每一個親戚朋友談話，我們都很珍惜這個緣分，我們都是廣修供養，去跟他談話，禮敬諸佛，了解他現在的苦在哪裡。我們現在的人生活不容易，心有千千結，家家有本難念的經，我們真的很珍惜緣分，有談話的機會，能關心、能了解，進而以相應的佛法、傳統文化來幫助他。因為傳統文化是法藥，佛法是法藥，「以諸法藥救療三苦」，我們前一句，以諸法藥救療三苦，接著才是「昇灌頂階，授菩提記」。</w:t>
      </w:r>
      <w:r>
        <w:t xml:space="preserve"> </w:t>
      </w:r>
    </w:p>
    <w:p w14:paraId="4C39FAB2" w14:textId="77777777" w:rsidR="006A1D49" w:rsidRDefault="006A1D49">
      <w:pPr>
        <w:pStyle w:val="a3"/>
      </w:pPr>
      <w:r>
        <w:t xml:space="preserve">　　諸位同修，我們剛過完春節，一年一度春節親戚朋友都聚會，不知道大家的法會開得怎麼樣。以諸法藥救療三苦，有沒有哪一個親戚朋友是因為春節聚會，跟你一談話解了他心中的疑惑，或者是心中的一塊石頭放下來了，那我們跟人談話就是普賢行，佛法就是生活、就是工作、就是處事待人接物，那你在講的時候就得無量諸佛咸共護念，那個聽的人也得無量諸佛咸共護念。這都要我們自己去力行就會有那個感悟，今天跟他講話怎麼講得這麼順？我怎麼會有這些靈感？那都是不可思議無量諸佛咸共護念。用我們的真心去感應，諸佛菩薩都是同體大悲，這一點我們不能懷疑。所以我們肯把身體借給佛菩薩用，諸佛菩薩同體大悲的加持就到了，都是希望每一個眾生趕快能夠離苦得樂。</w:t>
      </w:r>
      <w:r>
        <w:t xml:space="preserve"> </w:t>
      </w:r>
    </w:p>
    <w:p w14:paraId="675353C8" w14:textId="77777777" w:rsidR="006A1D49" w:rsidRDefault="006A1D49">
      <w:pPr>
        <w:pStyle w:val="a3"/>
      </w:pPr>
      <w:r>
        <w:t xml:space="preserve">　　今天時間到了，我們最後看有沒有哪一位同修願意分享一下，在過年期間跟親戚朋友交談，我們用以諸法藥救療三苦跟這個親戚朋友有做法供養，我們要把法供養變成習慣。當然法供養變成習慣也要懂得人情事理，不能一開口都是道理，人家一聽很有壓力。人情事理我們也都要很用心去體會，就像要用四攝法，要布施，要愛語，要關心的話、鼓勵的話，然後讚美的話。因為我們先肯定他，先美其長，先美其長他心很歡喜，他被肯定，待其心喜，則善言易入。你很真誠的去肯定他的長處、優點、付出，他有被理解、有被鼓勵，他覺得你是為他好，你接下來的一些護念提醒他就會覺得你都是為他好的，容易接受了。假如一看到對方，真的，有些話我真的要好好跟你講講，他一下子神經就比較緊張了。這都要調劑人情，再發明事理。</w:t>
      </w:r>
      <w:r>
        <w:t xml:space="preserve"> </w:t>
      </w:r>
    </w:p>
    <w:p w14:paraId="02C206B0" w14:textId="77777777" w:rsidR="006A1D49" w:rsidRDefault="006A1D49">
      <w:pPr>
        <w:pStyle w:val="a3"/>
      </w:pPr>
      <w:r>
        <w:t xml:space="preserve">　　剛剛一開始說我們沒有在大家族鍛鍊過，言語我們也要多留心，要先調劑人情，之後再來護念對方，出言要順人心。能夠一開口就先肯定別人，而別人聽了也不會起雞皮疙瘩，不然假如我們的心沒有到位，「好了好了，你別誇了別誇了，你到底要給我講什麼說吧」。不是變成套路，那是真的要發自內心肯定讚歎對方。這最重要的還是我們平常都是把別人的付出放在心上，一點一滴我們都沒有視為理所當然。我們真這麼用心了，那怎麼可能親戚朋友跟我們關係這麼近，互動那麼多，我們心上沒有人家的好、沒有人家的付出，不可能。怕的是我們都盯著人家的不好，心裡面都沒有放人家的好跟付出，那個稱讚起來就很不自然。假如我們今天要稱讚別人都不知道要怎麼稱讚，找不到了，那也不是對方的問題，要回過頭來，我太容易放他的不好，他的好我沒有放。所以普賢行是只有讚歎，沒有批評，我們也咸共遵修普賢大士之德，我們的心只放別人可貴之處，只放別人對我們的好，只放別人對團體的付出，這在末法時期太重要了。</w:t>
      </w:r>
      <w:r>
        <w:t xml:space="preserve"> </w:t>
      </w:r>
    </w:p>
    <w:p w14:paraId="6887380C" w14:textId="77777777" w:rsidR="006A1D49" w:rsidRDefault="006A1D49">
      <w:pPr>
        <w:pStyle w:val="a3"/>
      </w:pPr>
      <w:r>
        <w:t xml:space="preserve">　　見人有微長可取，小善可錄，讚歎他，甚至隨喜他，去成就他。這很微妙的，人一點點善你都肯定、你都隨喜、你都成就他，他的不好你都不放心上，也不去講，人的良心就因為我們這個態度喚醒了，我才這麼一點點好他就這麼肯定我，我這些不好他都不說，讓人的慚愧心自然流露。慚愧心不是我們講道理講到讓它出來，是我們的行為自然讓它生起來。善根不是強迫出來的，是自然流露。我們想一想夫妻關係，他的不好我們不放心上，他的好我們常常都能提起來，不經意就講出來，真的對方就不好意思了。這個實驗不好意思我現在做不了，這個表法很重要，夫婦和樂，社會安定的大根大本，就留給諸位。成德已經出家了，就要努力做出家的榜樣；大家是在家的，做在家的榜樣。我這個話也是請轉法輪，請佛住世，請大家來表法。</w:t>
      </w:r>
      <w:r>
        <w:t xml:space="preserve"> </w:t>
      </w:r>
    </w:p>
    <w:p w14:paraId="267E015A" w14:textId="77777777" w:rsidR="006A1D49" w:rsidRDefault="006A1D49">
      <w:pPr>
        <w:pStyle w:val="a3"/>
      </w:pPr>
      <w:r>
        <w:t xml:space="preserve">　　今天跟大家交流到這裡，看有沒有哪一位同修分享一下您這個法會開得怎麼樣，過年期間。可能是大家考慮有些地方時間太晚，讓大家早點休息。今天就跟大家交流到這裡，謝謝大家。　　</w:t>
      </w:r>
    </w:p>
    <w:sectPr w:rsidR="006A1D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3C113" w14:textId="77777777" w:rsidR="006A1D49" w:rsidRDefault="006A1D49" w:rsidP="00905101">
      <w:r>
        <w:separator/>
      </w:r>
    </w:p>
  </w:endnote>
  <w:endnote w:type="continuationSeparator" w:id="0">
    <w:p w14:paraId="4D791F6F" w14:textId="77777777" w:rsidR="006A1D49" w:rsidRDefault="006A1D49" w:rsidP="00905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74B50" w14:textId="77777777" w:rsidR="006A1D49" w:rsidRDefault="006A1D49" w:rsidP="00905101">
      <w:r>
        <w:separator/>
      </w:r>
    </w:p>
  </w:footnote>
  <w:footnote w:type="continuationSeparator" w:id="0">
    <w:p w14:paraId="6F75265F" w14:textId="77777777" w:rsidR="006A1D49" w:rsidRDefault="006A1D49" w:rsidP="00905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01"/>
    <w:rsid w:val="006A1D49"/>
    <w:rsid w:val="007931EE"/>
    <w:rsid w:val="0090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E09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51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51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51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51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1801</Words>
  <Characters>10269</Characters>
  <Application>Microsoft Office Word</Application>
  <DocSecurity>0</DocSecurity>
  <Lines>85</Lines>
  <Paragraphs>24</Paragraphs>
  <ScaleCrop>false</ScaleCrop>
  <Company/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