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7EF62" w14:textId="77777777" w:rsidR="007377CF" w:rsidRDefault="007377CF">
      <w:r>
        <w:t xml:space="preserve">無量壽經（新加坡二次宣講）學習分享　　成德法師主講　　（第十一集）　　</w:t>
      </w:r>
      <w:r>
        <w:t>2022/3/27</w:t>
      </w:r>
      <w:r>
        <w:t xml:space="preserve">　　台灣高雄　　檔名：</w:t>
      </w:r>
      <w:r>
        <w:t xml:space="preserve">55-233-0011 </w:t>
      </w:r>
    </w:p>
    <w:p w14:paraId="1A77484A" w14:textId="77777777" w:rsidR="007377CF" w:rsidRDefault="007377CF">
      <w:pPr>
        <w:pStyle w:val="a3"/>
      </w:pPr>
      <w:r>
        <w:t xml:space="preserve">　　諸位大德同修，大家吉祥，阿彌陀佛。</w:t>
      </w:r>
      <w:r>
        <w:t xml:space="preserve"> </w:t>
      </w:r>
    </w:p>
    <w:p w14:paraId="6D1CEF82" w14:textId="77777777" w:rsidR="007377CF" w:rsidRDefault="007377CF">
      <w:pPr>
        <w:pStyle w:val="a3"/>
      </w:pPr>
      <w:r>
        <w:t xml:space="preserve">　　上次很抱歉，還給大家調了時間。成德考慮留得青山在，不怕沒柴燒。在修行上自己感覺也是要突破自己的性格，自己性格還是比較逞強，一逞強可能就辜負我們楊醫師的照顧，辜負很多人的關心照顧。尤其我們佛門在清朝有一位大德林則徐先生，他老人家親自用毛筆抄《金剛經》，非常虔誠的佛弟子，他的「十無益」很有見地，看什麼事都是看到根本上。我們看他提到「不孝父母，奉神無益」，百善孝為先，不孝父母，佛菩薩、這些聖賢的話都沒有好好去照做，得不到利益；「兄弟不和，交友無益」，手足都不愛，還能去愛別人嗎？這十無益對我們都是很重要的提醒，讓我們看事情不捨本逐末。其中一條，「不惜元氣，服藥無益」。所以還得悠著點，因為早上三點到五點是肺經，那個時候盡量還是少說話、休息比較好，因為我幾個禮拜下來覺得確實比較累，所以這個調整請大家包涵。</w:t>
      </w:r>
      <w:r>
        <w:t xml:space="preserve"> </w:t>
      </w:r>
    </w:p>
    <w:p w14:paraId="0A1D4A03" w14:textId="77777777" w:rsidR="007377CF" w:rsidRDefault="007377CF">
      <w:pPr>
        <w:pStyle w:val="a3"/>
      </w:pPr>
      <w:r>
        <w:t xml:space="preserve">　　我們一起學習《無量壽經》，成德很珍惜，也很感謝大家給成德這個學習的機會。因為每一次分享都覺得加持力特別強，真的是一切諸佛所護念經。尤其我們上一次學習的經文，「昇灌頂階，授菩提記，為教菩薩，作阿闍黎，常習相應無邊諸行，成熟菩薩無邊善根」，真的照這麼去做，「無量諸佛咸共護念」，所以這一句我們得變成我們的生活、工作、處事待人接物。這一句讓我們想起《金剛經》說的，「如來善護念諸菩薩，善付囑諸菩薩」，佛跟法身大士他們都是同體大悲，生生世世隨逐於眾生，心無暫捨。所以這些大菩薩他念念為了度眾生，難怪無量諸佛咸共護念，他時時想著要表法，要給眾生做榜樣，為教菩薩作阿闍黎。其實我們要扮演好人生的每一個角色，都要有這樣的心境，這也是我們在每一個角色當中的一種責任感，一種道義、情義。</w:t>
      </w:r>
      <w:r>
        <w:t xml:space="preserve"> </w:t>
      </w:r>
    </w:p>
    <w:p w14:paraId="20AD0B44" w14:textId="77777777" w:rsidR="007377CF" w:rsidRDefault="007377CF">
      <w:pPr>
        <w:pStyle w:val="a3"/>
      </w:pPr>
      <w:r>
        <w:t xml:space="preserve">　　我們舉個例子，周朝為什麼出那麼多聖人？就是他周家有女聖人，太姜、太任、太姒，她們當母親的心境，起心動念、一言一行都為孩子想，都不給他們不好的影響。孩子生出來，師長常說三歲看八十，一千天。重視胎教可以出聖人，重視三歲以前教育可以出賢人，你看這些母親時時都給孩子做榜樣。我們要把《無量壽經》變成我們人生的劇本。現在什麼最重要？恢復女教重要，有好女子才有好母親，有好母親才能有好子孫，才能出聖賢。「母教為天下太平之源」，印光祖師提這一點，在《文鈔》裡面提了好多次。我們中國人、華人稱自己的另一半叫太太，這個典故含義非常的深遠，期許所有的女子能夠在當母親這個角色上行菩薩道，為天下蒼生培養棟梁人才。</w:t>
      </w:r>
      <w:r>
        <w:t xml:space="preserve"> </w:t>
      </w:r>
    </w:p>
    <w:p w14:paraId="2995EFB2" w14:textId="77777777" w:rsidR="007377CF" w:rsidRDefault="007377CF">
      <w:pPr>
        <w:pStyle w:val="a3"/>
      </w:pPr>
      <w:r>
        <w:t xml:space="preserve">　　回到我們假如從事教育，振興師道也是我們的責任所在。每一句《無量壽經》的經文也都在提醒我們要發心，要發菩提心，要提起責任，要見義勇為。菩薩在哪裡行道？男女老少、各行各業。每一個行業都能落實這一句，他能振興商道，他能振興醫道，他能把道統、道德在他這個行業振興起來，也能讓廣大的大眾對中華文化、對道德產生信心，這樣也能裂魔見網，現在錯誤的風氣、想法，能夠顯正破邪。</w:t>
      </w:r>
      <w:r>
        <w:t xml:space="preserve"> </w:t>
      </w:r>
    </w:p>
    <w:p w14:paraId="781937C8" w14:textId="77777777" w:rsidR="007377CF" w:rsidRDefault="007377CF">
      <w:pPr>
        <w:pStyle w:val="a3"/>
      </w:pPr>
      <w:r>
        <w:t xml:space="preserve">　　曾經成德也聽過無奸不商的說法，我當時候很不服氣，為什麼？我從小就想做生意，那是過去生的習氣。讀小學回外婆家，人家表哥表姐都是回去玩耍的，我回去做</w:t>
      </w:r>
      <w:r>
        <w:lastRenderedPageBreak/>
        <w:t>生意的。佛菩薩安排我還是做教學工作，可能是我功力不夠，要在企業界行菩薩道功力要更強，一定有比我適合的人，我不能強求，要隨順佛菩薩的安排，佛菩薩是掌大盤的。當然主伴圓融，哪一位企業家願意行菩薩道，我們是配角，全心全意支持他，去隨喜、去讚歎。</w:t>
      </w:r>
      <w:r>
        <w:t xml:space="preserve"> </w:t>
      </w:r>
    </w:p>
    <w:p w14:paraId="7A7DF5BB" w14:textId="77777777" w:rsidR="007377CF" w:rsidRDefault="007377CF">
      <w:pPr>
        <w:pStyle w:val="a3"/>
      </w:pPr>
      <w:r>
        <w:t xml:space="preserve">　　《無量壽經》是中本《華嚴》，《華嚴》是主伴圓融，我們可不能人家發心我們只在旁邊看好戲，只會鼓掌，從來沒有具體行為去支持。當然鼓掌也是支持，真的可以盡一點力，我們也要該出手時就出手。為什麼這麼說？因為這個時代做好事不容易，善事常易敗，善人常得謗，好事多磨。體會到了，不會去挑毛病、不會去抱怨，因為事非經過不知難。真的能出一點力，成人之美，看到人家發心覺得很可貴、很稀有。</w:t>
      </w:r>
      <w:r>
        <w:t xml:space="preserve"> </w:t>
      </w:r>
    </w:p>
    <w:p w14:paraId="4D48ED5C" w14:textId="77777777" w:rsidR="007377CF" w:rsidRDefault="007377CF">
      <w:pPr>
        <w:pStyle w:val="a3"/>
      </w:pPr>
      <w:r>
        <w:t xml:space="preserve">　　我們看到這些大菩薩，盡一切的力量啟發小菩薩的善根，啟發眾生的善根，因為他們常習相應無邊諸行。假如這一句我們用在學《無量壽經》上，那就是他起心動念、一言一行都依照《無量壽經》的教誨，他是相應無邊諸行。常，沒有間斷；習，實踐、落實。佛經一個字都不能滑過去，當信佛經語深。也是師長老人家常常期許我們，心同阿彌陀佛，願同阿彌陀佛，解同阿彌陀佛，行同阿彌陀佛，這樣我們就是落實這句常習相應無邊諸行。我們的家人朋友跟我們一接觸他就受感動了，因為一切眾生皆具如來智慧德相，智慧德相他本有，但是萬法因緣生，遇到緣分啟發他的善根。</w:t>
      </w:r>
      <w:r>
        <w:t xml:space="preserve"> </w:t>
      </w:r>
    </w:p>
    <w:p w14:paraId="01C6C7F4" w14:textId="77777777" w:rsidR="007377CF" w:rsidRDefault="007377CF">
      <w:pPr>
        <w:pStyle w:val="a3"/>
      </w:pPr>
      <w:r>
        <w:t xml:space="preserve">　　我們上一次提到，賢首大師把菩薩行整理了四個綱領，「隨緣妙用」，這大菩薩隨每個緣利益眾生。而且他身教在言教前面，「威儀住持有則德」，身教；「柔和質直攝生德」，言教。我們真的想利益眾生就體會到，想要利益這個人挑戰就來了，首先他自身有無始劫的業力；你幫他的過程，不只他有業力，他們家庭有業力；繼續感受到，整個社會大環境有業力，你看這個業力有幾重的業力在裡面？後來發現更重要的，自己也有業力，要幫助他，狗咬呂洞賓，不識好人心，罵他一頓，前面前功盡棄了，自己也有業力。所以真正要利益這個人願心不退，那要很有耐性，還要很有決心對治自己的習氣，歷事練自己的心。所以菩薩四德裡面說「普代眾生受苦德」，真的要去利益別人，要很有耐性，不能急於求成，想要立竿見影，最後變成揠苗助長。我們常常也聽師長講，佛菩薩度眾生很有耐性，一年不行五年，五年不行十年，這一世盡心盡力還不行，來世、後世，生生世世不忍眾生，普代眾生受苦德。</w:t>
      </w:r>
      <w:r>
        <w:t xml:space="preserve"> </w:t>
      </w:r>
    </w:p>
    <w:p w14:paraId="41F193D6" w14:textId="77777777" w:rsidR="007377CF" w:rsidRDefault="007377CF">
      <w:pPr>
        <w:pStyle w:val="a3"/>
      </w:pPr>
      <w:r>
        <w:t xml:space="preserve">　　這個真相假如不是佛陀給我們講出來，我們真的無法體會佛菩薩的慈悲。就像釋迦牟尼佛已經第八千次來到我們娑婆界，我們不只要感恩釋迦牟尼佛，我們還要效法釋迦牟尼佛。我們入佛門第一件事受三皈，正式成為佛弟子。皈依佛，皈是回頭、回歸，依是依靠。依靠佛陀，因為他是圓滿覺悟的聖哲。可是我們依靠他是依止他的教誨，我們也能像他一樣恢復究竟圓滿的性德。所以我們要效法他，這也是住世三寶的意義。我們看到佛像就想著我要效法釋迦牟尼佛；看到地藏菩薩像，效法地藏菩薩；看到觀音菩薩、文殊菩薩、普賢菩薩，都要效法。真的用這樣的心境看每一句經文，都在指導我們要發菩提心、要用菩提心。</w:t>
      </w:r>
      <w:r>
        <w:t xml:space="preserve"> </w:t>
      </w:r>
    </w:p>
    <w:p w14:paraId="6BC15B6C" w14:textId="77777777" w:rsidR="007377CF" w:rsidRDefault="007377CF">
      <w:pPr>
        <w:pStyle w:val="a3"/>
      </w:pPr>
      <w:r>
        <w:t xml:space="preserve">　　我們想一想，一個人都是為教菩薩作阿闍黎，常習相應無邊諸行，都是為了成熟菩薩無邊善根，他鐵定感得什麼？無量諸佛咸共護念，而且不只護念他，他盡一切的力量，用身教、言教讓跟他有緣的人修普賢行，讓跟他有緣的人能夠修淨土法門。這些因緣裡面都不是偶然的，大家有沒有勸人家念佛他歡喜接受的，大家有沒有遇過？</w:t>
      </w:r>
      <w:r>
        <w:lastRenderedPageBreak/>
        <w:t>應該有吧？這可不一般，大家可不能想就念一句佛也不是很難。印光祖師他曾經見到一個小孩在乞討，他老人家慈悲，對著這個小孩說：「你念一句阿彌陀佛，我就給你一文錢。」這個孩子不念。跟他講了好幾遍，「真的，你念一句我就給你一文錢」，最後這個孩子放聲大哭。他那一文錢拿了可以去買點吃的，他都這麼餓，他就是不肯念。所以今天我們假如勸一個親戚朋友他就願意念，可要好好護念他。</w:t>
      </w:r>
      <w:r>
        <w:t xml:space="preserve"> </w:t>
      </w:r>
    </w:p>
    <w:p w14:paraId="73DD378A" w14:textId="77777777" w:rsidR="007377CF" w:rsidRDefault="007377CF">
      <w:pPr>
        <w:pStyle w:val="a3"/>
      </w:pPr>
      <w:r>
        <w:t xml:space="preserve">　　「若於來世，乃至正法滅時，當有眾生，植諸善本，已曾供養無量諸佛」，這是他前因；「由彼如來加威力故，能得如是廣大法門，攝取受持」，真的佛經不能滑過去，得如是廣大法門，接著攝取，因為念這一句阿彌陀佛，就把阿彌陀佛果地的功德攝受成自己的功德，這是不可思議的他力法門。黃念祖老居士有一段墨寶，「老實持名，全攝佛德」，這句話重要。我們遇到這個法門，無量諸佛加持我們。我們盡心要把這個法門介紹給人，諸佛都在加持我們，佛說此人真善友，於我法中得名第一弟子。你在把普賢行、把念佛法門介紹給對方，對方也受諸佛的加持。我們用真心、用普賢行，生活是念佛、工作是念佛、應酬是念佛，介紹別人《無量壽經》也是念佛，講經說法都得諸佛加持。感應不可思議，我們的心是能感，諸佛加持是所感。所以師長常常勸我們把身體借給佛菩薩用，感應不思議。</w:t>
      </w:r>
      <w:r>
        <w:t xml:space="preserve"> </w:t>
      </w:r>
    </w:p>
    <w:p w14:paraId="08A8AC56" w14:textId="77777777" w:rsidR="007377CF" w:rsidRDefault="007377CF">
      <w:pPr>
        <w:pStyle w:val="a3"/>
      </w:pPr>
      <w:r>
        <w:t xml:space="preserve">　　這一品經愈學愈有味道，德遵普賢第二，我們得把這一品經學透，我們就能生則決定生，因為頻率已經接上去了，極樂世界是普賢菩薩的法界。</w:t>
      </w:r>
      <w:r>
        <w:t xml:space="preserve"> </w:t>
      </w:r>
    </w:p>
    <w:p w14:paraId="49E814D1" w14:textId="77777777" w:rsidR="007377CF" w:rsidRDefault="007377CF">
      <w:pPr>
        <w:pStyle w:val="a3"/>
      </w:pPr>
      <w:r>
        <w:t xml:space="preserve">　　我們看下一句經文，看了真的是很歡喜：</w:t>
      </w:r>
      <w:r>
        <w:t xml:space="preserve"> </w:t>
      </w:r>
    </w:p>
    <w:p w14:paraId="67736AE4" w14:textId="77777777" w:rsidR="007377CF" w:rsidRDefault="007377CF">
      <w:pPr>
        <w:pStyle w:val="a3"/>
      </w:pPr>
      <w:r>
        <w:t xml:space="preserve">　　【諸佛剎中。皆能示現。譬善幻師。現眾異相。於彼相中。實無可得。此諸菩薩。亦復如是。】</w:t>
      </w:r>
      <w:r>
        <w:t xml:space="preserve"> </w:t>
      </w:r>
    </w:p>
    <w:p w14:paraId="51D8AC48" w14:textId="77777777" w:rsidR="007377CF" w:rsidRDefault="007377CF">
      <w:pPr>
        <w:pStyle w:val="a3"/>
      </w:pPr>
      <w:r>
        <w:t xml:space="preserve">　　我們學習師長的講記有一點很重要，可以從老人家的教誨當中體會到他的良苦用心，師長怎麼講經、怎麼做人做事的。我們真的體會到那個心，又願意效法他老人家，學他老人家的東西可以舉一反三，可以觸類旁通，慕賢當慕其心。《了凡四訓》談到改過，「有從事上改者，有從理上改者，有從心上改者」。其實學師長的經教，有從事上學者、有從理上學者、有從心上學者，都在我們善不善用心體悟。我們能善用心，神交古人，神交師父上人，師長跟我們沒有時空的障礙。我們看孟子學孔子，孔子不在了；蕅益大師學蓮池大師，蓮池大師不在了。時空不是障礙，可是我們往往被時空障礙，產生我們自身的分別執著。《百法明門論》裡面時間、空間是不相應行法，抽象概念，不存在，我們把它當真了它就障礙我們。</w:t>
      </w:r>
      <w:r>
        <w:t xml:space="preserve"> </w:t>
      </w:r>
    </w:p>
    <w:p w14:paraId="00561EE0" w14:textId="77777777" w:rsidR="007377CF" w:rsidRDefault="007377CF">
      <w:pPr>
        <w:pStyle w:val="a3"/>
      </w:pPr>
      <w:r>
        <w:t xml:space="preserve">　　我們看到師長講解這段經文說到，雖然這些是大菩薩示現的，但是這裡面許許多多值得我們學習的地方，給我們許多的啟示，每一段經文怎麼樣？拉回回歸到自身來。佛法是內學，要往內，假如我們讀這段經文，那是大菩薩做得到，我做不到，就被自己的念頭給障礙住了。師長這麼一教導，就把我們這個執著的念頭打掉了，要聽話，不能自己畫地自限。我們最近一起學習《論語》，冉求也是表演提醒我們，他跟孔子說「非不說子之道，力不足也」，孔子說力不足是走到一半走不下去，你不是力不足，你是畫地自限。假如我們不用師長給我們引導的心境來讀經、來聽經，那真的會愈讀愈聽愈分別、愈執著、愈畫地自限。</w:t>
      </w:r>
      <w:r>
        <w:t xml:space="preserve"> </w:t>
      </w:r>
    </w:p>
    <w:p w14:paraId="02EB2D41" w14:textId="77777777" w:rsidR="007377CF" w:rsidRDefault="007377CF">
      <w:pPr>
        <w:pStyle w:val="a3"/>
      </w:pPr>
      <w:r>
        <w:lastRenderedPageBreak/>
        <w:t xml:space="preserve">　　成德特別感激老法師在自己初學佛的時候講了一段法語，釋迦牟尼佛他是應機說法，他所講的經教都是我們娑婆界的人做得到的，他老人家假如講完對我們說「對不起，你做不到」，那不是跟眾生開玩笑嗎？一聽，對，有道理，建立一個心態，只要是釋迦牟尼佛講的經教都是我們做得到的。先入為主，重要！</w:t>
      </w:r>
      <w:r>
        <w:t xml:space="preserve"> </w:t>
      </w:r>
    </w:p>
    <w:p w14:paraId="1333BABC" w14:textId="77777777" w:rsidR="007377CF" w:rsidRDefault="007377CF">
      <w:pPr>
        <w:pStyle w:val="a3"/>
      </w:pPr>
      <w:r>
        <w:t xml:space="preserve">　　師長說的，我們應當認真努力去效法，這樣也必定得到諸佛護念。接著師長還說，雖然是初發心，我們初發心求生西方極樂世界，這也很不容易的善根、福德、因緣，也必然得諸佛如來的護念。蕅益大師說，真信切願持這句名號就是菩提心。我們讀《勸發菩提心文》，「必有因緣，方得發起」，其中有念求生淨土，這是菩提心。念生死苦是厭離娑婆，是菩提心；念求生淨土是願生極樂，也是菩提心。我們求生淨土，活一天我們身體借給佛菩薩用，念正法得久住，也是菩提心，也得諸佛護念。</w:t>
      </w:r>
      <w:r>
        <w:t xml:space="preserve"> </w:t>
      </w:r>
    </w:p>
    <w:p w14:paraId="428F6EEA" w14:textId="77777777" w:rsidR="007377CF" w:rsidRDefault="007377CF">
      <w:pPr>
        <w:pStyle w:val="a3"/>
      </w:pPr>
      <w:r>
        <w:t xml:space="preserve">　　師長接著講到了，『諸佛剎中，皆能示現』，非常的殊勝，等於是生到極樂世界就一生一切生，一切佛剎統統都有分，這是太殊勝了。師長還舉例，譬如往生彌勒淨土，生兜率天，生到彌勒淨土就沒有這麼方便，就不是說「諸佛剎中皆能示現」，想到其他佛剎不容易。真的想利益眾生的人，不能不往生極樂世界，往生就能諸佛剎中皆能示現，所有我們過去生生世世的父母、親人、有緣眾生，哪怕是冤親債主，我們都幫得上他。真正講情義的人一定要往生，我們才幫得上過去生的家親眷屬、有緣眾生。</w:t>
      </w:r>
      <w:r>
        <w:t xml:space="preserve"> </w:t>
      </w:r>
    </w:p>
    <w:p w14:paraId="139EDC8B" w14:textId="77777777" w:rsidR="007377CF" w:rsidRDefault="007377CF">
      <w:pPr>
        <w:pStyle w:val="a3"/>
      </w:pPr>
      <w:r>
        <w:t xml:space="preserve">　　當然，皆能示現那是得到阿彌陀佛四十八願本願威神加持，可以隨類化身，就跟觀世音菩薩一樣。我們想想，我們一品見思惑都還沒斷，往生到極樂世界帶業去的，一往生我們的智慧、神通、能力就跟觀世音菩薩差不多，宇宙間還有哪件事比這個更殊勝的？所以師長說我們遇到這個法門中了佛門第一特獎，「如是妙法幸聽聞，應常念佛而生喜」。我講到這裡，怎麼看大家也沒有笑？所以師長說，這種便宜到哪裡能找得到？我這個做生意的習氣在這裡就用上了，要盡力去把淨土法門推銷出去，這個太殊勝的法門。</w:t>
      </w:r>
      <w:r>
        <w:t xml:space="preserve"> </w:t>
      </w:r>
    </w:p>
    <w:p w14:paraId="507F6DE7" w14:textId="77777777" w:rsidR="007377CF" w:rsidRDefault="007377CF">
      <w:pPr>
        <w:pStyle w:val="a3"/>
      </w:pPr>
      <w:r>
        <w:t xml:space="preserve">　　『譬善幻師，現眾異相』，「善幻師」，我們一般常講的魔術師。等於是他們到十方世界應化參學就像變魔術，就像魔術師那樣可以隨心所欲去變化。然後「現眾異相」，「眾」是眾多，師長這裡講，就是現不一樣的身分，形狀不一樣。我們留心觀察我們的老祖先，師長很用心，還請教李炳南師公，我們這些古聖賢王他們是不是佛菩薩再來的？李炳南老師說，理上講得通，事上沒證據。一般不輕易暴露身分，得用心觀察他。我們去用心觀察李炳南老師，但能光照遠，不惜自焚身，用心觀察的人就體會到了。</w:t>
      </w:r>
      <w:r>
        <w:t xml:space="preserve"> </w:t>
      </w:r>
    </w:p>
    <w:p w14:paraId="43A8139B" w14:textId="77777777" w:rsidR="007377CF" w:rsidRDefault="007377CF">
      <w:pPr>
        <w:pStyle w:val="a3"/>
      </w:pPr>
      <w:r>
        <w:t xml:space="preserve">　　像舜王，為什麼我們要提舜王？師長講經說，他的行持是普賢行。真的看哪一位仁者發心，把舜王的身教、言教做個專題，大家聽完知道怎麼跟舜王學習。了凡先生看得懂，在《了凡四訓》裡面將舜王在雷澤的行持給我們開解出來，提供我們在末法時期怎麼處事待人接物。我們真的不能懂得，處事待人接物自己生煩惱，別人也生煩惱。他是用心良苦，真的舜王他怎麼當領導人，在這個時代給我們啟發太重要。「無為而治者，其舜也與</w:t>
      </w:r>
      <w:r>
        <w:t>……</w:t>
      </w:r>
      <w:r>
        <w:t>恭己正南面而已矣。」「恭己」，以身作則。而且最重要的他為什麼可以無為而治？他會用人。我們曾經遇到一個領導者，他說佛菩薩安排，誰來了就用誰。我一聽，真是阿彌陀佛，聽經不能一聽著在一句話上，經教是圓融的，我們不能聽一句就著一句，真的是三世諸佛喊冤枉啊冤枉啊。不能解錯了，「佛菩薩</w:t>
      </w:r>
      <w:r>
        <w:lastRenderedPageBreak/>
        <w:t>安排」跟「知人善任」這兩句話是圓融的，佛菩薩安排派這個人來就考我們你能不能知人。用人的權在你手上，你要知人善任，不能隨便用，怎麼可以有人就用？沒有適當的人寧可不用，志同道合的人，三五個人力量都很大；不同心的人一進來，內耗就開始。</w:t>
      </w:r>
      <w:r>
        <w:t xml:space="preserve"> </w:t>
      </w:r>
    </w:p>
    <w:p w14:paraId="2204EF3C" w14:textId="77777777" w:rsidR="007377CF" w:rsidRDefault="007377CF">
      <w:pPr>
        <w:pStyle w:val="a3"/>
      </w:pPr>
      <w:r>
        <w:t xml:space="preserve">　　用儒家的經還是要學，我們一下學大乘，這些倫理道德、這些做人處事、人情事理都拋在一邊去了，一聽大乘就著這一句話，會犯低級錯誤，世間人不犯的錯我們都犯，你說他們還怎麼相信佛法？一般沒學佛的人都不可能有人就用，人家日本企業界要用一個主管還要先去家庭訪問。這個做法也符合佛法，依報隨著正報轉，看他這個人德行到哪裡，去看看他家裡的情況、他夫妻的相處、他孩子教育得怎麼樣。其家不可教而能教人者，無之。我們啟用人才要弘護正法，他家裡都教不好，你還讓他弘護正法，他能弘護得好嗎？所以儒家這個次第不能亂，格致誠正是內聖的功夫，才能修齊治平，外王。用人不能感情用事，我跟他交情比較好我就用他，他講的話我歡喜就用他。我有觀察，現在很多領導人都是用給他講好話的人，這樣的人很會諂媚巴結，你的面前是一個樣，背後又是一個樣。我們護法得要學《群書治要３６Ｏ》。要把護法護好在這個時代也不簡單，怎麼作之君、作之親、作之師，這每一個字都要透過學習，怎樣才能作君，怎樣才能作親，怎樣才能作師，人不學不知道、不知義。</w:t>
      </w:r>
      <w:r>
        <w:t xml:space="preserve"> </w:t>
      </w:r>
    </w:p>
    <w:p w14:paraId="325AA70A" w14:textId="77777777" w:rsidR="007377CF" w:rsidRDefault="007377CF">
      <w:pPr>
        <w:pStyle w:val="a3"/>
      </w:pPr>
      <w:r>
        <w:t xml:space="preserve">　　昨天遇到一位幼兒園園長，他提到政府鼓勵生育，多生一個孩子都不少補助。他呼籲政府要看到更重要的，要讓年輕的父母學習倫理道德因果，不然他不會教孩子，生出來，他們的一言一行都給孩子做負面的影響，甚至就是丟一個</w:t>
      </w:r>
      <w:r>
        <w:t>iPad</w:t>
      </w:r>
      <w:r>
        <w:t>、</w:t>
      </w:r>
      <w:r>
        <w:t>iPhone</w:t>
      </w:r>
      <w:r>
        <w:t>給小朋友，你看那不是給社會製造一個問題嗎？而且現在教育當中最重要的教我們什麼？反省，佛法是內學，師長的講經都讓我們拉回自身。現在真難，他就提到，有父母送孩子到幼兒園，一個禮拜，不高興的對園長說，「我的孩子都來一個禮拜了，怎麼還偏食？」我們視思明、聽思聰，我們一聽這個年輕的父母講這句話就體會到，我們這個時代的教育有沒有教出讓人反省？假如我們花了小學六年、初中高中六年、大學四年，十六年的歲月培養出來的大學生不知道反省，那我們這個教育能算是成功嗎？真的，一個當領導、當官員的人都要從這些現象有所反思。</w:t>
      </w:r>
      <w:r>
        <w:t xml:space="preserve"> </w:t>
      </w:r>
    </w:p>
    <w:p w14:paraId="5AC70718" w14:textId="77777777" w:rsidR="007377CF" w:rsidRDefault="007377CF">
      <w:pPr>
        <w:pStyle w:val="a3"/>
      </w:pPr>
      <w:r>
        <w:t xml:space="preserve">　　當時候就舉了這個例子，我也跟在座的同修們說，你們有沒有親戚朋友是官員，你們得把這個聲音傳達上去，天下興亡匹夫有責，被我遇上就是緣分。所以哪天我遇到哪個官員，我鐵定要跟他分析分析，你花了那麼多錢補助，到底對這個社會、對下一代有多大幫助？建國君民，教學為先！太多問題都不是錢能解決的，有時候錢用錯了，愈解決問題愈大。</w:t>
      </w:r>
      <w:r>
        <w:t xml:space="preserve"> </w:t>
      </w:r>
    </w:p>
    <w:p w14:paraId="2068031B" w14:textId="77777777" w:rsidR="007377CF" w:rsidRDefault="007377CF">
      <w:pPr>
        <w:pStyle w:val="a3"/>
      </w:pPr>
      <w:r>
        <w:t xml:space="preserve">　　曾經我們遇到一位很大的慈善機構的負責人請教師長問題，他說，「為什麼我們花最多錢的地區他愈不感恩我們？」你看沒有智慧解決不了問題。師長馬上提醒他，「他連父母都不感恩，他怎麼感恩你？」幫助人還是要用教育才能從根本救他，不從根本，捨本逐末，最後還讓他不感恩，讓他愈來愈貪心，讓他變成什麼？你幫助我是應該的，你不幫我我就恨你。所以沒有智慧的人幫人，幫到最後被人家恨。文殊菩薩的表法很重要，觀音表慈悲，文殊表智慧，要悲智雙運。</w:t>
      </w:r>
      <w:r>
        <w:t xml:space="preserve"> </w:t>
      </w:r>
    </w:p>
    <w:p w14:paraId="514BDF0D" w14:textId="77777777" w:rsidR="007377CF" w:rsidRDefault="007377CF">
      <w:pPr>
        <w:pStyle w:val="a3"/>
      </w:pPr>
      <w:r>
        <w:t xml:space="preserve">　　真的要能夠反思不簡單，這也是我們很佩服舜王的地方，舜王面對這樣的父親跟後母他還是負罪引慝，還是我做得不夠好，這樣的心境，最後把這樣的父母、弟弟都感化了。這個表法對我們這個時代重要，我們很多人在修行的過程都卡在哪裡？很難</w:t>
      </w:r>
      <w:r>
        <w:lastRenderedPageBreak/>
        <w:t>不見父母的過，進一步很難不見他人的過；一見過，著相了，就生煩惱。舜王所表現的普賢行只有讚歎沒有批評，只放家人的好，家人的不好不放在心上，見人有微長可取，小善可錄，他就讚歎。能做到這樣就把人的良心給喚醒，愧之小人可使為君子，我做那麼多對不起他的，他完全不計較；我才做這麼一點好，他就這麼讚歎、就這麼支持我，我假如再不好好做、好好提升，太對不起他。而人的善根不是被控制要求出來的，是他自自然然從內心裡引發出來的。人之初性本善，一定可以引發。所以古人也期勉我們，天下無不可化之人，但恐誠心未至。還不能感動他，反求諸己，我的至誠心還沒有到百分之百。</w:t>
      </w:r>
      <w:r>
        <w:t xml:space="preserve"> </w:t>
      </w:r>
    </w:p>
    <w:p w14:paraId="66B8D10F" w14:textId="77777777" w:rsidR="007377CF" w:rsidRDefault="007377CF">
      <w:pPr>
        <w:pStyle w:val="a3"/>
      </w:pPr>
      <w:r>
        <w:t xml:space="preserve">　　我們很有福報，舜王給我們表演，他是以君王來示現。我們清朝還有一個武訓，人家以乞丐的身分，一心為後代子孫的教育。包含美國哥倫比亞大學所成立的漢學系，丁龍成就的，一個工人，在一個美國很有地位的老闆之下的一個傭人，他的至誠心感動了他的老闆來支持他，成就了美國第一所漢學系。當然我們也得往生才知道，才可以確認他是西方極樂世界再來的。</w:t>
      </w:r>
      <w:r>
        <w:t xml:space="preserve"> </w:t>
      </w:r>
    </w:p>
    <w:p w14:paraId="5B391666" w14:textId="77777777" w:rsidR="007377CF" w:rsidRDefault="007377CF">
      <w:pPr>
        <w:pStyle w:val="a3"/>
      </w:pPr>
      <w:r>
        <w:t xml:space="preserve">　　所以我們真的炎黃子孫，中國人太有福報了，四大名山都在中國，其他地區很難，我們居然有四大名山。包含我們看歷史裡面王旦、王曾做宰相，真的是應以宰官身得度即現宰官身而為說法，他們大肚能容。劉寬，那都是大臣，不發脾氣的。他的太太沒見過他發脾氣，想試試什麼方法可以讓他發脾氣，就讓僕人（女僕）在他上朝以前，上朝以前那官服都穿好了，故意做著不小心走路沒走好，然後把那個羹湯就潑在他的衣服上。他第一句話、第一個念頭，有沒有燙到妳的手？這個太太服了。我們聽了這個公案，諸位男同胞，太太不能感化還是我們德行不夠，以劉寬為榜樣。看《德育課本》真的看到佩服得五體投地，有時候看了真是太感動了，被我們這些聖哲人的德行震撼，真的都是「現眾異相」，這麼多角色來感動我們。我不能再舉了，再舉我們今天就講到這句了。</w:t>
      </w:r>
      <w:r>
        <w:t xml:space="preserve"> </w:t>
      </w:r>
    </w:p>
    <w:p w14:paraId="381D1AC0" w14:textId="77777777" w:rsidR="007377CF" w:rsidRDefault="007377CF">
      <w:pPr>
        <w:pStyle w:val="a3"/>
      </w:pPr>
      <w:r>
        <w:t xml:space="preserve">　　師長接著提到了，「譬善幻師，現眾異相」是從事相上說的。雖然如是的示現，我們會擔心到他方世界去度眾生會不會退轉。我們有沒有觀察到師長講經，可能我們聽著聽著產生了擔心、產生了疑惑，他老人家接著就幫我們解答了。因為一般講學，像佛陀講學都是問答，學生在現場；現在的因緣，師長講學在攝影棚，廣大的聽眾不在現場，他都能設身處地，代我們問，把我們心裡的疑惑提出來。這個我們要不要學？講學的人都要學。成德一想講學的人就要學，有沒有同修說我不是講學的人，跟我沒關？你當爸爸媽媽不用給自己的孩子講學？你也要作之師。你當領導，你不用護念你的下屬，你不用作之師嗎？誰不用講學？誰不用護念他人？知其心才能救其失，你都不能理解孩子、學生、下屬的心，你跟他講話都雞同鴨講，不契機。所以下一句講「通諸法性，達眾生相」，「達眾生相」就契機，你不了解他的心怎麼契機？我們都要從</w:t>
      </w:r>
      <w:r>
        <w:t>師長的講解體會到他的良苦用心，都是我們的學處。所以老人家幫我們問出來了，我們會擔心到他方世界度眾生會不會退轉，這一點我們很可以放心，有阿彌陀佛加持我們，我們永遠不會退轉，一往生圓證三不退，作阿惟越致菩薩。在四十八願裡面有說，「除其本願，為眾生故，被弘誓鎧，教化一切有情，皆發信心，修菩提行，行普賢道。雖生他方世界，永離惡趣。或樂說法，或樂聽法，或現神足，隨意修習，無不圓滿。若不爾者，不取正覺」。阿彌陀佛已經成佛了，這四十八願都兌現了，所以四十八願是保證書，保證我們十念必生，保證我們到他方世界度眾生不退轉，得佛力加持。</w:t>
      </w:r>
      <w:r>
        <w:t xml:space="preserve"> </w:t>
      </w:r>
    </w:p>
    <w:p w14:paraId="4F980D78" w14:textId="77777777" w:rsidR="007377CF" w:rsidRDefault="007377CF">
      <w:pPr>
        <w:pStyle w:val="a3"/>
      </w:pPr>
      <w:r>
        <w:lastRenderedPageBreak/>
        <w:t xml:space="preserve">　　接著師長更深入給我們說，用什麼來加持我們？就是下一句經句：『於彼相中，實無可得。』佛用宇宙人生的真相、真實的事理加持這些菩薩，也加持我們，使這些菩薩在諸佛剎土裡頭知道「凡所有相，皆是虛妄」。這是《金剛經》上的教誨，《圓覺經》上說得更好，「離幻即覺」，知道凡所有相皆是虛妄，不著在這個幻相就是覺了。我們知道這一切是幻化的，這就覺了，覺就不迷，不迷就不退轉，退轉是迷了才會退，覺悟的人不會退轉。覺悟的人可以隨緣妙用，因為他不被境界轉，他就能轉境界。我們用這句經文來體會我們當下的處事待人接物，我們每天面對這些境界，我們的心一動就被這個境界轉了；我們的心不動，凡所有相皆是虛妄，別較真，心不動不被影響。就像自己的孩子無理取鬧，你沒有被他影響產生情緒，你那個理智就震懾他了。像成德小時候跟母親吵著要玩具，在地上打滾，我母親沒被我影響。接著我就覺得打滾太累了，我就趕快站起來，之後就不用這一招了，沒有被境界轉。甚至於有時候發脾氣了，母親如如不動，過一會自己不好意思，去跟媽媽道歉。真的不被轉就可以轉境。</w:t>
      </w:r>
      <w:r>
        <w:t xml:space="preserve"> </w:t>
      </w:r>
    </w:p>
    <w:p w14:paraId="174986A5" w14:textId="77777777" w:rsidR="007377CF" w:rsidRDefault="007377CF">
      <w:pPr>
        <w:pStyle w:val="a3"/>
      </w:pPr>
      <w:r>
        <w:t xml:space="preserve">　　今天家裡出現一件不歡喜的事情，可是我們是覺悟，不歡喜是世間人的感受，境緣無好醜，好醜起於心。可是我們不生好醜，就像《了凡四訓》說，「人之無過咎而橫被惡名者，子孫往往驟發」，被人家毀謗侮辱，我們不起情緒，幫我們消業障，漸漸我們一些福報現前了，就表演給家裡人看。你說那個人罵我們是好事還是壞事？自己的境界提升，怎麼是壞事？自己家裡得福了。</w:t>
      </w:r>
      <w:r>
        <w:t xml:space="preserve"> </w:t>
      </w:r>
    </w:p>
    <w:p w14:paraId="7ABF1771" w14:textId="77777777" w:rsidR="007377CF" w:rsidRDefault="007377CF">
      <w:pPr>
        <w:pStyle w:val="a3"/>
      </w:pPr>
      <w:r>
        <w:t xml:space="preserve">　　這一點師長給我們表演得淋漓盡致，我們一般人覺得晴天霹靂的事，他老人家如如不動，修忍辱，最後法緣愈來愈殊勝，自己境界不斷提升。所以真的覺了就不會退轉，我們時時把佛陀的教誨放在心上就不會退轉。尤其照見五蘊皆空，所以《般若》是大乘佛法的核心。夏蓮居老居士說到了，二十二年的《大般若經》濃縮，一部《金剛經》；《金剛經》再濃縮，一部《心經》；《心經》再濃縮，一句觀自在，觀自己的自性在不在。不怕念起，只怕覺遲，人能夠這樣用功，他就不會被境界影響，稍微要起貪心了，阿彌陀佛。念佛即是自心現，自心現時方念佛，這句佛一念，稱名即是遇光時，佛菩薩的加持就來了。</w:t>
      </w:r>
      <w:r>
        <w:t xml:space="preserve"> </w:t>
      </w:r>
    </w:p>
    <w:p w14:paraId="0FF35067" w14:textId="77777777" w:rsidR="007377CF" w:rsidRDefault="007377CF">
      <w:pPr>
        <w:pStyle w:val="a3"/>
      </w:pPr>
      <w:r>
        <w:t xml:space="preserve">　　我們要能在一切境界當中警覺性特別高，馬上可以起觀照的話，平常用功就很重要。平常心都散亂，遇到境界能起觀照，這不大可能，平時如戰時。「隨忙隨閑，不離彌陀名號；順境逆境，不忘往生西方。」這句也很重要，我們一忘了求生淨土，就開始貪戀世間的人事物。印祖更具體教我們怎麼練功，「行住坐臥，穿衣吃飯，從朝至暮，從暮至朝，一句佛號，不令間斷。或小聲念，或默念。除念佛外，不起別念。若或妄念一起，當下就要教它消滅」。</w:t>
      </w:r>
      <w:r>
        <w:t xml:space="preserve"> </w:t>
      </w:r>
    </w:p>
    <w:p w14:paraId="046026C2" w14:textId="77777777" w:rsidR="007377CF" w:rsidRDefault="007377CF">
      <w:pPr>
        <w:pStyle w:val="a3"/>
      </w:pPr>
      <w:r>
        <w:t xml:space="preserve">　　今天剛好成德現在陪母親在德賢淨宗學會掛單，這麼巧，剛好跟大家分享「德遵普賢第二」，剛好有同修說要皈依，因為大家領的是師長老人家的皈依證，成德就複講師長的三皈依，供養給發心皈依的這些同修，最小的兩歲，很有意思。學會也很用心，送大家三樣東西，第一，一個阿彌陀佛的項鍊，可以掛；第二，計數器；第三，師長老人家講三皈依的手冊，三皈依不能只學一次，一次不夠。成德跟大家一起共勉，佛像掛著是心上要有阿彌陀佛，這叫憶佛；計數器、佛珠是什麼？念佛。憶佛念佛，現前當來必定見佛，去佛不遠。我們真發心皈依要學佛了，念佛可不能少。為什麼不能少？須臾背念佛之心，剎那即結業之所，不把輪迴心伏住，那想學佛、作佛就</w:t>
      </w:r>
      <w:r>
        <w:lastRenderedPageBreak/>
        <w:t>變成理想而已，做不到，都得從根本修，從起心動念處修。一念一彌陀，念念相串即是佛。</w:t>
      </w:r>
      <w:r>
        <w:t xml:space="preserve"> </w:t>
      </w:r>
    </w:p>
    <w:p w14:paraId="77BBA1D0" w14:textId="77777777" w:rsidR="007377CF" w:rsidRDefault="007377CF">
      <w:pPr>
        <w:pStyle w:val="a3"/>
      </w:pPr>
      <w:r>
        <w:t xml:space="preserve">　　我們曾經看過蕅益大師一段開示，把一句佛號就是六度萬行開解出來。而這段開示讓成德印象最深的是蕅益大師說，我們開始學佛了，或三萬、或五萬，蕅益大師是三萬起跳。黃念祖老居士他應我們這個時代，他說一萬，假如不念一萬那就不算念。為什麼說不算念？因為妄念遠遠大過正念，要克念。當然這個一萬我得補充一下，不然遇到同修他就喜歡念慢一點的，今天聽完課他就睡不著覺了，念一萬，我工作也不用做了，飯也不用吃了，不能造成他的困擾。等於是說最起碼我們的散念、我們定課的佛號不能少於一二個小時，不然我們要進步很難，不進則退。修行人要有自知之明，可不能人家念兩千，反正我就念兩千就好了。人家念兩千能攝心，妄想愈來愈少，那是人家，我們自己得真實面對自己修學的狀況，要打破自欺一關，不能拿自己的法身慧命開玩笑。</w:t>
      </w:r>
      <w:r>
        <w:t xml:space="preserve"> </w:t>
      </w:r>
    </w:p>
    <w:p w14:paraId="743B9162" w14:textId="77777777" w:rsidR="007377CF" w:rsidRDefault="007377CF">
      <w:pPr>
        <w:pStyle w:val="a3"/>
      </w:pPr>
      <w:r>
        <w:t xml:space="preserve">　　所以送計數器、送佛珠提醒要念佛。送一本三皈依的教誨，讓我們要做一個真實三皈的佛弟子，不能做一個名字三皈的佛弟子，有名無實那幹假的，佛法重實質不重形式。送結緣品也都很用心，都有表法的意義。送東西也不忘啟發成熟菩薩無邊善根，哪怕發一個微信的</w:t>
      </w:r>
      <w:r>
        <w:t>sticker</w:t>
      </w:r>
      <w:r>
        <w:t>（圖片），也要能成熟菩薩無邊善根，這樣佛法就是生活，就是處事待人接物。</w:t>
      </w:r>
      <w:r>
        <w:t xml:space="preserve"> </w:t>
      </w:r>
    </w:p>
    <w:p w14:paraId="2C45614D" w14:textId="77777777" w:rsidR="007377CF" w:rsidRDefault="007377CF">
      <w:pPr>
        <w:pStyle w:val="a3"/>
      </w:pPr>
      <w:r>
        <w:t xml:space="preserve">　　我們看這四句，「譬善幻師，現眾異相」，這是終日度生，每天很努力度眾生；「於彼相中，實無可得」，終日無度，沒有度眾生。「於彼相中，實無可得」，應無所住；「譬善幻師，現眾異相」，而生其心。「譬善幻師，現眾異相」，大作夢中佛事，興建水月道場，幹得很努力，幹得很積極；「於彼相中，實無可得」，沒有放在心上，在那裡操心、擔憂、患得患失，沒有。所以這四句是我們的學處。《金剛經》說，我今滅度無量無邊眾生，實無眾生得滅度者。起了度眾生的心，心上放的這個事就有我相、人相、眾生相、壽者相。師長給我們的指導非常具體，能遇到這麼好的老師太難得了，我們真的要如貧得寶。老人家怎麼具體指導？做完事之後不要放在心上，做完事之後佛號趕快提起來，那我們就可以像《金剛經》裡面講的應無所住而生其心，我們的心行就往這個方向在用功，就是譬善幻師現眾異相，於彼相中實無可得。</w:t>
      </w:r>
      <w:r>
        <w:t xml:space="preserve"> </w:t>
      </w:r>
    </w:p>
    <w:p w14:paraId="7CB294D2" w14:textId="77777777" w:rsidR="007377CF" w:rsidRDefault="007377CF">
      <w:pPr>
        <w:pStyle w:val="a3"/>
      </w:pPr>
      <w:r>
        <w:t xml:space="preserve">　　就像成德跟大眾分享完課程，分享完很高興、很興奮，分享完人家聽得怎麼樣？你看又在打妄想了，趕快佛號提起來，不然又在那裡有得失心在裡面了，趕快佛號提起來，阿彌陀佛、阿彌陀佛，不能激動，要清淨、要平靜。很用心跟親戚朋友聊完，一掛完電話，他能接受多少？不要起這個念頭，趕快佛號提起來，於彼相中實無可得，別罣礙了。所以師長的指導非常具體，真的我們肯聽當下就能用，當下自己妄念就少，就得受用，佛法真管用。</w:t>
      </w:r>
      <w:r>
        <w:t xml:space="preserve"> </w:t>
      </w:r>
    </w:p>
    <w:p w14:paraId="6A0431ED" w14:textId="77777777" w:rsidR="007377CF" w:rsidRDefault="007377CF">
      <w:pPr>
        <w:pStyle w:val="a3"/>
      </w:pPr>
      <w:r>
        <w:t xml:space="preserve">　　今天時間到了，就跟大家交流到這裡。我們再找時間大家專門來交流分享，我們會事先通知大家。不過通知大家又怕大家緊張，那一個禮拜阿彌陀佛保佑別叫到我。這個時候起念頭了要念阿彌陀佛，這有未來煩惱，未來心不可得，現在心不可得，過去心不可得，不怕念起，只怕覺遲。謝謝大家的參與，阿彌陀佛。　　</w:t>
      </w:r>
    </w:p>
    <w:sectPr w:rsidR="007377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5A158" w14:textId="77777777" w:rsidR="007377CF" w:rsidRDefault="007377CF" w:rsidP="00D501A2">
      <w:r>
        <w:separator/>
      </w:r>
    </w:p>
  </w:endnote>
  <w:endnote w:type="continuationSeparator" w:id="0">
    <w:p w14:paraId="4F77573C" w14:textId="77777777" w:rsidR="007377CF" w:rsidRDefault="007377CF" w:rsidP="00D501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D2B5C" w14:textId="77777777" w:rsidR="007377CF" w:rsidRDefault="007377CF" w:rsidP="00D501A2">
      <w:r>
        <w:separator/>
      </w:r>
    </w:p>
  </w:footnote>
  <w:footnote w:type="continuationSeparator" w:id="0">
    <w:p w14:paraId="7991FD53" w14:textId="77777777" w:rsidR="007377CF" w:rsidRDefault="007377CF" w:rsidP="00D501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1A2"/>
    <w:rsid w:val="007377CF"/>
    <w:rsid w:val="007931EE"/>
    <w:rsid w:val="00D5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F3D0F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01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01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01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01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1622</Words>
  <Characters>9251</Characters>
  <Application>Microsoft Office Word</Application>
  <DocSecurity>0</DocSecurity>
  <Lines>77</Lines>
  <Paragraphs>21</Paragraphs>
  <ScaleCrop>false</ScaleCrop>
  <Company/>
  <LinksUpToDate>false</LinksUpToDate>
  <CharactersWithSpaces>10852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2026-08-12T23:56:00Z</dcterms:created>
  <dcterms:modified xsi:type="dcterms:W3CDTF">2026-08-12T23:56:00Z</dcterms:modified>
</cp:coreProperties>
</file>