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FACA" w14:textId="77777777" w:rsidR="00DB712B" w:rsidRDefault="00DB712B">
      <w:r>
        <w:t xml:space="preserve">無量壽經（新加坡二次宣講）學習分享　　成德法師主講　　（第十九集）　　</w:t>
      </w:r>
      <w:r>
        <w:t>2022/5/31</w:t>
      </w:r>
      <w:r>
        <w:t xml:space="preserve">　　加拿大多倫多　　檔名：</w:t>
      </w:r>
      <w:r>
        <w:t xml:space="preserve">55-233-0019 </w:t>
      </w:r>
    </w:p>
    <w:p w14:paraId="6641D07A" w14:textId="77777777" w:rsidR="00DB712B" w:rsidRDefault="00DB712B">
      <w:pPr>
        <w:pStyle w:val="a3"/>
      </w:pPr>
      <w:r>
        <w:t xml:space="preserve">　　成德法師：諸位大德同修吉祥，阿彌陀佛。</w:t>
      </w:r>
      <w:r>
        <w:t xml:space="preserve"> </w:t>
      </w:r>
    </w:p>
    <w:p w14:paraId="05E7C1E6" w14:textId="77777777" w:rsidR="00DB712B" w:rsidRDefault="00DB712B">
      <w:pPr>
        <w:pStyle w:val="a3"/>
      </w:pPr>
      <w:r>
        <w:t xml:space="preserve">　　大眾：阿彌陀佛。</w:t>
      </w:r>
      <w:r>
        <w:t xml:space="preserve"> </w:t>
      </w:r>
    </w:p>
    <w:p w14:paraId="27064569" w14:textId="77777777" w:rsidR="00DB712B" w:rsidRDefault="00DB712B">
      <w:pPr>
        <w:pStyle w:val="a3"/>
      </w:pPr>
      <w:r>
        <w:t xml:space="preserve">　　成德法師：我們學習「德遵普賢第二」這一品，尤其我們這一二節課學習到的，都是與會的菩薩他們利益眾生的德行，「得佛辯才，住普賢行，善能分別眾生語言，開化顯示真實之際，超過世間諸所有法」，這都是利益眾生的德行，「心常諦住度世之道」，我們上一次探討到這裡。</w:t>
      </w:r>
      <w:r>
        <w:t xml:space="preserve"> </w:t>
      </w:r>
    </w:p>
    <w:p w14:paraId="36A1911B" w14:textId="77777777" w:rsidR="00DB712B" w:rsidRDefault="00DB712B">
      <w:pPr>
        <w:pStyle w:val="a3"/>
      </w:pPr>
      <w:r>
        <w:t xml:space="preserve">　　我們這一次學習重視在學的每一句能不能把它學明白，進一步能不能把這一句落實。修學能不能得力的關鍵在解行要相應，就像《弟子規》，我們也不能小看這部經典，它提醒我們，「不力行，但學文」，只是有學文、有解，這樣會「長浮華，成何人」。在祖師當中提醒我們，有解無行增長邪見、增長傲慢。解跟行相應非常非常的關鍵，所以我們重視每一句學完之後，我們觀照自己有沒有把它落實在生活、工作、處事待人接物當中。</w:t>
      </w:r>
      <w:r>
        <w:t xml:space="preserve"> </w:t>
      </w:r>
    </w:p>
    <w:p w14:paraId="6F4888FB" w14:textId="77777777" w:rsidR="00DB712B" w:rsidRDefault="00DB712B">
      <w:pPr>
        <w:pStyle w:val="a3"/>
      </w:pPr>
      <w:r>
        <w:t xml:space="preserve">　　最近我們楊醫師有跟大眾分享了一個主題，是有關憂鬱症的主題。我們學到這句「心常諦住度世之道」，我們真的要受持這一句。尤其大乘佛法是慈悲為本，我們這顆慈悲心不能提起，受持不了大乘佛法。我們看到這句，能不能去感受到親人現在的苦在哪裡，這是離我們最近的眾生；朋友的苦在哪，現在社會大眾的苦在哪裡，我們能不能設身處地、感同身受？家裡假如有一個親人得憂鬱症，不只他痛苦，全家都很辛苦，甚至於不知所措，甚至於父母幾天頭髮都白了都有可能。我們能感受到那個苦，我們就不會視而不見。楊醫師也是透過自己家人有這個情況，其實他的孩子很快就轉過來，但是他透過自己孩子，他去體會到現在有多少家庭有這個問題，所以他也花很大的時間，從醫學的角度、從佛法的角度蒐集了大量的資料，來透過這個講題，把他所積累的、經歷的統統供養給大眾。這叫轉經典，這句經就是我的生活、工作、處事待人接物。</w:t>
      </w:r>
      <w:r>
        <w:t xml:space="preserve"> </w:t>
      </w:r>
    </w:p>
    <w:p w14:paraId="4CBBECA9" w14:textId="77777777" w:rsidR="00DB712B" w:rsidRDefault="00DB712B">
      <w:pPr>
        <w:pStyle w:val="a3"/>
      </w:pPr>
      <w:r>
        <w:t xml:space="preserve">　　我們也要問問自己，最近是不是更能體會到別人的苦？這一句我們才有學進去。有沒有跟親戚朋友一談話都很能理解別人的感受？善能分別眾生語言。這些經句都是相應的。我們看到大眾所提出來的問題，絕大部分都是家庭裡面的問題，甚至更大部分都是家庭教育的問題。我們都要能體會到，我們看下一句經文裡面就提到了，「為諸庶類，作不請之友」，要主動去幫助他們，不是被動的。當然我們看這句經文前面有說到「於一切萬物，隨意自在」，這就是提醒我們不要被境界轉，在境界當中做得了主。不能要去幫別人，人家不是很能接受火氣就上來了，那就被人家轉了。</w:t>
      </w:r>
      <w:r>
        <w:t xml:space="preserve"> </w:t>
      </w:r>
    </w:p>
    <w:p w14:paraId="6072E363" w14:textId="77777777" w:rsidR="00DB712B" w:rsidRDefault="00DB712B">
      <w:pPr>
        <w:pStyle w:val="a3"/>
      </w:pPr>
      <w:r>
        <w:t xml:space="preserve">　　上一次我們有提到蓮池大師的一段法語「正好念佛」，面對順境逆境、有錢沒錢、有子嗣沒子嗣、身體健康不健康都不罣礙，都是正好念佛。「境緣無好醜，佛號一掃過」，我們統統淨土為歸，不管遇到任何順境逆境、善緣惡緣，都是提醒我趕快念佛，任何境界都是提醒我們求生淨土，你就不會被它影響起煩惱。像今天多倫多天氣很熱，流了不少汗，還是往生西方極樂世界好，無四時、寒暑、雨冥之異。</w:t>
      </w:r>
      <w:r>
        <w:t xml:space="preserve"> </w:t>
      </w:r>
    </w:p>
    <w:p w14:paraId="328A3E8F" w14:textId="77777777" w:rsidR="00DB712B" w:rsidRDefault="00DB712B">
      <w:pPr>
        <w:pStyle w:val="a3"/>
      </w:pPr>
      <w:r>
        <w:lastRenderedPageBreak/>
        <w:t xml:space="preserve">　　成德前幾天在溫哥華，大家可以看得到，我是包得緊緊的，因為那都是早上五點，比較早。結果不知道變化這麼快，我帶的都是冬天的衣服，到了這裡變夏天，沒衣服可以換。所以還是到極樂世界比較自在，思衣得衣，思食得食，要去哪，於一念頃遍遊十方佛國。所以在那裡等車子的時候也不要生氣，邊等就是提醒我一定要往生，才能有神足通。統統在提醒我們念佛求生淨土，我們在其間就不會生煩惱了。</w:t>
      </w:r>
      <w:r>
        <w:t xml:space="preserve"> </w:t>
      </w:r>
    </w:p>
    <w:p w14:paraId="7C8EB582" w14:textId="77777777" w:rsidR="00DB712B" w:rsidRDefault="00DB712B">
      <w:pPr>
        <w:pStyle w:val="a3"/>
      </w:pPr>
      <w:r>
        <w:t xml:space="preserve">　　自己不被境界轉，常保一個歡喜心、平常心，這個人順境、逆境都不生氣，你的親戚朋友會很好奇，他可能就會來跟你請教。現在這個社會，個人心有千千結，包含我們學佛的人。為什麼？假如沒有學進去，本來的執著沒有去掉，學了佛之後還增加了新的執著，所以有可能他眉頭深鎖不會輸給沒學佛的人。個人心有千千結，家庭呢？家家有本難念的經。假如你跟你的家庭都是笑容滿面、家庭和合，我看就會有人來請教你。假如還沒有人來請教我們，我們要反省反省，可能我們沒有展現法喜給人家看。</w:t>
      </w:r>
      <w:r>
        <w:t xml:space="preserve"> </w:t>
      </w:r>
    </w:p>
    <w:p w14:paraId="09D639F6" w14:textId="77777777" w:rsidR="00DB712B" w:rsidRDefault="00DB712B">
      <w:pPr>
        <w:pStyle w:val="a3"/>
      </w:pPr>
      <w:r>
        <w:t xml:space="preserve">　　那天遇到一個同修，他說他們有一個學佛的團體，有一些新來學的人，這些新的同修家庭滿和樂的，結果進來學佛一看，我們這些已經學很久的家裡面都衝突、不和，後來他們不敢學了，說學佛都學成這樣，那我們別學了。後來這個朋友他提了一點，他說因為我們學忽略了敦倫盡分。大乘佛法要廣度眾生，他要建立在世間倫常的基礎上，不然他沒有辦法教化大眾的。就像《大學》告訴我們的，「其家不可教，而能教人者，無之」，社會大眾沒有辦法認可的。他這個領會說實在的，祖師有沒有提醒過我們？有，印光祖師在《文鈔》裡面提了好多遍，尤其對在家人，提醒要敦倫盡分。李炳南老師又怕我們忽略了這一點，提醒「白衣學佛，不離世法，必須敦倫盡分；處世不忘菩提」，代表修行不能忘了菩提心，「要在行解相應」，又把行調到解前面去了。你看這些祖師都提醒我們重點，我們不能挑著學，一而再、再而三提醒的重點我們得重視下來。</w:t>
      </w:r>
      <w:r>
        <w:t xml:space="preserve"> </w:t>
      </w:r>
    </w:p>
    <w:p w14:paraId="7A7A3E0C" w14:textId="77777777" w:rsidR="00DB712B" w:rsidRDefault="00DB712B">
      <w:pPr>
        <w:pStyle w:val="a3"/>
      </w:pPr>
      <w:r>
        <w:t xml:space="preserve">　　師長提到，只要我們能做得了主宰，不必離開社會，不必離開大眾。做得了主，於一切萬物隨意自在，就在這個社會裡面成就自己的道業，堅定自己的信願持名。這一句「堅定自己的信願持名」，就像我們剛剛說的，你接觸一切人事環境、物質環境，你都跟求生淨土聯結了，它都在提醒我們信願持名。吃飯的時候，「哎呀，吃飯真麻煩」。一天吃兩餐、三餐吃下來要花多少時間？一二個小時跑不掉。所以吃飯的時候感恩心吃，不能失了菩提心。吃飯的時候提醒自己，吃飯真不容易、真辛苦，往生就不用吃飯。洗澡，洗澡也用菩提心洗，「惡臭不淨，無可樂者，宜自決斷，洗除心垢」，我一定要換一個「清虛之身，無極之體」，換一個跟阿彌陀佛一樣的身體。我們在這些境緣當中都是念求生淨土，沒有忘失菩提心。所以下一次我們不管是遇到什麼人事環境、物質環境，要提醒自己是來提醒我求生淨土的。轉個念，可能當下很煩惱就變成菩提心，因為它在勸我不要留戀世間，要求生淨土。</w:t>
      </w:r>
      <w:r>
        <w:t xml:space="preserve"> </w:t>
      </w:r>
    </w:p>
    <w:p w14:paraId="3EAB4E97" w14:textId="77777777" w:rsidR="00DB712B" w:rsidRDefault="00DB712B">
      <w:pPr>
        <w:pStyle w:val="a3"/>
      </w:pPr>
      <w:r>
        <w:t xml:space="preserve">　　事實上我們修行要了解境界沒有問題，境界沒有障礙。所以《華嚴》也在給我們彰顯這個真相，理事無礙，事事無礙。佛陀都在給我們表演，他遇到忍辱仙人，對世間人來講那是晴天霹靂的境界，但是他老人家變成快速提升的增上緣，沒有障礙。這一點師長老人家也表演給我們看。看得懂是善根，肯效法是福德。明明境界就是事事無礙，我們不要跟自己過不去。師長的墨寶寫了四句：「日日是好日，時時是好時，人人是好人，事事是好事。」</w:t>
      </w:r>
      <w:r>
        <w:t xml:space="preserve"> </w:t>
      </w:r>
    </w:p>
    <w:p w14:paraId="4CF2D6FD" w14:textId="77777777" w:rsidR="00DB712B" w:rsidRDefault="00DB712B">
      <w:pPr>
        <w:pStyle w:val="a3"/>
      </w:pPr>
      <w:r>
        <w:lastRenderedPageBreak/>
        <w:t xml:space="preserve">　　我們這一品經快結束了，我們待會結束，假如大家現在遇到的人事環境、物質環境還是卡得很厲害，而且卡了一二個月，我們再來探討一下。「真聽老人言，幸福在眼前」，我們最近在探討這個主題。其實就是一個念頭，能轉得過來，煩惱就是菩提，危機就是轉機。師父講經的時候常說「你會麼？」會不會轉念。</w:t>
      </w:r>
      <w:r>
        <w:t xml:space="preserve"> </w:t>
      </w:r>
    </w:p>
    <w:p w14:paraId="1B2E837A" w14:textId="77777777" w:rsidR="00DB712B" w:rsidRDefault="00DB712B">
      <w:pPr>
        <w:pStyle w:val="a3"/>
      </w:pPr>
      <w:r>
        <w:t xml:space="preserve">　　比方說一提到家庭，「哎呀」，就在那搖頭。轉個念，家庭就是道場，每個家人都是來成就我的。你一下轉個念就變善財童子了，善財童子每遇到一個人、一個境他就提升上去了。所以家庭是道場、團體是道場，那就是在社會裡面成就自己的道業。</w:t>
      </w:r>
      <w:r>
        <w:t xml:space="preserve"> </w:t>
      </w:r>
    </w:p>
    <w:p w14:paraId="62769172" w14:textId="77777777" w:rsidR="00DB712B" w:rsidRDefault="00DB712B">
      <w:pPr>
        <w:pStyle w:val="a3"/>
      </w:pPr>
      <w:r>
        <w:t xml:space="preserve">　　六祖大師提醒我們，「佛法在世間，不離世間覺。離世覓菩提，恰如求兔角」，沒法修了。實在講根本沒有世出世法，只有覺迷。覺了，無有一法不是佛法；迷了，《華嚴經》《無量壽經》也都變成世間法，因為貪著了。比方說我們講一句「為諸庶類作不請之友」，這是《無量壽經》的經句，可是我們假如本來性格就衝動，看到這一句更衝，作不請之友，衝啊，然後都把人家嚇壞了，「那個念佛的又來了，我們先走了」，太攀緣，給人家壓力了。所以師長提醒我們，佛法是教我們放下貪、放下習氣，不是換對象繼續貪，不是換對象習氣更增長。比方說本來就衝動的人，你不能換對象更衝動。觀心為要，修行從根本修、從起心動念處修，要時時觀照念頭。在境界當中要覺，覺會看到自己的心對不對，覺會感受到別人的心，我現在講能感覺到他有壓力了，不能攀緣。覺性是本有的，可是我們只要一有執著點，覺性就受到一定的影響。所以修行要改性格。</w:t>
      </w:r>
      <w:r>
        <w:t xml:space="preserve"> </w:t>
      </w:r>
    </w:p>
    <w:p w14:paraId="79B6B01B" w14:textId="77777777" w:rsidR="00DB712B" w:rsidRDefault="00DB712B">
      <w:pPr>
        <w:pStyle w:val="a3"/>
      </w:pPr>
      <w:r>
        <w:t xml:space="preserve">　　大家看我的身材應該看得出我的性格，以打籃球來講我適合打前鋒，都衝在前面，講話都很快、很著急，小時候，甚至於十幾歲了，磕磕碰碰很多，心浮躁，常常就會撞到東、撞到西。修行人不能小看每天發生的事情，那都是我們心在起作用。很幸運遇到師長老人家，聽他老人家講經，一開始的時候覺得挺慢的，聽的時候心臟都有點加速，但是覺得老人家講得很有道理，還是很想聽，慢慢聽多了這個速度慢慢熟悉了，反而在他老人家的音聲當中急的心比較緩下來了。所以說話也是修行。</w:t>
      </w:r>
      <w:r>
        <w:t xml:space="preserve"> </w:t>
      </w:r>
    </w:p>
    <w:p w14:paraId="708EF903" w14:textId="77777777" w:rsidR="00DB712B" w:rsidRDefault="00DB712B">
      <w:pPr>
        <w:pStyle w:val="a3"/>
      </w:pPr>
      <w:r>
        <w:t xml:space="preserve">　　道也者不可須臾離也，說話也是修行，每一個動作都是修行，全修在性，藉由一言一行都是來修這顆心。「凡道字，重且舒，勿急疾，勿模糊」，也是調這個浮躁的心。連走路也是修行，一步一彌陀，念念相串即是佛；步從容，走路不要著急，這都是在修身、修心。古人這句話我們不能忽略，「為學第一功夫要降得浮躁之氣定」。心定得下來才不會被境界轉，不然現在整個社會的氛圍都是比較著急的，你自己沒有觀照自己，很容易就被整個社會的氛圍影響，也跟著著急起來了。</w:t>
      </w:r>
      <w:r>
        <w:t xml:space="preserve"> </w:t>
      </w:r>
    </w:p>
    <w:p w14:paraId="37F3D603" w14:textId="77777777" w:rsidR="00DB712B" w:rsidRDefault="00DB712B">
      <w:pPr>
        <w:pStyle w:val="a3"/>
      </w:pPr>
      <w:r>
        <w:t xml:space="preserve">　　以前聽師長講，他當時候剛出家在臨濟寺，他在那裡掃地，來了幾個大學生，而且是台灣大學的。師長看他們在那裡言談說，「沒有受過教育」。這個故事聽過了，後來讀《聖學根之根》讀了第一句話，「一切言動，都要安詳」。你看人家鳥叫聲都這麼安詳，比我們人安詳多了。多聽聽大自然的鳥聲、水聲，心就容易靜下來。哇，這個鳥也太會配合了。親仁三帖，親仁，其中一個接近大自然也是親仁。看到《聖學根之根》第一句，反省自己沒有受過教育。「一切言動，都要安詳」，也想我假如這句沒做到，就是《聖學根之根》第一句都還沒扎根。「十差九錯，只為慌張」，我們現在每一天有沒有差錯的事情？有沒有從這個差錯的事當中一直在提醒自己不能慌、不能緊張？歷事練心，心有沒有從每天發生的事裡面更能反省、更能覺照？修行人警覺性要高，不能每天過去了稀里糊塗的，有沒有愈來愈不煩躁？有沒有愈來愈有定</w:t>
      </w:r>
      <w:r>
        <w:lastRenderedPageBreak/>
        <w:t>力？有沒有心地愈來愈柔軟？修行就是修心，心在何處？心在我們每天人與人的作用上，講話有沒有愈來愈定，有沒有愈能替人考慮、設想，有沒有愈真誠，有沒有愈清淨，有沒有愈平等、愈理智、愈正覺、愈慈悲替人想。</w:t>
      </w:r>
      <w:r>
        <w:t xml:space="preserve"> </w:t>
      </w:r>
    </w:p>
    <w:p w14:paraId="2065F68D" w14:textId="77777777" w:rsidR="00DB712B" w:rsidRDefault="00DB712B">
      <w:pPr>
        <w:pStyle w:val="a3"/>
      </w:pPr>
      <w:r>
        <w:t xml:space="preserve">　　其實覺性是本有的，主要是它有障礙，但以妄想執著不能證得。佛法是內學，是向內，我們看到我們有哪一些執著點要把它放下。就像我們看到這一句「為諸庶類作不請之友」，那就是要去幫助他人，不能衝動，幫助他人也要因緣成熟，不能學了這一句另外一句忘了，作不請之友學成攀緣了，那也不對，佛法是圓的。幫人要他信任我們，這是前提。君子信而後諫，他信任你你才好勸諫他。我們今天要想想，親戚朋友信任我了沒有？我確實想利益他，但是我確實很冷靜，不是衝動的。「知所先後，則近道矣」，那他要信任我我才好勸他，信任是先，勸他是後。</w:t>
      </w:r>
      <w:r>
        <w:t xml:space="preserve"> </w:t>
      </w:r>
    </w:p>
    <w:p w14:paraId="02B04150" w14:textId="77777777" w:rsidR="00DB712B" w:rsidRDefault="00DB712B">
      <w:pPr>
        <w:pStyle w:val="a3"/>
      </w:pPr>
      <w:r>
        <w:t xml:space="preserve">　　《大學》那一句「君子有諸己而後求諸人」，經句裡面都有知所先後，「無諸己而後非諸人」。尤其我們要勸人家改掉壞習慣，比方我要勸他，「你脾氣不要那麼大了」，那鐵定他要覺得我脾氣很好；假如他也覺得我脾氣不好，我一要勸他，他心裡很自然就牴觸，他一聽，「你還講我，我沒說你已經很好了，你還講我！」這也是人之常情。所以你真的有利眾的心，你那個心很強，有一種願力在，你就很願意改自己。為什麼叫「為母則強」？因為她那個我要去利益我的孩子的心很強，所以本來弱不禁風，一下子變成大力士，她那個也是念頭。</w:t>
      </w:r>
      <w:r>
        <w:t xml:space="preserve"> </w:t>
      </w:r>
    </w:p>
    <w:p w14:paraId="3EC6557B" w14:textId="77777777" w:rsidR="00DB712B" w:rsidRDefault="00DB712B">
      <w:pPr>
        <w:pStyle w:val="a3"/>
      </w:pPr>
      <w:r>
        <w:t xml:space="preserve">　　「無諸己而後非諸人」，真正有利眾的心，他改自己個性的力道就會很強。而且縱使別人信任他，他的言語、他的做法也是常存忠恕，嚴以律己，寬以待人。像師長老人家講經的時候有提到，你真正心念都能保持正念，身體會愈來愈好。因為物質是念頭相續產生的相，所以物質是精神念頭變現的，念頭好了怎麼可能身體不好？理上是這麼講，結果師長老人家一看到好的醫生來了，當時候成德還沒出家，「去把蔡老師找來」。老和尚很有人情味的，他對自己嚴以律己，他對別人是寬以待人。所以我們學老人家，老人家理講得很透徹，他理是嚴以律己，但是他寬以待人。他持戒很嚴，持自己的心地戒。你看他老人家非常溫和，一切眾生親近如沐春風，他就是寬以待人，但是他對自己很嚴格的，每一次有來賓來了都是要交代，人家的背景是什麼，他都要了解，他都要做準備的，「禮敬諸佛」，對人都很恭敬，不輕後學。所以忠恕存心重要。我們是很冷靜的面對因緣，很清楚的去為諸庶類作不請之友。所以師長提到說，修行是面對境界要清楚，清楚怎麼應對進退。</w:t>
      </w:r>
      <w:r>
        <w:t xml:space="preserve"> </w:t>
      </w:r>
    </w:p>
    <w:p w14:paraId="59CA2B19" w14:textId="77777777" w:rsidR="00DB712B" w:rsidRDefault="00DB712B">
      <w:pPr>
        <w:pStyle w:val="a3"/>
      </w:pPr>
      <w:r>
        <w:t xml:space="preserve">　　這裡也有提到，面對現在的人這四個小冊子夠了，《認識佛教》，建立修學的正知正見；《三皈傳授》，讓他知道是皈依自性覺正淨，不會學錯了；還有《了凡四訓》，師長這裡是講《無量壽經》《淨宗朝暮課誦本》。成德想說加一個《了凡四訓》，因為現在我們感覺這個時代的業力愈來愈強。就像年輕人，他要去組一個家庭，他心裡想車子、房子、我以後生孩子教育費用，幾座大山壓境，他假如不了解「命由我作，福自己求」，我都感覺他們的壓力會挺大的。所以《了凡四訓》讓他了解命運是在自己的手上，而且《了凡四訓》講理講得非常透徹清楚，怎麼遷善、怎麼改過，而且最後還讓我們怎麼保持，謙卦六爻皆吉。</w:t>
      </w:r>
      <w:r>
        <w:t xml:space="preserve"> </w:t>
      </w:r>
    </w:p>
    <w:p w14:paraId="3BE43FA4" w14:textId="77777777" w:rsidR="00DB712B" w:rsidRDefault="00DB712B">
      <w:pPr>
        <w:pStyle w:val="a3"/>
      </w:pPr>
      <w:r>
        <w:t xml:space="preserve">　　《朝暮課誦本》很好，早上第六品，讓我們跟阿彌陀佛同心同願，晚上三十二到三十七品，教我們持五戒，其實也教我們敦倫盡分。「世間人民，父子兄弟，夫婦親屬，當相敬愛，無相憎嫉，有無相通，無得貪惜」，教我們倫常的相處。這個課誦</w:t>
      </w:r>
      <w:r>
        <w:lastRenderedPageBreak/>
        <w:t>本，假如大家的時間還夠的話，可以再加《淨修捷要》，真的五經一論的精華都在裡面，甚至於是禪宗、密宗都在裡面，都是心法。大家常常、每一天都可以持誦，真的可以做到遇到一切境界提醒自己求生淨土。「一心觀禮，圓滿報身，所居之處，永無眾苦諸難惡趣魔惱之名，亦無四時寒暑雨冥之異」，你看到這些四季、早晚變化都是在勸我們去極樂世界。</w:t>
      </w:r>
      <w:r>
        <w:t xml:space="preserve"> </w:t>
      </w:r>
    </w:p>
    <w:p w14:paraId="3E6A3D16" w14:textId="77777777" w:rsidR="00DB712B" w:rsidRDefault="00DB712B">
      <w:pPr>
        <w:pStyle w:val="a3"/>
      </w:pPr>
      <w:r>
        <w:t xml:space="preserve">　　所以念求生淨土、淨土為歸、持戒為本，我們這個定課裡面都把蕅益大師這幾個重點抓到了。觀心為要，自己的念頭有沒有效法阿彌陀佛？於無量劫積植德行；有沒有效法釋迦牟尼佛？「一心觀禮，娑婆教主</w:t>
      </w:r>
      <w:r>
        <w:t>……</w:t>
      </w:r>
      <w:r>
        <w:t>興大悲，憫有情，演慈辯，授法眼，杜惡趣，開善門，宣說易行難信之法，當來一切含靈，皆依此法而得度脫。」我們的心要效法佛陀，學佛是心去作佛，所以這個課誦本也是觀心為要。善友為依，我們效法佛陀，我們效法諸大菩薩、西方極樂世界諸上善人。拜觀音菩薩、大勢至菩薩、普賢菩薩、文殊菩薩、彌勒菩薩，這些統統都是善友為依。所以這個課誦本很圓滿，夠了，我們就可以自度度他。我們扎好三根，一部《無量壽經》，求生西方極樂世界。而且三根一直深入，愈學愈有味道。就像《無量壽經》也是愈學愈有味道，我們愈學這一品經好像講不完，今天一定要講完。</w:t>
      </w:r>
      <w:r>
        <w:t xml:space="preserve"> </w:t>
      </w:r>
    </w:p>
    <w:p w14:paraId="0CB64BEA" w14:textId="77777777" w:rsidR="00DB712B" w:rsidRDefault="00DB712B">
      <w:pPr>
        <w:pStyle w:val="a3"/>
      </w:pPr>
      <w:r>
        <w:t xml:space="preserve">　　接著我們：</w:t>
      </w:r>
      <w:r>
        <w:t xml:space="preserve"> </w:t>
      </w:r>
    </w:p>
    <w:p w14:paraId="488AF818" w14:textId="77777777" w:rsidR="00DB712B" w:rsidRDefault="00DB712B">
      <w:pPr>
        <w:pStyle w:val="a3"/>
      </w:pPr>
      <w:r>
        <w:t xml:space="preserve">　　【為諸庶類。作不請之友。受持如來甚深法藏。】</w:t>
      </w:r>
      <w:r>
        <w:t xml:space="preserve"> </w:t>
      </w:r>
    </w:p>
    <w:p w14:paraId="165C9161" w14:textId="77777777" w:rsidR="00DB712B" w:rsidRDefault="00DB712B">
      <w:pPr>
        <w:pStyle w:val="a3"/>
      </w:pPr>
      <w:r>
        <w:t xml:space="preserve">　　這很重要，我們要去幫人的時候，可能我們的一些煩惱習氣快要冒出來了，這個時候就要「阿彌陀佛」，不怕念起，只怕覺遲。在勸家裡人的時候，勸著勸著他不是很能接受，自己也有點動火氣了，「阿彌陀佛」，『受持如來甚深法藏』。六字統攝萬法，聲聲喚醒自己，不能動貪瞋痴，要動覺正淨。「受持」是接受並保持，能夠念茲在茲，能夠少說一句話，多念一聲佛。當然大家也不能執著在文字上，少說一句話是對自己、對別人沒幫助的話少說。其實話多我們一觀照也是心不定，太浮躁話才會多，心定下來話不會多。假如我們自己話很多得要觀心為要，我是在擔心啥？人一擔心了就會急。佛法是內學，往內觀。所以少說一句廢話，不是不講話，這句話可以讓人家覺悟，那不講是不慈悲。所以是用真心去講話，那講話就是功德。生活是功德、工作是功德、應酬是功德；應酬是念佛、說話是念佛，為什麼？用真心。念佛這個念字怎麼寫？今心，心上真有佛。</w:t>
      </w:r>
      <w:r>
        <w:t xml:space="preserve"> </w:t>
      </w:r>
    </w:p>
    <w:p w14:paraId="7841F5D9" w14:textId="77777777" w:rsidR="00DB712B" w:rsidRDefault="00DB712B">
      <w:pPr>
        <w:pStyle w:val="a3"/>
      </w:pPr>
      <w:r>
        <w:t xml:space="preserve">　　所以少說一句話不是叫我們不說話，少說廢話，多念一聲佛，「打得念頭死」，這些妄念不起來，心愈來愈清淨，「許汝法身活」，我們本有的清淨法身慢慢可以現前。覺明妙行菩薩離我們很近，清朝，從極樂世界來點化我們的菩薩。他還有另外一句法語，也都可以詮釋「受持如來甚深法藏」，他老人家說了，「阿彌陀一句，萬法之總持」，萬法都在其中，「聲與心相依」，念得清楚、聽得清楚，耳根一攝住，其他的五根就不容易起來。都攝六根靠的就是耳朵專心聽，因為我們娑婆界耳朵最厲害，你看只能看前面，耳可以聽八方，甚至隔牆還有耳，挺厲害的。此方真教體，清淨在音聞。</w:t>
      </w:r>
      <w:r>
        <w:t xml:space="preserve"> </w:t>
      </w:r>
    </w:p>
    <w:p w14:paraId="15818E34" w14:textId="77777777" w:rsidR="00DB712B" w:rsidRDefault="00DB712B">
      <w:pPr>
        <w:pStyle w:val="a3"/>
      </w:pPr>
      <w:r>
        <w:t xml:space="preserve">　　我自己也有認真去觀察過，看一段師長的教誨跟用聽的，聽的效果比較好。當然每個人不一定一樣，這不勉強，比較普遍是耳朵比較利。所以播經機挺好的，用聽的。我們現在辦公也要看螢幕，看螢幕的時間太多了會傷肝，看著看著眼睛都有點澀</w:t>
      </w:r>
      <w:r>
        <w:lastRenderedPageBreak/>
        <w:t>了、累了。所以不能虐待眼睛，禮敬諸佛，眼睛也是諸佛，也不能虐待身體，讓眼睛休息一下，可以多用一下耳朵。</w:t>
      </w:r>
      <w:r>
        <w:t xml:space="preserve"> </w:t>
      </w:r>
    </w:p>
    <w:p w14:paraId="26392AD9" w14:textId="77777777" w:rsidR="00DB712B" w:rsidRDefault="00DB712B">
      <w:pPr>
        <w:pStyle w:val="a3"/>
      </w:pPr>
      <w:r>
        <w:t xml:space="preserve">　　「阿彌陀一句，萬法之總持。聲與心相依，念茲復在茲。感應不思議，蓮開七寶池。」大家聽到覺明妙行菩薩這段法語，你的腦海裡有沒有浮現一個景象？感應不思議，洪名正彰自性，淨土方顯唯心，你這句佛號一念，極樂世界那個寫著你名字的蓮花愈開愈大了。你念一聲「阿彌陀佛、阿彌陀佛」，這感應不思議。極樂世界所有的環境都是沒有變的，就是那個蓮花會變。假如你覺得我怎麼提不起佛號，你就觀想一下那個蓮花枯掉了，不行。所以叫感應不思議。</w:t>
      </w:r>
      <w:r>
        <w:t xml:space="preserve"> </w:t>
      </w:r>
    </w:p>
    <w:p w14:paraId="7A2D8505" w14:textId="77777777" w:rsidR="00DB712B" w:rsidRDefault="00DB712B">
      <w:pPr>
        <w:pStyle w:val="a3"/>
      </w:pPr>
      <w:r>
        <w:t xml:space="preserve">　　要念茲在茲，這句佛號是救命稻草，沒有這句佛號我們出不去輪迴。能有這種感悟，真的是末法時期億億人修行罕一得道，唯依念佛得度生死。真看清楚這個真相，每一句佛號都有對阿彌陀佛救命之恩的感謝。而他老人家發四十八願，就主要是為了救我們這些靠自己出不去輪迴的眾生。所以不能辜負他老人家發的大願，於無量劫積植德行，成就了這句萬德洪名，就是為自己的，念釋迦牟尼佛的恩、念阿彌陀佛的恩。</w:t>
      </w:r>
      <w:r>
        <w:t xml:space="preserve"> </w:t>
      </w:r>
    </w:p>
    <w:p w14:paraId="3F5507E1" w14:textId="77777777" w:rsidR="00DB712B" w:rsidRDefault="00DB712B">
      <w:pPr>
        <w:pStyle w:val="a3"/>
      </w:pPr>
      <w:r>
        <w:t xml:space="preserve">　　【護佛種性常使不絕。】</w:t>
      </w:r>
      <w:r>
        <w:t xml:space="preserve"> </w:t>
      </w:r>
    </w:p>
    <w:p w14:paraId="3C1C0E57" w14:textId="77777777" w:rsidR="00DB712B" w:rsidRDefault="00DB712B">
      <w:pPr>
        <w:pStyle w:val="a3"/>
      </w:pPr>
      <w:r>
        <w:t xml:space="preserve">　　首先要護自己，賢護菩薩護自己。其實護了自己，正己化人，自他不二。師長在這裡提到了，『佛種性』就是佛性，一切眾生皆有佛性，有佛性必定作佛。師長這句法語給我們透的心境，就是一個修行的人一定要對這個真相不懷疑，眾生都有佛性，我們就真的願意作眾生不請之友了。真的，眾生造業你不只不會生氣，你會憐惜他，他是佛，怎麼繼續這樣墮落？不忍心。就好像一個人家裡底下都是黃金礦山，結果他現在去做乞丐了，你會怎麼做？你不會去挖他們家的金礦吧？你家也是金礦，所以不用去挖他的。你不願意看人家在那裡作踐自己，但是前提是什麼？相信這個真相。</w:t>
      </w:r>
      <w:r>
        <w:t xml:space="preserve"> </w:t>
      </w:r>
    </w:p>
    <w:p w14:paraId="1B5F0403" w14:textId="77777777" w:rsidR="00DB712B" w:rsidRDefault="00DB712B">
      <w:pPr>
        <w:pStyle w:val="a3"/>
      </w:pPr>
      <w:r>
        <w:t xml:space="preserve">　　釋迦牟尼佛開悟第一句話重要，他四十九年所說一切經教都在詮釋他開悟的這一句話，四十九年一切法是從這一句流出來的，又回歸到這一句，「一切眾生皆具如來智慧德相」。我們相信這一句，就很願意『護佛種性常使不絕』。這一句話還教我們怎麼護，因為眾生的病是但以妄想執著不能證得，那就是幫助他放下妄想分別執著。你看這一句法語厲害吧！可是我們要幫他放下，我們自己得先放下。你看這個警覺我們，自己先放下比較重要，比救護車還要著急，不要著急別人有沒有放下，要先著急自己。我們現在該急的不急，不該急的很急。最該急的就是提升自己，結果我們一著急根本就提升不了自己。</w:t>
      </w:r>
      <w:r>
        <w:t xml:space="preserve"> </w:t>
      </w:r>
    </w:p>
    <w:p w14:paraId="2729A9DA" w14:textId="77777777" w:rsidR="00DB712B" w:rsidRDefault="00DB712B">
      <w:pPr>
        <w:pStyle w:val="a3"/>
      </w:pPr>
      <w:r>
        <w:t xml:space="preserve">　　師長這裡講，怎麼護持眾生？勸導他遵修三福、六和、六度。這代表勸眾生讓他掌握綱領，這樣他修行就能綱舉目張。我們也見過學佛的人，學了五年、十年不得其門而入，學得有點不知道從哪裡下手。我們看師長三皈依證就寫著他老人家的一段法語：「修學的基礎是三福」，基礎是三福，這都有出處的，「三</w:t>
      </w:r>
      <w:r>
        <w:t>世諸佛淨業正因」，你不這麼修成就不了的。尤其三福的第一福，師長為什麼強調扎三根？因為第一福是善男子、善女人的基礎的具體落實，孝養父母、奉事師長落實在《弟子規》；慈心不殺落實在《太上感應篇》；修十善業落實在《十善業道經》，剛好都是儒釋道最重要的基礎經典，根深蒂固才能夠枝繁葉茂。四十九年一切經教，師長慈悲，把綱領給我們抓出來，讓我們心有根本、行有根本。心不離真心，真心怎麼去體會？老人家講到</w:t>
      </w:r>
      <w:r>
        <w:lastRenderedPageBreak/>
        <w:t>了真誠、清淨、平等、正覺、慈悲，我只要用這五心觀照，我的心就不會偏。行呢？三福、六和、三學、六度、普賢十願。六和，待人依六和。</w:t>
      </w:r>
      <w:r>
        <w:t xml:space="preserve"> </w:t>
      </w:r>
    </w:p>
    <w:p w14:paraId="0465E3F8" w14:textId="77777777" w:rsidR="00DB712B" w:rsidRDefault="00DB712B">
      <w:pPr>
        <w:pStyle w:val="a3"/>
      </w:pPr>
      <w:r>
        <w:t xml:space="preserve">　　這一次挺巧。其實世間沒有一件是巧的事情，都有它的因緣發展來的。這一次我們同修接待成德，結果給我準備了房間，就掛了一幅老和尚的墨寶，「見和同解，戒和同修，身和同住，口和無諍，意和同悅」，所以我躺下去就是看著師長的「六和敬」。他們一家子來跟成德結緣，結果一來，一個小朋友，才五歲，他就看著我開始念「一者，見和同解」，給我念「六和敬」。剛好他們老師前兩天教的，我說這也太巧了。佛菩薩在點化我，透過師長的墨寶，透過一個小朋友提醒要修六和。不修六和，家庭和樂不了。家庭也要見和同解，不見和同解，你的孩子到底聽爸的還是聽媽的？團體也是一樣，也要見和同解，不然到底聽哪一個領導的，就麻煩了。</w:t>
      </w:r>
      <w:r>
        <w:t xml:space="preserve"> </w:t>
      </w:r>
    </w:p>
    <w:p w14:paraId="53E7576A" w14:textId="77777777" w:rsidR="00DB712B" w:rsidRDefault="00DB712B">
      <w:pPr>
        <w:pStyle w:val="a3"/>
      </w:pPr>
      <w:r>
        <w:t xml:space="preserve">　　要見和同解，怎麼修？放下自己的想法、看法，放下自己的成見，隨順經典、隨順師長的教誨就能見和同解。但是都不能要求別人，六和也要存忠恕之道來做，不然又學顛倒了，「你沒有守六和，你沒有修三福」。忠恕違道不遠，不能離了忠恕的存心。</w:t>
      </w:r>
      <w:r>
        <w:t xml:space="preserve"> </w:t>
      </w:r>
    </w:p>
    <w:p w14:paraId="6D1171CB" w14:textId="77777777" w:rsidR="00DB712B" w:rsidRDefault="00DB712B">
      <w:pPr>
        <w:pStyle w:val="a3"/>
      </w:pPr>
      <w:r>
        <w:t xml:space="preserve">　　師長把行門的綱領給我們掌握出來，所以跟著明師受戒少走很多彎路。三福、六和、三學、六度、普賢十願，生活、工作、處世就是六度，就是普賢十願。我們要舉一反三，師長有一個專題，可以再發給大家學習一下，「家庭主婦如何行菩薩道」。有些我們淨宗的團體很用心，把這段開示跟三皈依合在一起。生活就是六度、就是普賢十願，我們每一天禮敬家人，真的都相信他們有如來的智慧德相，護佛種性常使不絕，禮敬諸佛；人家優點、善根出來了，稱讚如來；每天有機會服務他們，廣修供養；家裡發生什麼事了自己先道歉，懺悔業障。比方說妳的先生出門去了，手提包沒有拿，又回來，妳看到了，「對不起，我忘了多提醒你一句」，還是妳看他一回來，「你忘性這麼大！」你看那感覺一不一樣？妳先生可能會覺得，跟妳好像也沒關係妳都道歉了。「有關係，我再提醒一句可能先生就不會忘。」不要太計較，要學吃虧，修行首先學吃虧。想一想，這件事假如我有再提醒個什麼，可能它就不會發生了。懺悔業障可以下到這個功夫，妳家裡的人都被妳感動。賢人爭罪，愚人爭理，家庭不是爭道理、講道理的地方。各自責天清地寧，各相責就天翻地覆了。</w:t>
      </w:r>
      <w:r>
        <w:t xml:space="preserve"> </w:t>
      </w:r>
    </w:p>
    <w:p w14:paraId="5147755A" w14:textId="77777777" w:rsidR="00DB712B" w:rsidRDefault="00DB712B">
      <w:pPr>
        <w:pStyle w:val="a3"/>
      </w:pPr>
      <w:r>
        <w:t xml:space="preserve">　　我們護念有緣的人，不管是家人、朋友，我們要用身教、要用境教，這個家、這個團體無形的氛圍我們要把它經營出來。像團體裡面大家都很主動付出，那特別好，年輕的孩子來了他就在這個氛圍之內薰陶，他也很主動，都沒人講他就去幫忙，境教；有一些機會點出現了，我們又有身教為基礎，就可以言教。這就是菩薩四德，威儀住持有則德是身教，柔和質直攝生德是言教。隨緣妙用無方德，為什麼能妙？就是沒有被境界影響，沒有生煩惱。於一切萬法隨意自在，這就是隨緣妙用，心沒有動，隨這個緣提起真心，護念自己、護念他人。所以佛法都用在當下。</w:t>
      </w:r>
      <w:r>
        <w:t xml:space="preserve"> </w:t>
      </w:r>
    </w:p>
    <w:p w14:paraId="3D6DDA3B" w14:textId="77777777" w:rsidR="00DB712B" w:rsidRDefault="00DB712B">
      <w:pPr>
        <w:pStyle w:val="a3"/>
      </w:pPr>
      <w:r>
        <w:t xml:space="preserve">　　接著：</w:t>
      </w:r>
      <w:r>
        <w:t xml:space="preserve"> </w:t>
      </w:r>
    </w:p>
    <w:p w14:paraId="3A59EFC9" w14:textId="77777777" w:rsidR="00DB712B" w:rsidRDefault="00DB712B">
      <w:pPr>
        <w:pStyle w:val="a3"/>
      </w:pPr>
      <w:r>
        <w:t xml:space="preserve">　　【興大悲。愍有情。】</w:t>
      </w:r>
      <w:r>
        <w:t xml:space="preserve"> </w:t>
      </w:r>
    </w:p>
    <w:p w14:paraId="2750D082" w14:textId="77777777" w:rsidR="00DB712B" w:rsidRDefault="00DB712B">
      <w:pPr>
        <w:pStyle w:val="a3"/>
      </w:pPr>
      <w:r>
        <w:t xml:space="preserve">　　慈悲為本，慈悲心是我們起心動念、一言一行的動力所在，就像接下來講到的，「於諸眾生，視若自己」。佛法難遇，而佛法它究竟的道理我們人用自己的意識心沒</w:t>
      </w:r>
      <w:r>
        <w:lastRenderedPageBreak/>
        <w:t>辦法想出來的，佛入了境界，把這個真相告訴我們，我們能用真相來生活，那不得了，這個人就是行菩薩道。真相是什麼？一切眾生跟我是一體。這我們用想的想不出來，這是佛的聖言量。佛是真語者、實語者，我們不懷疑。而且佛還告訴我們，宇宙怎麼來的？是我們一念心變現的，統統是自己。什麼是證得法身？就是他明白、他承認、他契入了，一切法都是我的身，叫法身，眾生就是我。</w:t>
      </w:r>
      <w:r>
        <w:t xml:space="preserve"> </w:t>
      </w:r>
    </w:p>
    <w:p w14:paraId="625BC093" w14:textId="77777777" w:rsidR="00DB712B" w:rsidRDefault="00DB712B">
      <w:pPr>
        <w:pStyle w:val="a3"/>
      </w:pPr>
      <w:r>
        <w:t xml:space="preserve">　　師長講習的時候讓我們去體會，眾生跟我們是一體，就像這個身體，你左手受傷了，右手很自然就去幫助它，沒有條件的，這是用身體來比喻。我們進一步比喻，父母把孩子視為一體，你看孩子生病了，父母比孩子還著急。你看孩子半夜發燒了，母親背著孩子以最快的速度趕到醫院去，後來孩子接受治療了，她喘一口氣，一看，自己連鞋子都沒穿就衝出來了，這就是母親的精神。佛在《楞嚴經．大勢至菩薩念佛圓通章》就是以這個來比喻佛菩薩對我們的心，「如母憶子」，把孩子看作跟自己是一體的，甚至比自己的生命還重要，『興大悲，愍有情』，憐憫有情眾生。</w:t>
      </w:r>
      <w:r>
        <w:t xml:space="preserve"> </w:t>
      </w:r>
    </w:p>
    <w:p w14:paraId="74F7ADD4" w14:textId="77777777" w:rsidR="00DB712B" w:rsidRDefault="00DB712B">
      <w:pPr>
        <w:pStyle w:val="a3"/>
      </w:pPr>
      <w:r>
        <w:t xml:space="preserve">　　其實現在最重要的是覺悟，眾生不覺悟，真的是愈活愈痛苦。二十一世紀最嚴重的病是憂鬱症，我們也要有洞察機先的能力，要防微杜漸。昨天聽我們一位老師，他教五六歲的孩子，這個孩子一來有情緒，他就會表現出來，因為這段時間，甚至於只是昨天，父母用情緒來對待他，他得發出來。所以是這些情緒沒有辦法抒發，積積積積，積到最後就變成那麼嚴重的病。說實在的，假如我們親戚朋友裡面真的有人有憂鬱的狀況，我們失職了。很可能三年五年就有跡象在他的臉上出現，我們太不關心我們的親戚朋友了，很可能是我們自己也太忙了，整個心好像每天就被生活推著走，自己心沒有靜下來也不容易感受到。</w:t>
      </w:r>
      <w:r>
        <w:t xml:space="preserve"> </w:t>
      </w:r>
    </w:p>
    <w:p w14:paraId="5CD48378" w14:textId="77777777" w:rsidR="00DB712B" w:rsidRDefault="00DB712B">
      <w:pPr>
        <w:pStyle w:val="a3"/>
      </w:pPr>
      <w:r>
        <w:t xml:space="preserve">　　「愍有情」，我自己人生走過了二十多年，身心也有很多苦，求學過程當中也有很多苦悶。所以我自己從事教育工作，我也是期許自己，我以前受的苦不能讓我的學生再受了，這是我的一個基本的良知。我們自己的人生檢討檢討，然後再看看這個社會的未來，我們要替我們的父母、另一半還有下一代著想，我們要趕快提升，有智慧幫得上他們，愍有情。真的我們去思考，以後我們的小孩面對的是怎樣的社會？他能不能不生煩惱、不落在痛苦、不墮落，而且他還能夠行菩薩道？你能這麼考慮，你現在一分一秒不會浪費，因為我還要做他的身教，我要以身作則。人有一種使命感提起來，「拯濟負荷，皆度彼岸」，拯濟負荷就是一種責任、使命感，愍有情。</w:t>
      </w:r>
      <w:r>
        <w:t xml:space="preserve"> </w:t>
      </w:r>
    </w:p>
    <w:p w14:paraId="5FC46A55" w14:textId="77777777" w:rsidR="00DB712B" w:rsidRDefault="00DB712B">
      <w:pPr>
        <w:pStyle w:val="a3"/>
      </w:pPr>
      <w:r>
        <w:t xml:space="preserve">　　【演慈辯。】</w:t>
      </w:r>
      <w:r>
        <w:t xml:space="preserve"> </w:t>
      </w:r>
    </w:p>
    <w:p w14:paraId="0D30339F" w14:textId="77777777" w:rsidR="00DB712B" w:rsidRDefault="00DB712B">
      <w:pPr>
        <w:pStyle w:val="a3"/>
      </w:pPr>
      <w:r>
        <w:t xml:space="preserve">　　你看這經句每一句都在提醒我們，『演』，代表我們自己要先做，身教；『辯』，他有什麼疑惑，你可以給他講清楚。那我們自己現在心裡有沒有疑惑？我們得先把自己的疑惑解掉。「師者，所以傳道授業解惑也」，父母是孩子最重要的老師，第一任老師，而且是終身的老師。這經句我們假如從身教、境教、言教，這一句都很深、都很廣。所以佛法，佛每一句經有無量義，你把它深入、你把它打開了，真的每一句其深無底、其廣無邊，你的心境提升了，你的領悟就愈深愈廣。但是怎麼提升？放下習氣，放下執著，心境自然就提升。『演慈辯』，你都給他講清楚，甚至於都給他表演得讓他覺得「媽，原來妳做的就是佛法；爸，你做的就是佛法」。</w:t>
      </w:r>
      <w:r>
        <w:t xml:space="preserve"> </w:t>
      </w:r>
    </w:p>
    <w:p w14:paraId="0D390E17" w14:textId="77777777" w:rsidR="00DB712B" w:rsidRDefault="00DB712B">
      <w:pPr>
        <w:pStyle w:val="a3"/>
      </w:pPr>
      <w:r>
        <w:t xml:space="preserve">　　【杜惡趣。】</w:t>
      </w:r>
      <w:r>
        <w:t xml:space="preserve"> </w:t>
      </w:r>
    </w:p>
    <w:p w14:paraId="60DE4C17" w14:textId="77777777" w:rsidR="00DB712B" w:rsidRDefault="00DB712B">
      <w:pPr>
        <w:pStyle w:val="a3"/>
      </w:pPr>
      <w:r>
        <w:lastRenderedPageBreak/>
        <w:t xml:space="preserve">　　『杜惡趣』就是不造六道的這些惡因，杜絕掉了。早上跟一個同修在交流，他就提到，孩子小時候你教他經典，真的跟一般小孩不一樣，他有這個基礎，他會判斷；他沒有這個基礎，他一跟一般的孩子接觸，人家講髒話他就跟著講髒話，人家在那裡吵鬧他一下就被帶走了。所以「杜惡趣」還得趁早，少成若天性，習慣成自然。當然有開始就不會嫌晚，哪怕都是成人了，亡羊補牢猶未晚矣，但是愈小愈好。其實還沒出社會以前染污都有限，都要掌握時節因緣。機不可失，時不再來，掌握因緣，「興大悲，愍有情，演慈辯，授法眼，杜惡趣」，他不種那個三惡道的惡因，他不會感那個果，杜惡趣。</w:t>
      </w:r>
      <w:r>
        <w:t xml:space="preserve"> </w:t>
      </w:r>
    </w:p>
    <w:p w14:paraId="4B19EFFD" w14:textId="77777777" w:rsidR="00DB712B" w:rsidRDefault="00DB712B">
      <w:pPr>
        <w:pStyle w:val="a3"/>
      </w:pPr>
      <w:r>
        <w:t xml:space="preserve">　　【開善門。】</w:t>
      </w:r>
      <w:r>
        <w:t xml:space="preserve"> </w:t>
      </w:r>
    </w:p>
    <w:p w14:paraId="3D188A63" w14:textId="77777777" w:rsidR="00DB712B" w:rsidRDefault="00DB712B">
      <w:pPr>
        <w:pStyle w:val="a3"/>
      </w:pPr>
      <w:r>
        <w:t xml:space="preserve">　　這個『善門』不能定位在三善道，要定位在至善之門，西方極樂世界，十大願王都導歸極樂，最善的門。這是成佛的法門，當生成佛的法門。這個善都要把它迴向求生淨土，我們行善只要求果報就出不了輪迴。行善不一定在三善道受生，但是一個有求果報的心，你所做的一切功德就翻轉成輪迴福報。你們在西方社會就感受到了，養狗的很多，你看那個狗不一般，牠的福報我覺得比我們好，你看人家去公園都是悠哉悠哉的，我們一邊散步一邊頭還低低的在那裡煩惱。但是牠是到畜生道去享福，我們不搞輪迴了，所有善根心心迴向，願生極樂世界。所以開成佛的法門，「開善門」。</w:t>
      </w:r>
      <w:r>
        <w:t xml:space="preserve"> </w:t>
      </w:r>
    </w:p>
    <w:p w14:paraId="7181CAC2" w14:textId="77777777" w:rsidR="00DB712B" w:rsidRDefault="00DB712B">
      <w:pPr>
        <w:pStyle w:val="a3"/>
      </w:pPr>
      <w:r>
        <w:t xml:space="preserve">　　【於諸眾生。視若自己。】</w:t>
      </w:r>
      <w:r>
        <w:t xml:space="preserve"> </w:t>
      </w:r>
    </w:p>
    <w:p w14:paraId="1B4C69AB" w14:textId="77777777" w:rsidR="00DB712B" w:rsidRDefault="00DB712B">
      <w:pPr>
        <w:pStyle w:val="a3"/>
      </w:pPr>
      <w:r>
        <w:t xml:space="preserve">　　我們既然已經學佛了，就要用釋迦牟尼佛告訴我們的宇宙真相來生活，不能明白了宇宙真相，還要繼續用我們錯誤的想法、看法去生活，那不是跟自己的法身慧命過不去了嗎？不是糟蹋了自己無量劫來稀有難逢之一日了嗎？不能把無量劫來積累的善根福德因緣你把它給糟蹋掉。我們明白了眾生跟我是一體，用『於諸眾生，視若自己』的心來對待眾生。尤其師長還提醒我們，《地藏菩薩本願經》，地藏菩薩是地獄不空誓不成佛，眾生度盡方證菩提，先幫助眾生成佛，這樣的大願心，眾生無邊誓願度。我們修行人要記得師父的教導，菩薩表修德，我們要照著菩薩給我們的教誨跟榜樣來修行。所以我們也要像地藏菩薩一樣，地獄不空誓不成佛；像李炳南老師一樣，「但能光照遠，不惜自焚身」，用這樣的心境幫助眾生，而且：</w:t>
      </w:r>
      <w:r>
        <w:t xml:space="preserve"> </w:t>
      </w:r>
    </w:p>
    <w:p w14:paraId="5D7E7BE4" w14:textId="77777777" w:rsidR="00DB712B" w:rsidRDefault="00DB712B">
      <w:pPr>
        <w:pStyle w:val="a3"/>
      </w:pPr>
      <w:r>
        <w:t xml:space="preserve">　　【拯濟負荷。皆度彼岸。】</w:t>
      </w:r>
      <w:r>
        <w:t xml:space="preserve"> </w:t>
      </w:r>
    </w:p>
    <w:p w14:paraId="5863D190" w14:textId="77777777" w:rsidR="00DB712B" w:rsidRDefault="00DB712B">
      <w:pPr>
        <w:pStyle w:val="a3"/>
      </w:pPr>
      <w:r>
        <w:t xml:space="preserve">　　是要幫到他了脫生死，好人做到底，送佛送到西。</w:t>
      </w:r>
      <w:r>
        <w:t xml:space="preserve"> </w:t>
      </w:r>
    </w:p>
    <w:p w14:paraId="086B6532" w14:textId="77777777" w:rsidR="00DB712B" w:rsidRDefault="00DB712B">
      <w:pPr>
        <w:pStyle w:val="a3"/>
      </w:pPr>
      <w:r>
        <w:t xml:space="preserve">　　【悉獲諸佛無量功德。】</w:t>
      </w:r>
      <w:r>
        <w:t xml:space="preserve"> </w:t>
      </w:r>
    </w:p>
    <w:p w14:paraId="1B15E783" w14:textId="77777777" w:rsidR="00DB712B" w:rsidRDefault="00DB712B">
      <w:pPr>
        <w:pStyle w:val="a3"/>
      </w:pPr>
      <w:r>
        <w:t xml:space="preserve">　　幫到讓眾生統統都能得到像佛一樣圓滿的功德。只要你把這個法門介紹給他，他肯念佛，真的是『悉獲諸佛無量功德』。老實持名，全攝阿彌陀佛的功德為自己的功德，而且他能：</w:t>
      </w:r>
      <w:r>
        <w:t xml:space="preserve"> </w:t>
      </w:r>
    </w:p>
    <w:p w14:paraId="325F56D8" w14:textId="77777777" w:rsidR="00DB712B" w:rsidRDefault="00DB712B">
      <w:pPr>
        <w:pStyle w:val="a3"/>
      </w:pPr>
      <w:r>
        <w:t xml:space="preserve">　　【智慧聖明。不可思議。】</w:t>
      </w:r>
      <w:r>
        <w:t xml:space="preserve"> </w:t>
      </w:r>
    </w:p>
    <w:p w14:paraId="0E937689" w14:textId="77777777" w:rsidR="00DB712B" w:rsidRDefault="00DB712B">
      <w:pPr>
        <w:pStyle w:val="a3"/>
      </w:pPr>
      <w:r>
        <w:t xml:space="preserve">　　海賢老和尚給我們做榜樣，他不識字，二十歲他的老師就教他念佛，他很老實，念啊念啊。師長常常算他老人家什麼時候得功夫成片、什麼時候事一心不亂、什麼時</w:t>
      </w:r>
      <w:r>
        <w:lastRenderedPageBreak/>
        <w:t>候理一心不亂，差不多四十歲就理一心不亂，見法身，『智慧聖明，不可思議』。他老人家也有透出來，他說他什麼都知道。這句話沒有入這個境界講出來會墮阿鼻地獄的，他沒有入這個境界，那是大妄語。他什麼都知道，但是他的老師說「不能亂說，不能說」。他的老師也是入境界的，早就已經看到了，然後提醒他，「你就念，明白了不能亂說」，那個明白了就是自性現前。所以我們也很幸運，為什麼說海賢老和尚那個光碟看一遍，因為那一片是《無量壽經》的總結，他把它演出來，他把它用出來。佛菩薩給我們表演的都是我們做得到的，我們要相信，他是演給我看的，他不會演我做不到的，因為他是應機說法，他一應我們做不到那就不叫應機。</w:t>
      </w:r>
      <w:r>
        <w:t xml:space="preserve"> </w:t>
      </w:r>
    </w:p>
    <w:p w14:paraId="4A3725FC" w14:textId="77777777" w:rsidR="00DB712B" w:rsidRDefault="00DB712B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40B90193" w14:textId="77777777" w:rsidR="00DB712B" w:rsidRDefault="00DB712B">
      <w:pPr>
        <w:pStyle w:val="a3"/>
      </w:pPr>
      <w:r>
        <w:t xml:space="preserve">　　我們也感謝這些無量無邊的佛菩薩來莊嚴這個法會。為什麼講這一部經的時候釋迦牟尼佛瑞相稀有？都有這些無量無邊的菩薩來加持、來做影響眾。其實我每一次都滿期待跟大家一起交流《無量壽經》，我會感覺那個加持力特別大。所以念到這一句有一點感受，『如是等諸大菩薩，無量無邊，一時來集』，他們會去護持三千年前佛在靈鷲山講這部經，那三千年後會不會護持？我們要理解他們的心，他們是同體大悲，宣說這個當生成就的法門，他們的心就是希望眾生趕快成佛，所以一念都能招感常住三寶、龍天護法。</w:t>
      </w:r>
      <w:r>
        <w:t xml:space="preserve"> </w:t>
      </w:r>
    </w:p>
    <w:p w14:paraId="147E33C1" w14:textId="77777777" w:rsidR="00DB712B" w:rsidRDefault="00DB712B">
      <w:pPr>
        <w:pStyle w:val="a3"/>
      </w:pPr>
      <w:r>
        <w:t xml:space="preserve">　　【又有比丘尼五百人。清信士七千人。清信女五百人。】</w:t>
      </w:r>
      <w:r>
        <w:t xml:space="preserve"> </w:t>
      </w:r>
    </w:p>
    <w:p w14:paraId="4894344D" w14:textId="77777777" w:rsidR="00DB712B" w:rsidRDefault="00DB712B">
      <w:pPr>
        <w:pStyle w:val="a3"/>
      </w:pPr>
      <w:r>
        <w:t xml:space="preserve">　　這樣看得到的現場大眾加起來有兩萬人，所以這個兩萬人是跟《華嚴》《法華》同級別的因緣，甚至於這部經是華嚴奧藏、法華祕髓，是《華嚴》《法華》的精髓，在這一部經當中，所以這個法會磁場不一樣。</w:t>
      </w:r>
      <w:r>
        <w:t xml:space="preserve"> </w:t>
      </w:r>
    </w:p>
    <w:p w14:paraId="78A748DC" w14:textId="77777777" w:rsidR="00DB712B" w:rsidRDefault="00DB712B">
      <w:pPr>
        <w:pStyle w:val="a3"/>
      </w:pPr>
      <w:r>
        <w:t xml:space="preserve">　　【欲界天。】</w:t>
      </w:r>
      <w:r>
        <w:t xml:space="preserve"> </w:t>
      </w:r>
    </w:p>
    <w:p w14:paraId="44A3066C" w14:textId="77777777" w:rsidR="00DB712B" w:rsidRDefault="00DB712B">
      <w:pPr>
        <w:pStyle w:val="a3"/>
      </w:pPr>
      <w:r>
        <w:t xml:space="preserve">　　欲界六層天。</w:t>
      </w:r>
      <w:r>
        <w:t xml:space="preserve"> </w:t>
      </w:r>
    </w:p>
    <w:p w14:paraId="3D3A49A8" w14:textId="77777777" w:rsidR="00DB712B" w:rsidRDefault="00DB712B">
      <w:pPr>
        <w:pStyle w:val="a3"/>
      </w:pPr>
      <w:r>
        <w:t xml:space="preserve">　　【色界天。】</w:t>
      </w:r>
      <w:r>
        <w:t xml:space="preserve"> </w:t>
      </w:r>
    </w:p>
    <w:p w14:paraId="00288581" w14:textId="77777777" w:rsidR="00DB712B" w:rsidRDefault="00DB712B">
      <w:pPr>
        <w:pStyle w:val="a3"/>
      </w:pPr>
      <w:r>
        <w:t xml:space="preserve">　　十八層天。無色界是沒有形相，看不到。</w:t>
      </w:r>
      <w:r>
        <w:t xml:space="preserve"> </w:t>
      </w:r>
    </w:p>
    <w:p w14:paraId="2D9666AD" w14:textId="77777777" w:rsidR="00DB712B" w:rsidRDefault="00DB712B">
      <w:pPr>
        <w:pStyle w:val="a3"/>
      </w:pPr>
      <w:r>
        <w:t xml:space="preserve">　　【諸天梵眾。】</w:t>
      </w:r>
      <w:r>
        <w:t xml:space="preserve"> </w:t>
      </w:r>
    </w:p>
    <w:p w14:paraId="7DEDD941" w14:textId="77777777" w:rsidR="00DB712B" w:rsidRDefault="00DB712B">
      <w:pPr>
        <w:pStyle w:val="a3"/>
      </w:pPr>
      <w:r>
        <w:t xml:space="preserve">　　這些天人也都來莊嚴道場。</w:t>
      </w:r>
      <w:r>
        <w:t xml:space="preserve"> </w:t>
      </w:r>
    </w:p>
    <w:p w14:paraId="28B49C1C" w14:textId="77777777" w:rsidR="00DB712B" w:rsidRDefault="00DB712B">
      <w:pPr>
        <w:pStyle w:val="a3"/>
      </w:pPr>
      <w:r>
        <w:t xml:space="preserve">　　【悉共大會。】</w:t>
      </w:r>
      <w:r>
        <w:t xml:space="preserve"> </w:t>
      </w:r>
    </w:p>
    <w:p w14:paraId="33D59DA3" w14:textId="77777777" w:rsidR="00DB712B" w:rsidRDefault="00DB712B">
      <w:pPr>
        <w:pStyle w:val="a3"/>
      </w:pPr>
      <w:r>
        <w:t xml:space="preserve">　　這品經跟大家今天就交流到這裡，我們下一堂課歡迎大家就我們前面，尤其這第二品經的學習心得，大家可以來做一個交流。今天就跟大家交流到這裡，謝謝大家，阿彌陀佛。　　</w:t>
      </w:r>
    </w:p>
    <w:sectPr w:rsidR="00DB71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A8ACF" w14:textId="77777777" w:rsidR="00DB712B" w:rsidRDefault="00DB712B" w:rsidP="007B6463">
      <w:r>
        <w:separator/>
      </w:r>
    </w:p>
  </w:endnote>
  <w:endnote w:type="continuationSeparator" w:id="0">
    <w:p w14:paraId="03A09981" w14:textId="77777777" w:rsidR="00DB712B" w:rsidRDefault="00DB712B" w:rsidP="007B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CB4E" w14:textId="77777777" w:rsidR="00DB712B" w:rsidRDefault="00DB712B" w:rsidP="007B6463">
      <w:r>
        <w:separator/>
      </w:r>
    </w:p>
  </w:footnote>
  <w:footnote w:type="continuationSeparator" w:id="0">
    <w:p w14:paraId="6967704A" w14:textId="77777777" w:rsidR="00DB712B" w:rsidRDefault="00DB712B" w:rsidP="007B64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63"/>
    <w:rsid w:val="007931EE"/>
    <w:rsid w:val="007B6463"/>
    <w:rsid w:val="00DB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ED9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4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4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4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4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