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35D39" w14:textId="77777777" w:rsidR="005E160A" w:rsidRDefault="005E160A">
      <w:r>
        <w:t xml:space="preserve">《勸發菩提心文講義》學習分享　　成德法師主講　　（第九集）　　</w:t>
      </w:r>
      <w:r>
        <w:t>2019/12/31</w:t>
      </w:r>
      <w:r>
        <w:t xml:space="preserve">　　中國　　檔名：</w:t>
      </w:r>
      <w:r>
        <w:t xml:space="preserve">55-237-0009 </w:t>
      </w:r>
    </w:p>
    <w:p w14:paraId="7FDC1E42" w14:textId="77777777" w:rsidR="005E160A" w:rsidRDefault="005E160A">
      <w:pPr>
        <w:pStyle w:val="a3"/>
      </w:pPr>
      <w:r>
        <w:t xml:space="preserve">　　尊敬的李老師、諸位家人，大家早上吉祥。阿彌陀佛！</w:t>
      </w:r>
      <w:r>
        <w:t xml:space="preserve"> </w:t>
      </w:r>
    </w:p>
    <w:p w14:paraId="3A81BFEA" w14:textId="77777777" w:rsidR="005E160A" w:rsidRDefault="005E160A">
      <w:pPr>
        <w:pStyle w:val="a3"/>
      </w:pPr>
      <w:r>
        <w:t xml:space="preserve">　　今天是二Ｏ一九年最後一天，我們一起辭歲迎新。但是在這個最後的日子，成德突然想到了一句話，叫「是日已過，命亦隨減」。現在不是是日已過，是什麼？是年已過。小時候就覺得怎麼新年等這麼久？是吧？</w:t>
      </w:r>
      <w:r>
        <w:t xml:space="preserve"> </w:t>
      </w:r>
    </w:p>
    <w:p w14:paraId="1EAC4A41" w14:textId="77777777" w:rsidR="005E160A" w:rsidRDefault="005E160A">
      <w:pPr>
        <w:pStyle w:val="a3"/>
      </w:pPr>
      <w:r>
        <w:t xml:space="preserve">　　學生：對。</w:t>
      </w:r>
      <w:r>
        <w:t xml:space="preserve"> </w:t>
      </w:r>
    </w:p>
    <w:p w14:paraId="52A955B6" w14:textId="77777777" w:rsidR="005E160A" w:rsidRDefault="005E160A">
      <w:pPr>
        <w:pStyle w:val="a3"/>
      </w:pPr>
      <w:r>
        <w:t xml:space="preserve">　　成德法師：上了中年，尤其四十歲以後，覺得好像二Ｏ一九這個數字還不是很熟悉，它就</w:t>
      </w:r>
      <w:r>
        <w:t>say goodbye</w:t>
      </w:r>
      <w:r>
        <w:t>了。一寸光陰一寸命光，所以最值得愛惜的是時光，我們藉由有限的時光成就無限的生命，無量壽、無量光。所以師父說咬緊牙關，此生證無量壽，這是最有意義的人生，因為只要不出輪迴，問題沒有辦法解決。</w:t>
      </w:r>
      <w:r>
        <w:t xml:space="preserve"> </w:t>
      </w:r>
    </w:p>
    <w:p w14:paraId="454A0680" w14:textId="77777777" w:rsidR="005E160A" w:rsidRDefault="005E160A">
      <w:pPr>
        <w:pStyle w:val="a3"/>
      </w:pPr>
      <w:r>
        <w:t xml:space="preserve">　　而且在佛門的規矩，最後一天，一年最後一天叫自恣日，就是僧團之間可以互相提醒缺點、問題，這個是自恣日的一個意義。因為當局者迷，旁觀者清，所以僧團也是善友為依，依眾靠眾。當然，互相的提醒它也要形成一個風氣，很自然的，對方也很願意接受。達到這樣的互相的一個默契，或者互相一個團體的氛圍，這個是很難得的。所以家文化的精神裡面也是強調「善相勸，德皆建。過不規，道兩虧」。</w:t>
      </w:r>
      <w:r>
        <w:t xml:space="preserve"> </w:t>
      </w:r>
    </w:p>
    <w:p w14:paraId="43E83F1B" w14:textId="77777777" w:rsidR="005E160A" w:rsidRDefault="005E160A">
      <w:pPr>
        <w:pStyle w:val="a3"/>
      </w:pPr>
      <w:r>
        <w:t xml:space="preserve">　　在《群書治要》也強調一個很重要的精神，就是「前事不忘，後事之師」。老法師也說，要演出活的《群書治要》，那等於《群書治要》裡面每一句我們真的給它落實在團體、生活、工作、處事待人接物中。因為假如我們沒有總結經驗，我們自身還有團體同樣的錯誤會不會再發生？就有可能再發生。那只要錯誤一發生，必然會浪費人力、物力、財力。我們《勸發菩提心文》裡面第四個恩德，念施主恩：「彼則竭力躬耕，尚難糊口；我則安坐受食，猶不稱心。彼則紡織不已，猶自艱難；我則安服有餘，寧知愛惜？」現在不只出家人是如此，我們傳統文化的團體大部分也是接受十方的支持、信任護持。十方來的很多也是血汗錢，是吧？我們總結經驗，也是對於施主恩具體的回報，念施主恩具體的落實。所以像每一次，我們扎根班已經辦到第幾期了？第五期了，每一期李老師都是帶領所有這些研究院的同仁總結，然後期許下一次不犯這樣的過失，前事不忘，後事之師，後不再造。其實這個也是六度的精神，六度，精進是吧？每一次總結了，就會更提升、更進步。</w:t>
      </w:r>
      <w:r>
        <w:t xml:space="preserve"> </w:t>
      </w:r>
    </w:p>
    <w:p w14:paraId="3FC9CA26" w14:textId="77777777" w:rsidR="005E160A" w:rsidRDefault="005E160A">
      <w:pPr>
        <w:pStyle w:val="a3"/>
      </w:pPr>
      <w:r>
        <w:t xml:space="preserve">　　所以這最後一天是很有意義的，當然，明天也很有意義。所以我們這四十五天過了不少很有意義的日子，今天很有意義，明天很有意義，後天也很有意義，是不是？後天是初八，是不是？臘八，佛陀成道之日，「奇哉奇哉，一切眾生皆有如來智慧德相」。說不定後天突然有一個人聽李老師的課，聽著聽著，「奇哉奇哉」。有時候講課的人沒有開悟，聽課的人開悟了，為什麼？聽的人是萬分誠敬，他得萬分利益。所以沒有狀元老師，但是有什麼？狀元學生，都是一分誠敬得一分利益，萬分誠敬得萬分利益。</w:t>
      </w:r>
      <w:r>
        <w:t xml:space="preserve"> </w:t>
      </w:r>
    </w:p>
    <w:p w14:paraId="3B5CD764" w14:textId="77777777" w:rsidR="005E160A" w:rsidRDefault="005E160A">
      <w:pPr>
        <w:pStyle w:val="a3"/>
      </w:pPr>
      <w:r>
        <w:t xml:space="preserve">　　我們今天一定要打開《勸發菩提心文》，第一頁。我們看到這一篇題目就可以想到，這一篇文就是充分勸導我們如何把菩提心發出來。但這一篇也提醒我們，能發是</w:t>
      </w:r>
      <w:r>
        <w:lastRenderedPageBreak/>
        <w:t>我們自己本有的真心，所以是一定可以發得出來的。而且誰勸我們？能勸的是淨宗十一祖省庵大師，所勸的是跟他有緣的眾生。而且他老人家是字字血淚，句句都是希望我們當生成就。我們首先來稍微了解一下省庵大師。</w:t>
      </w:r>
      <w:r>
        <w:t xml:space="preserve"> </w:t>
      </w:r>
    </w:p>
    <w:p w14:paraId="73BFEB05" w14:textId="77777777" w:rsidR="005E160A" w:rsidRDefault="005E160A">
      <w:pPr>
        <w:pStyle w:val="a3"/>
      </w:pPr>
      <w:r>
        <w:t xml:space="preserve">　　其實我們聽師父講經，首先要充分了解老人家一生。我們看章嘉大師指導老法師學佛，其中有一個重點，請他要看《釋迦譜》、《釋迦方志》。所以前不久在香港，老人家又當著成德，還有開吉法師在，他說把《釋迦譜》、《釋迦方志》翻成白話，因為那個文言文比較深。愈了解釋迦牟尼佛，在學佛的路上不容易偏掉，他是本師，你愈了解他，你就知道怎麼學佛。後來因為成德剛好在場，就覺得老人家又提這件事重要，就開始找一個團體，看他願不願意發心。後來就輾轉找到成大的教授，他說他願意帶著他的學生一起來做，我們就隨喜功德。所以主伴圓融，有時候不見得是你主負責，因為我們的能力可能做不到，但是你有這個心，一定會有感應，會把一些緣就接上了。主伴圓融。</w:t>
      </w:r>
      <w:r>
        <w:t xml:space="preserve"> </w:t>
      </w:r>
    </w:p>
    <w:p w14:paraId="24A81AE6" w14:textId="77777777" w:rsidR="005E160A" w:rsidRDefault="005E160A">
      <w:pPr>
        <w:pStyle w:val="a3"/>
      </w:pPr>
      <w:r>
        <w:t xml:space="preserve">　　人畢竟容易著相，請問，當成德跟大家說，我們要學釋迦牟尼佛，那一天也跟大家做個實驗，請問大家腦海裡浮現了什麼影像？我當時候還抽籤了，還有點強人所難。但是成德再問大家一句，請問，我們學佛要效法老法師，你的腦海裡有沒有浮現什麼影像？有沒有？有吧，比釋迦牟尼佛多還是少？</w:t>
      </w:r>
      <w:r>
        <w:t xml:space="preserve"> </w:t>
      </w:r>
    </w:p>
    <w:p w14:paraId="601CBB99" w14:textId="77777777" w:rsidR="005E160A" w:rsidRDefault="005E160A">
      <w:pPr>
        <w:pStyle w:val="a3"/>
      </w:pPr>
      <w:r>
        <w:t xml:space="preserve">　　學生：多。</w:t>
      </w:r>
      <w:r>
        <w:t xml:space="preserve"> </w:t>
      </w:r>
    </w:p>
    <w:p w14:paraId="4955D8D0" w14:textId="77777777" w:rsidR="005E160A" w:rsidRDefault="005E160A">
      <w:pPr>
        <w:pStyle w:val="a3"/>
      </w:pPr>
      <w:r>
        <w:t xml:space="preserve">　　成德法師：這個就是眾生畢竟什麼？他著相，因為這個是活生生他依止的大善知識。而且釋迦牟尼佛的示現是三千年前，生活環境一不一樣？</w:t>
      </w:r>
      <w:r>
        <w:t xml:space="preserve"> </w:t>
      </w:r>
    </w:p>
    <w:p w14:paraId="7D6B838B" w14:textId="77777777" w:rsidR="005E160A" w:rsidRDefault="005E160A">
      <w:pPr>
        <w:pStyle w:val="a3"/>
      </w:pPr>
      <w:r>
        <w:t xml:space="preserve">　　學生：不一樣。</w:t>
      </w:r>
      <w:r>
        <w:t xml:space="preserve"> </w:t>
      </w:r>
    </w:p>
    <w:p w14:paraId="20A25F7D" w14:textId="77777777" w:rsidR="005E160A" w:rsidRDefault="005E160A">
      <w:pPr>
        <w:pStyle w:val="a3"/>
      </w:pPr>
      <w:r>
        <w:t xml:space="preserve">　　成德法師：你現在去學學看，拿個缽出去吧。假如不領會那個精神，要本土化、現代化。那誰能做出本土化、現代化？通達的人。所以為什麼佛門代代要有傳法之人，其實就是代代要有通的人，才能把佛法演繹在這個時代，才能把佛法很契機的去護念這個時代的眾生。契理還要契機，契理不契機，閒言語；契機不契理，現在書局裡面暢銷書前面的，大眾很喜歡看，但知見對不對？不一定對，所以契機不契理，魔說法，看了受他影響，自己都不知不覺。除非他是開悟的人，不然他談出來的言語，一定有他的主觀、他的分別、他的執著點。</w:t>
      </w:r>
      <w:r>
        <w:t xml:space="preserve"> </w:t>
      </w:r>
    </w:p>
    <w:p w14:paraId="1035F8C8" w14:textId="77777777" w:rsidR="005E160A" w:rsidRDefault="005E160A">
      <w:pPr>
        <w:pStyle w:val="a3"/>
      </w:pPr>
      <w:r>
        <w:t xml:space="preserve">　　我們認識老人家的好處是，老人家述而不作，信而好古，而且他已經入了境界。我跟大家提了一段，老人家七十三歲對著弟子講到：「我隨時都可以走！」憑什麼？世出世間一切法都放下了。所以老人家說看破是明理，放下是功夫。所以我們修學了二Ｏ一九年一整年，甚至我們已經學佛五年、十年了，甚至二十年，佛法重實質不重形式，我們得問問，我們學佛之後，放下了什麼？放下是功夫。而且只要不放下，放不下就會增長。不進則退，哪有人說每天都定在那裡不動，那真有定功，都不受環境影響了，不是進就是退。所以很值得冷靜下來，我們嚴重的習氣有沒有在下功夫、有沒有在放下？其實這一關就不容易了。</w:t>
      </w:r>
      <w:r>
        <w:t xml:space="preserve"> </w:t>
      </w:r>
    </w:p>
    <w:p w14:paraId="0195D73E" w14:textId="77777777" w:rsidR="005E160A" w:rsidRDefault="005E160A">
      <w:pPr>
        <w:pStyle w:val="a3"/>
      </w:pPr>
      <w:r>
        <w:t xml:space="preserve">　　孔子有一個感嘆說：「已矣乎！吾未見能見其過而內自訟者也。」老人家的意思說，哎呀，這「已矣乎」就是感嘆，他沒有見到能見自己過，「見其過」叫知過，</w:t>
      </w:r>
      <w:r>
        <w:lastRenderedPageBreak/>
        <w:t>「內自訟」，悔過，還沒到改過。所以知過又能生慚愧、悔，就已經不簡單了，進一步還得要對治它，還得不計成敗、不顧生死，才能突破這個習氣，始有相應分。為什麼用相應？因為我們貪也好、瞋也好、痴也好、慢也好，只要不突破它，它就障住我們性德，我們這個真心就沒有辦法跟佛菩薩的心、沒有辦法跟眾生起感應道交了。孔子也好，釋迦牟尼佛也好，他們的言教、身教其實都是我們修學成敗的關鍵，我們得好好去善觀、善學。</w:t>
      </w:r>
      <w:r>
        <w:t xml:space="preserve"> </w:t>
      </w:r>
    </w:p>
    <w:p w14:paraId="6C6F1D0B" w14:textId="77777777" w:rsidR="005E160A" w:rsidRDefault="005E160A">
      <w:pPr>
        <w:pStyle w:val="a3"/>
      </w:pPr>
      <w:r>
        <w:t xml:space="preserve">　　剛剛跟大家講到，你看釋迦牟尼佛我們影像很少，可是一提到老法師，你可能有很多景象，甚至是觸動你心靈深處的，我們好跟他效法。所以成德就想，以前學《大學》、《中庸》、《論語》、《孟子》這些經句，就覺得好像要去感受很具體不容易。可是後來我突然起了一個念頭，不管是四書的還是大乘佛法，只要我想師父怎麼做的，好像那一句話就活起來了。曾經跟大家分享了，《中庸》：「唯天下至誠，為能盡其性」。溫良恭儉讓以得之。所以以前覺得四書、大乘經好像豎在書架上的東西，可是一想到師父怎麼做的，好像每一句都活起來了。而且師父跟我們生在同一個時代，只要我們肯效法，一定能做。所以遇到師父，大福報！他老人家一生表演給我們看，給我們信心，又給我們一個好榜樣，除非我們不肯效法，不然一定可以從他的行誼、他的教誨當中，我們知道該怎麼去做。所以這一本《九十年譜》我們可以好好的去深入，很有幫助。</w:t>
      </w:r>
      <w:r>
        <w:t xml:space="preserve"> </w:t>
      </w:r>
    </w:p>
    <w:p w14:paraId="7DBA1FB0" w14:textId="77777777" w:rsidR="005E160A" w:rsidRDefault="005E160A">
      <w:pPr>
        <w:pStyle w:val="a3"/>
      </w:pPr>
      <w:r>
        <w:t xml:space="preserve">　　所以我們學佛要認識釋迦牟尼佛，老法師講經講很多，都在把釋迦牟尼佛的精神告訴我們，我們要留心去感悟。你看佛日中一食，樹下一宿，就是時時護念不能起什麼？貪心。給什麼就吃什麼，表什麼精神？隨緣，還有沒有？隨緣是自受用，不給眾生添一點麻煩。你看，再拉回來，李炳老有沒有這麼做？老法師有沒有這麼做？他又是怎麼做的？李炳南老師他的學生到人家家裡去講課，連水都是什麼？自己帶的。表什麼法？不給眾生添一點麻煩。但是這個精神大家要抓到了。結果今天你到一個人家家裡分享，然後你帶了水去了，對方說：「你怎麼這麼見外？你怎麼連一杯水都不讓我們供？」就是他假如很難受了，這個時候要怎麼樣？恆順是可以的。但是能不能因為恆順而忘了這個精神？不能。你水可以恆順，但是在很多地方決定不能讓對方麻煩，生煩惱。所以這是心法，可是都是師父在教導，釋迦牟尼佛在給我們表演什麼，然後他老人家點出來，我們看得懂。其實現在老法師在做什麼，我們是不是一定看得懂？你假如看懂了，你就要供養。</w:t>
      </w:r>
      <w:r>
        <w:t xml:space="preserve"> </w:t>
      </w:r>
    </w:p>
    <w:p w14:paraId="685E8F82" w14:textId="77777777" w:rsidR="005E160A" w:rsidRDefault="005E160A">
      <w:pPr>
        <w:pStyle w:val="a3"/>
      </w:pPr>
      <w:r>
        <w:t xml:space="preserve">　　像李炳老，假如大家去過台中蓮社，那個講經的地方樹了一個牌子：「講經之地，嚴禁募款」。講經，大眾一聽法很歡喜，假如在那個情況之下，有人把錢掏出來了，今天你供不供養？那沒錢的人有沒有壓力？壓力。所以佛法是慈悲為本，不讓人有一點壓力。所以去台中蓮社參訪，那個牌子有沒有給我們上一堂課？有。好，上完這個課了，這個法有沒有入心？入心以後，跟一切人交往，怎麼樣？不給人壓力。這就學得跟生活、工作、處世待人結合起來了。</w:t>
      </w:r>
      <w:r>
        <w:t xml:space="preserve"> </w:t>
      </w:r>
    </w:p>
    <w:p w14:paraId="0EB44FB6" w14:textId="77777777" w:rsidR="005E160A" w:rsidRDefault="005E160A">
      <w:pPr>
        <w:pStyle w:val="a3"/>
      </w:pPr>
      <w:r>
        <w:t xml:space="preserve">　　所以老法師常說，學到的一定要落實在生活、工作、處事待人接物。這一句話大家聽過幾遍？有沒有感覺幾乎每一集很大的頻率都會提到這一句？那師父也有講，佛陀在經裡面講得最多次的就是什麼？最重要的，所以一而再、再而三重複提醒。老法師會不會自己說，我講得最重要的都是重複的，你們要好好注意聽。對，大修行人都謙卑。所以老法師說佛陀講得頻率最高的就是最重要的，那我們舉一怎麼樣？反三，老法師講頻率最高的就是最重要的。都是用領悟的，領會到了就會用得出來了。所以老法師頻率還很高的，六根接觸六塵，不起心不動念。老法師也講，不起心不動念到哪裡修？極樂世界修。我們現在練什麼？不分別不執著。頻率很高，一直出現。我們體會到不讓眾生有壓力、生煩惱，這也是師父常常講經說，菩薩所在之處，讓一切眾生生歡喜心。這句話師父落實得很好，我們有機會親近的時候，就可以觀察得到了。</w:t>
      </w:r>
      <w:r>
        <w:t xml:space="preserve"> </w:t>
      </w:r>
    </w:p>
    <w:p w14:paraId="3662B8A8" w14:textId="77777777" w:rsidR="005E160A" w:rsidRDefault="005E160A">
      <w:pPr>
        <w:pStyle w:val="a3"/>
      </w:pPr>
      <w:r>
        <w:t xml:space="preserve">　　所以我們要了解釋迦牟尼佛，可以從師父的講經去了解。而佛陀的教導，不管他的言教還是他的身教，如何超越時空，本土化、現代化，落實在這個時代，我們得看誰？師長老人家。而且老人家從一學佛就發願學釋迦牟尼佛，學得很徹底，你看《金剛經》裡面的行持，布施、忍辱，老人家這兩項做得淋漓盡致。</w:t>
      </w:r>
      <w:r>
        <w:t xml:space="preserve"> </w:t>
      </w:r>
    </w:p>
    <w:p w14:paraId="0452E013" w14:textId="77777777" w:rsidR="005E160A" w:rsidRDefault="005E160A">
      <w:pPr>
        <w:pStyle w:val="a3"/>
      </w:pPr>
      <w:r>
        <w:t xml:space="preserve">　　所以我們了解釋迦牟尼佛，我們對經典更沒有懷疑；我們了解師父，聽他的經相應。所以「十年因緣」大家回去多聽幾遍，每一段都非常精彩。再來我們現在要學《勸發菩提心文》，我們對省庵大師愈了解，你讀這一篇愈相應。你要做釋迦牟尼佛的知己、要做省庵大師的知己、要做老法師的知己。所以在佛弟子當中，當時候誰是佛陀的知己？迦葉尊者，拈花微笑，佛陀做一個動作，他就知道用心了。師父強調什麼，你馬上就明白意義在哪，你也是老法師的知己。</w:t>
      </w:r>
      <w:r>
        <w:t xml:space="preserve"> </w:t>
      </w:r>
    </w:p>
    <w:p w14:paraId="7A6AE09C" w14:textId="77777777" w:rsidR="005E160A" w:rsidRDefault="005E160A">
      <w:pPr>
        <w:pStyle w:val="a3"/>
      </w:pPr>
      <w:r>
        <w:t xml:space="preserve">　　省庵大師，諱實賢，字思齊，號省庵。其實我們看名、字，他的法名跟他的字，還有他的號都是相呼應的。你看實賢，賢，怎麼賢？見賢思齊，所以字思齊。號省庵，那時時要反思跟聖賢人的差距、佛菩薩的差距在哪，不斷去提升。常熟時氏人，姓時，時間的時。江蘇常熟，這個地方好像出了不少人，常熟徐鳳竹，《了凡四訓》裡面也有提到這個地方的人。大師生於清康熙二十五年八月八日，七歲的時候就禮拜容選法師為師，十五歲出家，二十四歲就受具足戒。而且他們家是世代都是讀書人，都是學儒書的。十五歲他出家了，而且特別用功學習毘尼，就是戒律。所以祖師他來表法，有禮才有儒家，有戒才有佛法，「戒為無上菩提本，長養一切諸善根」。可能我們一聽，戒，要求我的，怎麼長我的善根？戒是佛行。尤其戒，根本戒是什麼？孝親尊師。人時時把孝親尊師放在心上，會不會長養一切諸善根？會的。所以佛經都是真語、實語，真實的道理。</w:t>
      </w:r>
      <w:r>
        <w:t xml:space="preserve"> </w:t>
      </w:r>
    </w:p>
    <w:p w14:paraId="7137CB36" w14:textId="77777777" w:rsidR="005E160A" w:rsidRDefault="005E160A">
      <w:pPr>
        <w:pStyle w:val="a3"/>
      </w:pPr>
      <w:r>
        <w:t xml:space="preserve">　　「尋入講筵」，就是他十五歲出家，有嚴持戒律，之後還深入經藏，對教理也通達明白，然後還參念佛者是誰，這參禪，參話頭。大家看過「達摩祖師傳」，「未曾生我誰是我，生我之時我是誰？」這也是一個話頭。還有那個像有一位禪師叫做，金山活佛，他就是誰念阿彌陀佛，他是參那個。你們有沒有聽過那個錄音？我現在沒氣唱歌了，他是誰念阿彌陀佛，它那個音樂也配得很好，就讓你去參。其實參話頭就是讓你完全專注在這句話頭，其他一切妄念怎麼樣？都沒了。所有的妄念都放下的時候，就很容易到一定程度怎麼樣？他突然開悟了。一個石頭砰掉下來，開悟了。但是那個石頭也不是一般的石頭，那個石頭是觀世音菩薩看他時間到了，變成石頭，開悟了。原理原則一樣，都是息妄念，你念佛也好，參禪也好，讀經也好，都是要降伏妄念。</w:t>
      </w:r>
      <w:r>
        <w:t xml:space="preserve"> </w:t>
      </w:r>
    </w:p>
    <w:p w14:paraId="047BD147" w14:textId="77777777" w:rsidR="005E160A" w:rsidRDefault="005E160A">
      <w:pPr>
        <w:pStyle w:val="a3"/>
      </w:pPr>
      <w:r>
        <w:t xml:space="preserve">　　所以他參念佛者是誰，後來就開悟了。然後說「我夢覺矣！」夢醒了。所以祖師是很早就開悟了，可能二十多歲就開悟了。從此之後，「機鋒迅利，才辯縱橫」，就是辯說無礙。然後「晝覽藏經」，白天就看《大藏經》。你看這個表演又是一法，開悟之後才怎麼？廣學多聞。因為這個原則假如沒有掌握住，我們很容易看很多變成什麼？學知識了，愈學反而跟心性愈不相應，知識積累。所以我們待會之後講到念師長恩，我們再就《論語》的「聞一以知二、聞一以知十」再來探討。所以很多祖師他也都是開悟之後，龍樹菩薩，他就是開悟之後，好像幾個月的時間《大藏經》就統統看都通了，然後生起一個什麼？慢心。所以大龍菩薩就來護念他了，就把他帶到哪裡？帶到龍宮去了，那個《華嚴經》的分量嚇死人，世間根本裝不下。但很重要的，你看，龍樹菩薩也是開悟了他才廣學多聞。</w:t>
      </w:r>
      <w:r>
        <w:t xml:space="preserve"> </w:t>
      </w:r>
    </w:p>
    <w:p w14:paraId="1D18519C" w14:textId="77777777" w:rsidR="005E160A" w:rsidRDefault="005E160A">
      <w:pPr>
        <w:pStyle w:val="a3"/>
      </w:pPr>
      <w:r>
        <w:t xml:space="preserve">　　所以他「晝覽藏經，晚持佛號」，晚上就持佛號，是通宗通教。然後「燃指於阿育王山佛前」，就是阿育王寺。大家要知道，那個阿育王寺的舍利塔不是建的，是從地上湧出來的，那舍利也是從地裡面湧出來的。中國人太有福報了吧！那也是感應，那一方人一定對佛法很虔誠。不然假如冒出來在阿富汗，現在被炸掉了怎麼辦？都有因緣在裡面。</w:t>
      </w:r>
      <w:r>
        <w:t xml:space="preserve"> </w:t>
      </w:r>
    </w:p>
    <w:p w14:paraId="48FF85B8" w14:textId="77777777" w:rsidR="005E160A" w:rsidRDefault="005E160A">
      <w:pPr>
        <w:pStyle w:val="a3"/>
      </w:pPr>
      <w:r>
        <w:t xml:space="preserve">　　然後帶領大眾「發四十八大願」，感得舍利放光。然後作這篇《勸發菩提心文》，激勵在場的四眾同修，「誦者多為涕下」，很多人一讀誦，感動得眼淚就流下來了。</w:t>
      </w:r>
      <w:r>
        <w:t xml:space="preserve"> </w:t>
      </w:r>
    </w:p>
    <w:p w14:paraId="0DB9B897" w14:textId="77777777" w:rsidR="005E160A" w:rsidRDefault="005E160A">
      <w:pPr>
        <w:pStyle w:val="a3"/>
      </w:pPr>
      <w:r>
        <w:t xml:space="preserve">　　雍正十一年冬，祖師四十八歲，他就預知時至，然後就入關房。你看都已經預知時至了，更用功，這都是祖師的表法，提醒我們不能什麼？掉以輕心，死生事大，不是開玩笑的。所以黃念祖老居士修學那麼高，他往生前幾個月一天念多少？十四萬聲佛號。所以這些都是再來人，我們得很珍惜他們的表演，然後我們去效法。</w:t>
      </w:r>
      <w:r>
        <w:t xml:space="preserve"> </w:t>
      </w:r>
    </w:p>
    <w:p w14:paraId="28EB3D0B" w14:textId="77777777" w:rsidR="005E160A" w:rsidRDefault="005E160A">
      <w:pPr>
        <w:pStyle w:val="a3"/>
      </w:pPr>
      <w:r>
        <w:t xml:space="preserve">　　然後這個祖師進關房，日誦十萬聲佛號。到了隔年四月初至四月十二號，這十幾天兩次見到西方三聖。所以雍正十二年四月十四日，祖師就面西寂然。然後來送他的人愈來愈多，都到了佛寺來。結果他寂然，以為他已經坐化了，他突然眼睛張開，「忽開目曰」，可能感覺眾生很捨不得他。我再補充一下，他十三日就斷飲食了，十四日凌晨五更他就沐浴更衣，然後就閉目，雙盤趺坐，面西寂然，後來突然又打開眼睛，「吾去即來」，我去了很快就回來，「吾去即來，生死事大，各自淨心念佛可矣」。然後他就合掌連稱佛名，就圓寂了，當時候是四十九歲。祖師守不守信用？吾去即來。所以你假如很相信省庵大師，你的菩提道上他一定會來護持你。</w:t>
      </w:r>
      <w:r>
        <w:t xml:space="preserve"> </w:t>
      </w:r>
    </w:p>
    <w:p w14:paraId="63918DB6" w14:textId="77777777" w:rsidR="005E160A" w:rsidRDefault="005E160A">
      <w:pPr>
        <w:pStyle w:val="a3"/>
      </w:pPr>
      <w:r>
        <w:t xml:space="preserve">　　我們接著來看《勸發菩提心文》。祖師是一生來就是胎裡素，就沒吃葷的。「不肖，愚下凡夫僧實賢，泣血稽顙，哀告現前大眾，及當世淨信男女等。」這個是一開頭。祖師他的用語都讓我們很動容，他非常的謙卑，一下講的「不肖」。這個「不肖」本來是一個兒子自稱自己遠遠不如他的父親，稱不肖。也等於是在祖師自己的心中，他覺得自己遠遠不如古來的祖師。就像師父，他在講經的時候，他都說「我跟古人比起來差多了，我的恭敬心只有多少？二三成，比古人差多了」。就是一個大修行人他時時都是察不足，都很謙卑，這是我們的學處。</w:t>
      </w:r>
      <w:r>
        <w:t xml:space="preserve"> </w:t>
      </w:r>
    </w:p>
    <w:p w14:paraId="61F65A3A" w14:textId="77777777" w:rsidR="005E160A" w:rsidRDefault="005E160A">
      <w:pPr>
        <w:pStyle w:val="a3"/>
      </w:pPr>
      <w:r>
        <w:t xml:space="preserve">　　你看李炳南老師跟師父，一見面開了三個條件，師父願意接受，接著李炳南老師講什麼？「我只能教你五年」。那種謙退。當然，這個中成德也不敢亂揣度。這些大修行人的境界不是成德能夠亂猜的，但是他們那種處世的態度我們要學得到。</w:t>
      </w:r>
      <w:r>
        <w:t xml:space="preserve"> </w:t>
      </w:r>
    </w:p>
    <w:p w14:paraId="42F05E7A" w14:textId="77777777" w:rsidR="005E160A" w:rsidRDefault="005E160A">
      <w:pPr>
        <w:pStyle w:val="a3"/>
      </w:pPr>
      <w:r>
        <w:t xml:space="preserve">　　「愚下凡夫僧」，又是愚下、又是凡夫，這個等於是謙虛到極處了，這麼稱自己。「泣血稽顙」，這個「稽顙」是頭頂禮拜，等於是磕頭給人家行禮。而這個「泣血」，就是他所講的每一句都是肺腑之言。就像我們的父母，當看到我們很可能走錯路，犯下很嚴重的錯的時候，當下父母那個心之糾結，然後甚至於都快跪下來跟我們講，「你就聽我一句吧，不要做傻事了」。是吧？你看這個就是父母也好、善知識也好，就是這樣的心境，泣血稽顙。</w:t>
      </w:r>
      <w:r>
        <w:t xml:space="preserve"> </w:t>
      </w:r>
    </w:p>
    <w:p w14:paraId="1A654E62" w14:textId="77777777" w:rsidR="005E160A" w:rsidRDefault="005E160A">
      <w:pPr>
        <w:pStyle w:val="a3"/>
      </w:pPr>
      <w:r>
        <w:t xml:space="preserve">　　有一尊菩薩叫常不輕菩薩，他一見任何一個人，他就跪下來也是稽顙，磕頭，然後對著對方說，「你有佛性，你一定可以作佛」。至誠相信每個人都能作佛，而且至誠恭敬每個人，叫常不輕菩薩。我們想祖師也是這麼樣的謙卑，也是這樣的禮敬一切人的佛性。我們能感受到，我們也效法省庵大師，效法常不輕菩薩，用這樣的心境來對待一切眾生。</w:t>
      </w:r>
      <w:r>
        <w:t xml:space="preserve"> </w:t>
      </w:r>
    </w:p>
    <w:p w14:paraId="3B7CB3D5" w14:textId="77777777" w:rsidR="005E160A" w:rsidRDefault="005E160A">
      <w:pPr>
        <w:pStyle w:val="a3"/>
      </w:pPr>
      <w:r>
        <w:t xml:space="preserve">　　他「哀告現前大眾」，「現前」就是一起參與這個法會，發四十八大願的四眾同修。「及當世淨信男女等」，「當世」，這個詞就有味道了。你看佛經都說「一時」，它沒有定死一個時間。它有沒有說公元噠噠噠噠？沒有。它說什麼？一時。等於是我們一念淨信，不懷疑了，就跟祖師的教誨、跟佛經怎麼樣？感應道交。就像須菩提他在《金剛經》裡面講的，後世能夠深解義趣的人，這個人太稀有了，這個就是起感應道交了。我們當下也是以沒有一絲毫懷疑的淨信來受持這篇教誨。</w:t>
      </w:r>
      <w:r>
        <w:t xml:space="preserve"> </w:t>
      </w:r>
    </w:p>
    <w:p w14:paraId="3A0BCEFE" w14:textId="77777777" w:rsidR="005E160A" w:rsidRDefault="005E160A">
      <w:pPr>
        <w:pStyle w:val="a3"/>
      </w:pPr>
      <w:r>
        <w:t xml:space="preserve">　　祖師又說：「惟願慈悲，少加聽察。」大家慈悲慈悲，體量我一點苦心，能聽我一二句，「少加聽察」，聽了能夠去觀照，能夠去體會、去思惟。而且這個「少加」也有一種意境，能體恤在座的人，尤其他有家庭的，他還要忙他的農務，還有家裡的這些瑣碎的事。這體恤人家也很忙，然後能來聽，沒關係，你能聽一點都好，都受用。這樣的心境，我們在弘法當中，只要看到人家肯來聽半個小時、一個小時，或者甚至他十分鐘實在有事走了，你都生歡喜心，他也「少加聽察」。不要什麼？太過要求，要設身處地，現代人生活也不容易。那一分體恤會讓人家感受得到，人家沒有壓力，甚至很歡喜，只要一有時間就很願意來聽。還是你一看他走了，下一次他來，「哎哎，你上次怎麼聽一下就走了？」他就有點壓力，害怕了。所以這個話裡面都是祖師的心，他的設身處地、他的柔軟，他不要求人。</w:t>
      </w:r>
      <w:r>
        <w:t xml:space="preserve"> </w:t>
      </w:r>
    </w:p>
    <w:p w14:paraId="7210AD3A" w14:textId="77777777" w:rsidR="005E160A" w:rsidRDefault="005E160A">
      <w:pPr>
        <w:pStyle w:val="a3"/>
      </w:pPr>
      <w:r>
        <w:t xml:space="preserve">　　「嘗聞入道要門，發心為首。」嘗聞就是曾經聽過，不是自己想，嘗聞就是聽過佛經，還有祖師大德的教誨。要入道，你要進門首先什麼？要發心為首，首就是首要。印光祖師講，發菩提心是修行的主帥，嚴持戒律是修行的基礎。你看這句法語裡面，修行的主帥是發菩提心。請問大家，一個軍隊要打仗，沒有主帥會怎麼樣？自己打自己都有，亂成一團。所以要首重發菩提心。</w:t>
      </w:r>
      <w:r>
        <w:t xml:space="preserve"> </w:t>
      </w:r>
    </w:p>
    <w:p w14:paraId="04D28ACD" w14:textId="77777777" w:rsidR="005E160A" w:rsidRDefault="005E160A">
      <w:pPr>
        <w:pStyle w:val="a3"/>
      </w:pPr>
      <w:r>
        <w:t xml:space="preserve">　　「修行急務」，修行最急需要做的、要辦的是什麼事情？「立願居先」，這個要立下堅定的誓願，要發誓，督促自己不要退心。「願立則眾生可度。」「天下無不可化之人，但恐誠心未至；天下無不可為之事，只怕立志不堅。」所以願立，眾生一定可以度。「心發則佛道堪成」，你這個心發的是真的，這個菩提道一定能夠成就。好像大乘佛法還有一句說，發菩提心即是成佛，有沒有？當然，他發的是真的，不會變的。像黃念老他們還有講，念佛時即是見佛時，見佛時即是成佛時，這個我們去體會。因為時空是什麼？假的。好像你千百句如一句時，可能就要入境界了。</w:t>
      </w:r>
      <w:r>
        <w:t xml:space="preserve"> </w:t>
      </w:r>
    </w:p>
    <w:p w14:paraId="1C239059" w14:textId="77777777" w:rsidR="005E160A" w:rsidRDefault="005E160A">
      <w:pPr>
        <w:pStyle w:val="a3"/>
      </w:pPr>
      <w:r>
        <w:t xml:space="preserve">　　「苟不發廣大心，立堅固願，則縱經塵劫，依然還在輪迴。」假如沒有發廣大心，立堅固的願，我們要知道，菩提道上進一退九，進進退退，就沒有哪一次</w:t>
      </w:r>
      <w:r>
        <w:t>能入得了聖流、能斷見思煩惱，那真的就一直在六道裡面輪迴，所以依然還在輪迴。「雖有修行，總是徒勞辛苦」，出不去。所以這個主帥要趕快找回來，只要將猛，不怕賊強。</w:t>
      </w:r>
      <w:r>
        <w:t xml:space="preserve"> </w:t>
      </w:r>
    </w:p>
    <w:p w14:paraId="1B6570D0" w14:textId="77777777" w:rsidR="005E160A" w:rsidRDefault="005E160A">
      <w:pPr>
        <w:pStyle w:val="a3"/>
      </w:pPr>
      <w:r>
        <w:t xml:space="preserve">　　接著祖師引《華嚴經》的教誨，來證明發心重要，不發心，縱經塵劫，依然還在輪迴。所以《華嚴經》說：「忘失菩提心，修諸善法，是名魔業。」「是名」這個名就是稱，就被叫做魔業了。</w:t>
      </w:r>
      <w:r>
        <w:t xml:space="preserve"> </w:t>
      </w:r>
    </w:p>
    <w:p w14:paraId="1DA5A42C" w14:textId="77777777" w:rsidR="005E160A" w:rsidRDefault="005E160A">
      <w:pPr>
        <w:pStyle w:val="a3"/>
      </w:pPr>
      <w:r>
        <w:t xml:space="preserve">　　「忘失尚爾」，你看祖師這一點又是個重點，《華嚴經》用的不是沒發，是什麼？發了，才忘失。所以「忘失尚爾，況未發乎？故知欲學如來乘，必先具發菩薩願」，要學成佛之道，必定是要，具發就是你要完全的發、盡力的發，「不可緩也」，不能再蹉跎了，生命是無常的，可不能蹉跎。</w:t>
      </w:r>
      <w:r>
        <w:t xml:space="preserve"> </w:t>
      </w:r>
    </w:p>
    <w:p w14:paraId="7697DFD5" w14:textId="77777777" w:rsidR="005E160A" w:rsidRDefault="005E160A">
      <w:pPr>
        <w:pStyle w:val="a3"/>
      </w:pPr>
      <w:r>
        <w:t xml:space="preserve">　　佛門有一個詞叫「三世怨」，就是第一世修福，第二世享福，第三世墮落。我們看一下，第二世是享福，現在這個世間有地位、有福報的人多不多？滿多的。我們仔細去觀察，在享福當中容不容易修行？</w:t>
      </w:r>
      <w:r>
        <w:t xml:space="preserve"> </w:t>
      </w:r>
    </w:p>
    <w:p w14:paraId="3B72E2E5" w14:textId="77777777" w:rsidR="005E160A" w:rsidRDefault="005E160A">
      <w:pPr>
        <w:pStyle w:val="a3"/>
      </w:pPr>
      <w:r>
        <w:t xml:space="preserve">　　學生：不容易。</w:t>
      </w:r>
      <w:r>
        <w:t xml:space="preserve"> </w:t>
      </w:r>
    </w:p>
    <w:p w14:paraId="4177300D" w14:textId="77777777" w:rsidR="005E160A" w:rsidRDefault="005E160A">
      <w:pPr>
        <w:pStyle w:val="a3"/>
      </w:pPr>
      <w:r>
        <w:t xml:space="preserve">　　成德法師：所以佛法有二十難，其中一難是什麼？富貴修道難。他每一天想的什麼？吃什麼好吃的，玩什麼好玩的。</w:t>
      </w:r>
      <w:r>
        <w:t xml:space="preserve"> </w:t>
      </w:r>
    </w:p>
    <w:p w14:paraId="147B39CB" w14:textId="77777777" w:rsidR="005E160A" w:rsidRDefault="005E160A">
      <w:pPr>
        <w:pStyle w:val="a3"/>
      </w:pPr>
      <w:r>
        <w:t xml:space="preserve">　　所以應該李老師講課的時候特別強調，家文化的核心是什麼？核心精神是什麼？道義。就是我們現在在這個時代成長，我們的思惟，一遇到事情，第一個提起來的是義還是利？「四千五百年」這個綱領大家學過吧？五倫，博學、審問、慎思、明辨、篤行，篤行還分了三大項：立身、處事、接物。立身，言忠信、行篤敬、懲忿窒欲、遷善改過。其實懲忿，瞋；窒欲，貪；遷善改過，不愚痴，不貪、不瞋、不痴，所以儒家跟佛家教的都是貫通的、相通的。而且從哪裡下手？誠敬心。言忠信、行篤敬，立身。處事只有一句話：「正其誼，不謀其利；明其道，不計其功。」我們有一個念頭起來是功利，已經不符合儒家處事的原則了，已經增長了自私自利。但是我們畢竟那時候還沒有學聖教，「往者已矣，來者可追」。所以這個會常常都是為自己在考慮。</w:t>
      </w:r>
      <w:r>
        <w:t xml:space="preserve"> </w:t>
      </w:r>
    </w:p>
    <w:p w14:paraId="5664D6C5" w14:textId="77777777" w:rsidR="005E160A" w:rsidRDefault="005E160A">
      <w:pPr>
        <w:pStyle w:val="a3"/>
      </w:pPr>
      <w:r>
        <w:t xml:space="preserve">　　我們看到這個在享福當中的人，他說我在享福，他的欲望會增長，他會覺得享著享著應該的。那我們其他都不論，一個有福報的人，請問在這個時代，他一年能夠吃到多少眾生？就其他的業都不算，就殺業一條就好了。大家要知道，佛經裡告訴我們，吃牠半斤，還牠八兩。為什麼我們輪迴出不去？《楞嚴經》講得好：「汝負我命，我還汝債，以是因緣，經百千劫，常在生死。」還人家命、還人家肉，這第一個。「汝愛我心，我憐汝色，以是因緣，經百千劫，常在纏縛。」纏綿悱惻，什麼債？情債。接著《楞嚴經》總結：「唯殺盜淫，三為根本。」盜要不要還？要，還錢債。命債、錢債、情債，欠債還錢，天經地義。</w:t>
      </w:r>
      <w:r>
        <w:t xml:space="preserve"> </w:t>
      </w:r>
    </w:p>
    <w:p w14:paraId="75901BFB" w14:textId="77777777" w:rsidR="005E160A" w:rsidRDefault="005E160A">
      <w:pPr>
        <w:pStyle w:val="a3"/>
      </w:pPr>
      <w:r>
        <w:t xml:space="preserve">　　所以真明白因果的，逆來什麼？順受。為什麼順受？該受的。「欲知前世因，今生受者是。」所以真正深信因果的人，不怨天不尤人，他的心安在這個真理上，叫理得心安。所以深信因果是菩提道上很重要的一關，這關鐵定要突破，在任何境界不懷疑，都是因果。但是都是因果，它因果會相續，因果會什麼？轉變。我們要會轉，要把惡緣轉成什麼？善緣，更好的轉成法緣。不然轉錯了變什麼？冤冤相報，沒完沒了。「唯殺盜淫，三為根本，以是因緣，業果相續。」輪迴哪三個為根本？殺、盜、淫。</w:t>
      </w:r>
      <w:r>
        <w:t xml:space="preserve"> </w:t>
      </w:r>
    </w:p>
    <w:p w14:paraId="348E52E9" w14:textId="77777777" w:rsidR="005E160A" w:rsidRDefault="005E160A">
      <w:pPr>
        <w:pStyle w:val="a3"/>
      </w:pPr>
      <w:r>
        <w:t xml:space="preserve">　　我們剛剛舉的就是一個殺業，你看就一享福，尤其現在要過年了，你看過年前後那桌上，不得了。所以「食其子而不知，文王尚爾；啖其親而未識，凡類皆然。」可悲！好像有一個佛門的公案，有一個阿羅漢他能看五百世，經過一個人家，進去了，辦喜宴。好像還講了一首偈，意思就是說，陪著他一起吃飯的都是過去生的冤親債主，然後現在餐上的是什麼？他的親屬都被煮了。這個阿羅漢看到我們世間人這麼做，憐憫我們，我們都是隔陰之迷。所以學佛盡量還是不要再跟眾生結惡緣了，還是要吃素為好。而且吃素最重要的，長養自己慈悲的心。我自己下決心吃素，也是因為有一次切柳橙，一切不小心刀滑了，就割了一刀食指，痛得頭皮都麻。我在那痛得要死，突然想那個豬牠要被殺的時候，那不是我這樣一小口，什麼？那個刀都很大的，直接，那個很殘忍。一下子感同身受了，不願意再吃眾生肉了。</w:t>
      </w:r>
      <w:r>
        <w:t xml:space="preserve"> </w:t>
      </w:r>
    </w:p>
    <w:p w14:paraId="530F8FAE" w14:textId="77777777" w:rsidR="005E160A" w:rsidRDefault="005E160A">
      <w:pPr>
        <w:pStyle w:val="a3"/>
      </w:pPr>
      <w:r>
        <w:t xml:space="preserve">　　第二世享福，第三世墮落。老法師很客氣，他老人家說：三善道是觀光旅遊，三惡道是老家。那他第二世享了福，造了很多業，他忘失菩提心了，走的都是三世怨的路，都是歸魔王管，出不了，不要說色界、無色界，欲界天出不了。因為我們貪瞋痴的欲望都在，歸他管，叫他化自在天，欲界天第六天主他管我們。所以你一發真的菩提心，魔王怎麼樣？有人要逃出他的管轄。所以這個三世怨也是提醒我們，還有欲，出不了魔王的統治，然後幹的都是得在三惡道待很久的果報。得人身如爪上土，失人身如大地土。這一句其實儒家也提醒我們：「道也者，不可須臾離也，可離非道也」。</w:t>
      </w:r>
      <w:r>
        <w:t xml:space="preserve"> </w:t>
      </w:r>
    </w:p>
    <w:p w14:paraId="1707FAA7" w14:textId="77777777" w:rsidR="005E160A" w:rsidRDefault="005E160A">
      <w:pPr>
        <w:pStyle w:val="a3"/>
      </w:pPr>
      <w:r>
        <w:t xml:space="preserve">　　「然心願差別，其相乃多。」我們要發菩提心、立菩薩願，它所表現出來的相，外觀、形狀可能有很多。但是「若不指陳」，就是假如不具體的描述出來，明述出來，我們不好去效法。所以「若不指陳，如何趨向？」趨向就是如何去往這個方向去邁進、去效法。</w:t>
      </w:r>
      <w:r>
        <w:t xml:space="preserve"> </w:t>
      </w:r>
    </w:p>
    <w:p w14:paraId="2827967C" w14:textId="77777777" w:rsidR="005E160A" w:rsidRDefault="005E160A">
      <w:pPr>
        <w:pStyle w:val="a3"/>
      </w:pPr>
      <w:r>
        <w:t xml:space="preserve">　　所以我們看到這些句子，都可以深刻感覺到祖師他們非常善巧方便，都很替我們眾生著想，一定是站在我們的立場，考慮我們怎麼受用，他講得這麼細緻。</w:t>
      </w:r>
      <w:r>
        <w:t xml:space="preserve"> </w:t>
      </w:r>
    </w:p>
    <w:p w14:paraId="11C4E745" w14:textId="77777777" w:rsidR="005E160A" w:rsidRDefault="005E160A">
      <w:pPr>
        <w:pStyle w:val="a3"/>
      </w:pPr>
      <w:r>
        <w:t xml:space="preserve">　　「今為大眾略而言之」，舉其綱要，跟大家一起來探討、來深入。「相有其八」，菩提心呈現的相大分這八項：「所謂邪正真偽大小偏圓是也」。</w:t>
      </w:r>
      <w:r>
        <w:t xml:space="preserve"> </w:t>
      </w:r>
    </w:p>
    <w:p w14:paraId="49E8FBD6" w14:textId="77777777" w:rsidR="005E160A" w:rsidRDefault="005E160A">
      <w:pPr>
        <w:pStyle w:val="a3"/>
      </w:pPr>
      <w:r>
        <w:t xml:space="preserve">　　祖師是見性的人，見性的人他講的話會含攝一切。比方說你看佛陀他一講，身口意三業，請問還有沒有超過這個的？沒有吧。你看，印光祖師短短一句話，「無論在家出家，必須上敬下和</w:t>
      </w:r>
      <w:r>
        <w:t>……</w:t>
      </w:r>
      <w:r>
        <w:t>」它三福六和、三學六度、普賢願都在裡面。他見性的人一談出來，他是圓的。所以雖然從這八個角度我們去體會，但是所有講菩提心的，絕對不會超過這八個。可能你看的某某出家人、某某祖師也講這個部分，也講菩提心，你一對照，都跟這個可以歸納進來。</w:t>
      </w:r>
      <w:r>
        <w:t xml:space="preserve"> </w:t>
      </w:r>
    </w:p>
    <w:p w14:paraId="0A121C4F" w14:textId="77777777" w:rsidR="005E160A" w:rsidRDefault="005E160A">
      <w:pPr>
        <w:pStyle w:val="a3"/>
      </w:pPr>
      <w:r>
        <w:t xml:space="preserve">　　接著我們看，「云何名為邪正真偽大小偏圓耶？世有行人，一向修行」，這個「一向」就是他自己都覺得自己一直在修行，「不究自心」，他沒有去探求，就是他沒有從根本修，從起心動念、從心上去下功夫。所以為什麼跟大家交流到修學的這些正知正見？其實這些部分也都是章嘉大師教給老法師的。因為老法師說，他佛法的基礎是章嘉大師幫他扎下去的，所以章嘉大師教什麼？</w:t>
      </w:r>
      <w:r>
        <w:t>key point</w:t>
      </w:r>
      <w:r>
        <w:t>。</w:t>
      </w:r>
      <w:r>
        <w:t>Right</w:t>
      </w:r>
      <w:r>
        <w:t>？</w:t>
      </w:r>
      <w:r>
        <w:t>key point</w:t>
      </w:r>
      <w:r>
        <w:t>，重點。這個好像有出章嘉大師的紀念冊的時候，有一篇也談到這個，看我們也供養給諸位學長，我們從中去掌握章嘉大師教給老法師修學的重要基礎在哪裡。</w:t>
      </w:r>
      <w:r>
        <w:t xml:space="preserve"> </w:t>
      </w:r>
    </w:p>
    <w:p w14:paraId="73D4B4D3" w14:textId="77777777" w:rsidR="005E160A" w:rsidRDefault="005E160A">
      <w:pPr>
        <w:pStyle w:val="a3"/>
      </w:pPr>
      <w:r>
        <w:t xml:space="preserve">　　而這個要究自心，也提醒我們「因地不真，果招迂曲」，這個很重要。好像是徹悟禪師還說：「一切法門，以明心為要。」所有的教理都是讓我們明白我們本有的真心，你一明白，你完全沒有懷疑了，接著你就會很努力的去恢復自己的真心。所以假如是一個修行人不究自心，那他可能沒有深入經藏。所以方東美教授教得很正確，你要學佛，佛法在哪裡？經典。假如當時候方東美教授說佛法在哪？佛法在寺廟，那剛好假如去寺廟遇到的不是很好的緣，那不就麻煩了嗎？大家想一想，這些指導重不重要？很重要。</w:t>
      </w:r>
      <w:r>
        <w:t xml:space="preserve"> </w:t>
      </w:r>
    </w:p>
    <w:p w14:paraId="4229F059" w14:textId="77777777" w:rsidR="005E160A" w:rsidRDefault="005E160A">
      <w:pPr>
        <w:pStyle w:val="a3"/>
      </w:pPr>
      <w:r>
        <w:t xml:space="preserve">　　「不究自心，但知外務。」那什麼是外務？我們舉一下黃念祖老居士他有一次開示，也是講到發心問題，舉了《勸發菩提心文》。他就說到：「不究自心，但知外務。或求利養，或好名聞，或貪現世欲樂，或望未來果報。」其實我們在念這一段的時候，最重要的是什麼？反觀，我們自己有沒有一毫這個念頭？差之毫釐，謬以千里。所以為什麼多次跟大家提《了凡四訓》那一段什麼是端、什麼是曲？「純是濟世之心則為端」，濟世是什麼？幫助人，幫助眾生。「有一毫媚世之心」，幫助人為什麼變討好？讓人感謝、讓人認可，這個是或好名聞，你不能有一毫，因為那一毫會慢慢什麼？擴展。「純是敬人之心則為端」，恭敬人、恭敬事，恭敬我們做的弘揚傳統文化的事情。「有一毫玩世之心」，這個玩世就是傲慢，我們看誰做的不如法了，誰做的不認可了，大肆批評，這個恭敬沒有了，都變成在指責別人的問題了。那我們在學也好、在弘也好，我們也不是真正用恭敬的心在做這些事情了，也因為這些緣而調動起我們內心裡面常見人過的習氣了。其實真正講道義的人應該不會這樣做。義，應該的。</w:t>
      </w:r>
      <w:r>
        <w:t xml:space="preserve"> </w:t>
      </w:r>
    </w:p>
    <w:p w14:paraId="5DF65D2C" w14:textId="77777777" w:rsidR="005E160A" w:rsidRDefault="005E160A">
      <w:pPr>
        <w:pStyle w:val="a3"/>
      </w:pPr>
      <w:r>
        <w:t xml:space="preserve">　　比方說我們到了一個團體，跟這個團體有緣，我們誰我不認可、誰哪裡錯了，這變什麼？要求，這個是貪。一有要求求不到了，瞋會出來了、慢會出來了。不高興、不順我意，瞋；他太差勁了，慢出來了，都跟貪有關。所以道義，我跟這個團體有緣，我在這裡一天，我就盡力為這個團體一天，這是道義人生。道義人生不是去講條件的，一講條件就不是義了，是利、是有要求了。</w:t>
      </w:r>
      <w:r>
        <w:t xml:space="preserve"> </w:t>
      </w:r>
    </w:p>
    <w:p w14:paraId="4F614ED4" w14:textId="77777777" w:rsidR="005E160A" w:rsidRDefault="005E160A">
      <w:pPr>
        <w:pStyle w:val="a3"/>
      </w:pPr>
      <w:r>
        <w:t xml:space="preserve">　　所以這個「純是」、「有一毫」，這個對我們觀照，我們是不是跟菩提心相應，還是有染污了，還是有夾雜了，就很受用。「純是愛人之心」，都是為人好，怎麼會冒出一個憤世生氣了？那那個愛純不純？還是有求的。諸苦皆從貪欲起。所以孔子也提醒，不能搞成「愛之欲其生，惡之欲其死」，也不能搞成攻人之惡，要「攻其惡」，就是在自己身上下功夫，「無攻人之惡」，這《論語》裡面的話，這樣才能修慝，才能除掉自己的習氣。因為工於論人者，察己就疏了。</w:t>
      </w:r>
      <w:r>
        <w:t xml:space="preserve"> </w:t>
      </w:r>
    </w:p>
    <w:p w14:paraId="6319FFCB" w14:textId="77777777" w:rsidR="005E160A" w:rsidRDefault="005E160A">
      <w:pPr>
        <w:pStyle w:val="a3"/>
      </w:pPr>
      <w:r>
        <w:t xml:space="preserve">　　黃老他講到，除心以外的事都叫外務。他就知道外頭這些事，他沒有究自心。辦道場、修廟、講經說法，種種種種，這都叫外務，就往外了。你辦道場是修自己的心，是成就別人，那你會度德量力，你不會要很快搞大，不會急於求成，因為會這麼做事的，都沒有在觀自己的心。尤其是什麼？我現在要做，我的做人做事符不符合佛經、符不符合老法師的教導？老法師有沒有教我們要做得很大？老法師說帶動風氣，不為先、不為私。老法師又說道場不要超過多少人？</w:t>
      </w:r>
      <w:r>
        <w:t xml:space="preserve"> </w:t>
      </w:r>
    </w:p>
    <w:p w14:paraId="7776F459" w14:textId="77777777" w:rsidR="005E160A" w:rsidRDefault="005E160A">
      <w:pPr>
        <w:pStyle w:val="a3"/>
      </w:pPr>
      <w:r>
        <w:t xml:space="preserve">　　學生：二十。</w:t>
      </w:r>
      <w:r>
        <w:t xml:space="preserve"> </w:t>
      </w:r>
    </w:p>
    <w:p w14:paraId="2988DFDD" w14:textId="77777777" w:rsidR="005E160A" w:rsidRDefault="005E160A">
      <w:pPr>
        <w:pStyle w:val="a3"/>
      </w:pPr>
      <w:r>
        <w:t xml:space="preserve">　　成德法師：而且是印光大師的教導。所以等於是真正去做事，佛經、老法師教的有時候就提不起來了，就往外去忙了，忙得熱火朝天，這個是外務。因為這與你的心無關，你不究你的本心就去忙這些，這叫邪。這話就很尖銳了。你說祖師能夠危言聳聽嗎？祖師不會幹這種危言聳聽的事，都是大實話，真實是這樣的，大家要知道，這句話就很叫人驚心動魄。那這麼看看，不邪的人就不多了。所以省庵大師後頭他才是痛哭流涕，他對當時的佛教，他痛哭流涕！</w:t>
      </w:r>
      <w:r>
        <w:t xml:space="preserve"> </w:t>
      </w:r>
    </w:p>
    <w:p w14:paraId="0300D98F" w14:textId="77777777" w:rsidR="005E160A" w:rsidRDefault="005E160A">
      <w:pPr>
        <w:pStyle w:val="a3"/>
      </w:pPr>
      <w:r>
        <w:t xml:space="preserve">　　請問大家，祖師痛哭流涕是什麼時候？雍正十二年。請問那時候佛法在我們現在看起來怎麼樣？康熙、雍正、乾隆，宮廷裡面讀《無量壽經》。可是在祖師的眼裡怎麼樣？也已經很衰了，痛哭流涕。試想想省庵大師假如生在這個時代</w:t>
      </w:r>
      <w:r>
        <w:t>……</w:t>
      </w:r>
      <w:r>
        <w:t>所以黃老說了，這個佛法衰到今天。其實清朝初年是佛法最盛的時候，在清朝那個時候，你看有多少廟、多少和尚、多少道場、多少人念佛。最盛的時候，可是省庵大師都痛哭流涕。所以佛法衰敗到今天，為什麼這麼些廟、這麼些塔，這麼著他要說衰敗？有教無人。教是存在的，有經典，都熱鬧，真正能究明自心的這種人就少了，都是不究自心，就忙忙熱鬧會，到頭大家胡亂一場。</w:t>
      </w:r>
      <w:r>
        <w:t xml:space="preserve"> </w:t>
      </w:r>
    </w:p>
    <w:p w14:paraId="52A7063C" w14:textId="77777777" w:rsidR="005E160A" w:rsidRDefault="005E160A">
      <w:pPr>
        <w:pStyle w:val="a3"/>
      </w:pPr>
      <w:r>
        <w:t xml:space="preserve">　　就像我舉的那個例子，這個例子是黃老講到，有一個太太太想要孩子了，然後她就覺得她懷孕了，去醫院檢查，那個儀器說她真懷上了。後來臨產，怎麼生都生不出來，怎麼生都生不出來。後來有一個老醫師很有經驗，好像拿了那個抽水的東西，然後一下就給她抽出很多血水，根本沒有小孩。所以這個個案就告訴我們，人不知道自己是假的，就會很當真，當真到什麼？當真到連儀器都測不出來了。所以黃老說的，妳自個兒也覺得是坐了個胎，就不是那麼回事。有時候自己騙自己也很厲害的。所以這個叫做邪，這個話分量好重！但是一開頭就這句話，所以對於祖師的話我們就不能隨便忽視。我們現在不明白不要緊，這個不明白就是說體會不深不要緊，可能我們經歷的事還不多。起碼得重視，這麼一個祖師他這麼說，起碼要予以重視，不能否定。</w:t>
      </w:r>
      <w:r>
        <w:t xml:space="preserve"> </w:t>
      </w:r>
    </w:p>
    <w:p w14:paraId="6CA709FB" w14:textId="77777777" w:rsidR="005E160A" w:rsidRDefault="005E160A">
      <w:pPr>
        <w:pStyle w:val="a3"/>
      </w:pPr>
      <w:r>
        <w:t xml:space="preserve">　　底下就好懂了，就是「或求利養」，這個利養就是得到些好處；或喜歡名聞，喜歡出名。自個兒說是博士，然後到處講什麼什麼，很多人都讚歎，這是名滿四海，喜歡這種名聞；或者是希望現世欲樂，生活享受很好；或者希望來世很好，這樣修行的人統統叫邪。提到「或貪現世欲樂，或望未來果報」。所以修行人絕對不求福報，一求，所有的功德翻轉成什麼？輪迴善業。為什麼要日中一食？這個法就是提醒我們，對世間的五欲不要追求，知足常樂這樣的心。</w:t>
      </w:r>
      <w:r>
        <w:t xml:space="preserve"> </w:t>
      </w:r>
    </w:p>
    <w:p w14:paraId="5F36DF63" w14:textId="77777777" w:rsidR="005E160A" w:rsidRDefault="005E160A">
      <w:pPr>
        <w:pStyle w:val="a3"/>
      </w:pPr>
      <w:r>
        <w:t xml:space="preserve">　　接著我們稍微再講一下，我們說不求利養、不好名聞，黃老這一次他就舉了一個例子。比方說現在我們都覺得沒有圖利。他說，比方要來一個什麼代表團，你可以陪著他們到什麼地方轉一轉，然後我們起了個念頭，這一次是住中國最高級的旅館，都是幾百塊一天的，那陪這些人轉一轉也不壞。這個念頭是什麼？就是剛剛講的有點什麼好處了、享受了，這是利養。這麼轉一轉，大家國內國外都知道有誰陪著，名聞了，這不是圖名嗎？所以佛教的活動你當然也是為了佛教，也算是好心，可是你的考慮裡面有沒有摻雜要住第一等的旅館，有沒有人家也認識，出了名，不能夾雜這些東西。</w:t>
      </w:r>
      <w:r>
        <w:t xml:space="preserve"> </w:t>
      </w:r>
    </w:p>
    <w:p w14:paraId="5724C6E2" w14:textId="77777777" w:rsidR="005E160A" w:rsidRDefault="005E160A">
      <w:pPr>
        <w:pStyle w:val="a3"/>
      </w:pPr>
      <w:r>
        <w:t xml:space="preserve">　　所以「既不求利養名聞，又不貪欲樂果報，唯為生死，為菩提。如是發心，名之為正。」你看用什麼？唯為生死，唯就是沒有其他的東西，只有為了，單獨就是為了解決生死問題，為了覺悟、為了菩提成就才發心，這樣發心叫正。</w:t>
      </w:r>
      <w:r>
        <w:t xml:space="preserve"> </w:t>
      </w:r>
    </w:p>
    <w:p w14:paraId="38EEB7D9" w14:textId="77777777" w:rsidR="005E160A" w:rsidRDefault="005E160A">
      <w:pPr>
        <w:pStyle w:val="a3"/>
      </w:pPr>
      <w:r>
        <w:t xml:space="preserve">　　好，今天就跟大家交流到這裡，謝謝大家。　　</w:t>
      </w:r>
    </w:p>
    <w:sectPr w:rsidR="005E160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566C0A" w14:textId="77777777" w:rsidR="005E160A" w:rsidRDefault="005E160A" w:rsidP="00166341">
      <w:r>
        <w:separator/>
      </w:r>
    </w:p>
  </w:endnote>
  <w:endnote w:type="continuationSeparator" w:id="0">
    <w:p w14:paraId="3D4F9008" w14:textId="77777777" w:rsidR="005E160A" w:rsidRDefault="005E160A" w:rsidP="001663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A22CDE" w14:textId="77777777" w:rsidR="005E160A" w:rsidRDefault="005E160A" w:rsidP="00166341">
      <w:r>
        <w:separator/>
      </w:r>
    </w:p>
  </w:footnote>
  <w:footnote w:type="continuationSeparator" w:id="0">
    <w:p w14:paraId="1FB53B26" w14:textId="77777777" w:rsidR="005E160A" w:rsidRDefault="005E160A" w:rsidP="0016634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341"/>
    <w:rsid w:val="00166341"/>
    <w:rsid w:val="005E160A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32339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6634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6634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6634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6634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1981</Words>
  <Characters>11295</Characters>
  <Application>Microsoft Office Word</Application>
  <DocSecurity>0</DocSecurity>
  <Lines>94</Lines>
  <Paragraphs>26</Paragraphs>
  <ScaleCrop>false</ScaleCrop>
  <Company/>
  <LinksUpToDate>false</LinksUpToDate>
  <CharactersWithSpaces>13250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2026-08-12T23:57:00Z</dcterms:created>
  <dcterms:modified xsi:type="dcterms:W3CDTF">2026-08-12T23:57:00Z</dcterms:modified>
</cp:coreProperties>
</file>