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75E49" w14:textId="77777777" w:rsidR="00DF1FA9" w:rsidRDefault="00DF1FA9">
      <w:r>
        <w:t xml:space="preserve">《勸發菩提心文講義》學習分享　　成德法師主講　　（第十一集）　　</w:t>
      </w:r>
      <w:r>
        <w:t>2020/1/2</w:t>
      </w:r>
      <w:r>
        <w:t xml:space="preserve">　　中國　　檔名：</w:t>
      </w:r>
      <w:r>
        <w:t xml:space="preserve">55-237-0011 </w:t>
      </w:r>
    </w:p>
    <w:p w14:paraId="59A8E053" w14:textId="77777777" w:rsidR="00DF1FA9" w:rsidRDefault="00DF1FA9">
      <w:pPr>
        <w:pStyle w:val="a3"/>
      </w:pPr>
      <w:r>
        <w:t xml:space="preserve">　　尊敬的諸位家人，大家早上吉祥。阿彌陀佛！</w:t>
      </w:r>
      <w:r>
        <w:t xml:space="preserve"> </w:t>
      </w:r>
    </w:p>
    <w:p w14:paraId="3EB2A6C5" w14:textId="77777777" w:rsidR="00DF1FA9" w:rsidRDefault="00DF1FA9">
      <w:pPr>
        <w:pStyle w:val="a3"/>
      </w:pPr>
      <w:r>
        <w:t xml:space="preserve">　　我們接著看經文：「念念上求佛道，心心下化眾生。」佛道是宇宙人生的真相，我們上求佛道，就要往徹底明白宇宙人生的真相去提升。有人問師長為什麼學佛？老人家回答，提升自己的境界。而且佛法難聞，難聞，能聞到了非常珍惜，因為尤其是大乘佛法，沒有佛說出來，我們把腦子想破了，都不可能想到這樣的真相。就像《勸發菩提心文》講到的，「不見一法，離心別有」。整個宇宙是自己的心變的，那我們還沒有遇佛法以前，有可能明白這個真相嗎？不可能，不可思議！但是我們居然遇到了，那就要珍惜，就要以這個真相來生活。其實不以這樣的真相來生活，一定是向外馳求，追名逐利，然後煩惱愈來愈多。所以上求佛道，我們依照經典的教誨。</w:t>
      </w:r>
      <w:r>
        <w:t xml:space="preserve"> </w:t>
      </w:r>
    </w:p>
    <w:p w14:paraId="66B4AC81" w14:textId="77777777" w:rsidR="00DF1FA9" w:rsidRDefault="00DF1FA9">
      <w:pPr>
        <w:pStyle w:val="a3"/>
      </w:pPr>
      <w:r>
        <w:t xml:space="preserve">　　而且老法師說：「學佛是人生最高的享受。」一定是愈來愈歡喜，我們說法喜充滿，因為煩惱愈輕，智慧自然就愈長了。而這個欲望，只要我們的靈性提升，欲望自然慢慢的減少，這個不要操之過急。尤其不能苛刻的要求別人，在調伏欲望上，應該要嚴以律己，寬以待人。甚至在面對眾生的欲求，他畢竟還沒有斷欲，他還有五欲的需求的時候，我們自身表好法，知足常樂。我們法喜愈來愈多，世間人看了都會羨慕，羨慕了他會主動往這個方向去努力；可是你一要求，他就生煩惱；然後你一要求，他下一個念頭是什麼？你半斤還笑我八兩？你五十步笑我百步。兩個人就在那，「沒有，你比我嚴重」。「那你也有。」那百分之二十笑那百分之八十，又有什麼意義？不如這個百分之二十的好好再放放，放到百分之八十的人自然生起一種佩服。你在那講他、刺激他，激之，君子可使為小人；愧之，人家自然生慚愧，愧之，小人可使為君子，這都是人心，人情事理。</w:t>
      </w:r>
      <w:r>
        <w:t xml:space="preserve"> </w:t>
      </w:r>
    </w:p>
    <w:p w14:paraId="3C4AC201" w14:textId="77777777" w:rsidR="00DF1FA9" w:rsidRDefault="00DF1FA9">
      <w:pPr>
        <w:pStyle w:val="a3"/>
      </w:pPr>
      <w:r>
        <w:t xml:space="preserve">　　而佛法特別強調是心上放下，不是事上放下。佛法在世間，不壞世間法，你看佛法的圓融就在這裡了。不然世間人都有這些欲求，你一下很高標準，這些欲都要不能有，大眾嚇都嚇跑完了，是吧？所以為什麼普賢十願有恆順眾生。但是你心上要愈來愈淡，你心上沒有，但事上恆順眾生。然後對方有進步了，有可貴的地方，要怎麼樣？隨喜功德，稱讚如來。那很多人就在你的包容加上鼓勵，他就慢慢成長上來了。</w:t>
      </w:r>
      <w:r>
        <w:t xml:space="preserve"> </w:t>
      </w:r>
    </w:p>
    <w:p w14:paraId="1B0184D8" w14:textId="77777777" w:rsidR="00DF1FA9" w:rsidRDefault="00DF1FA9">
      <w:pPr>
        <w:pStyle w:val="a3"/>
      </w:pPr>
      <w:r>
        <w:t xml:space="preserve">　　「心心下化眾生」，把眾生的苦要放在心上，「於諸眾生，視若自己」。而且不止體會他的苦，又能柔軟體恤他的不容易，然後善巧方便的護念他慢慢提升。前不久還跟大家說，當你真正要幫一個人的時候，怎麼樣？挑戰就來了。當然這個幫不是說他肚子餓了煮一碗飯給他吃，這個幫是什麼概念？幫他了生脫死，走向道之路，挑戰會來。</w:t>
      </w:r>
      <w:r>
        <w:t xml:space="preserve"> </w:t>
      </w:r>
    </w:p>
    <w:p w14:paraId="24521C33" w14:textId="77777777" w:rsidR="00DF1FA9" w:rsidRDefault="00DF1FA9">
      <w:pPr>
        <w:pStyle w:val="a3"/>
      </w:pPr>
      <w:r>
        <w:t xml:space="preserve">　　「聞佛道長遠，不生退怯。」之前跟大家提到了，造業者百，行善者一二；行善者百，向道者一二；向道者百，堅久者一二；堅之又堅，久之又久，直至菩提者一二，如是才名為真道人。所以「聞佛道長遠，不生退怯」。但是大家不要讀完這句話，心裡就在那裡，什麼時候障礙又要來了？挑戰又要來了？在座有沒有閩南人？有，我們閩南話講，剉咧等</w:t>
      </w:r>
      <w:r>
        <w:t>(</w:t>
      </w:r>
      <w:r>
        <w:t>顫抖著等待</w:t>
      </w:r>
      <w:r>
        <w:t>)</w:t>
      </w:r>
      <w:r>
        <w:t>。閩南話它是有入聲字的，都起來都有點味道。剉（</w:t>
      </w:r>
      <w:r>
        <w:t>tshò</w:t>
      </w:r>
      <w:r>
        <w:t>）就是很害怕，剉咧等，等（</w:t>
      </w:r>
      <w:r>
        <w:t>tán)</w:t>
      </w:r>
      <w:r>
        <w:t>就是等。常常在那裡什麼時候又有考</w:t>
      </w:r>
      <w:r>
        <w:lastRenderedPageBreak/>
        <w:t>驗？就剉咧等。他的未來煩惱太多了，境界還沒現前他就在害怕了。這個剉咧等，這個不可取，應該是兵來將擋，水來土掩。</w:t>
      </w:r>
      <w:r>
        <w:t xml:space="preserve"> </w:t>
      </w:r>
    </w:p>
    <w:p w14:paraId="7D10A02C" w14:textId="77777777" w:rsidR="00DF1FA9" w:rsidRDefault="00DF1FA9">
      <w:pPr>
        <w:pStyle w:val="a3"/>
      </w:pPr>
      <w:r>
        <w:t xml:space="preserve">　　不過成德已經有洩題，說從初發心到如來地只考一件事。</w:t>
      </w:r>
      <w:r>
        <w:t xml:space="preserve"> </w:t>
      </w:r>
    </w:p>
    <w:p w14:paraId="01DDBB6A" w14:textId="77777777" w:rsidR="00DF1FA9" w:rsidRDefault="00DF1FA9">
      <w:pPr>
        <w:pStyle w:val="a3"/>
      </w:pPr>
      <w:r>
        <w:t xml:space="preserve">　　學生：信。</w:t>
      </w:r>
      <w:r>
        <w:t xml:space="preserve"> </w:t>
      </w:r>
    </w:p>
    <w:p w14:paraId="326B75B3" w14:textId="77777777" w:rsidR="00DF1FA9" w:rsidRDefault="00DF1FA9">
      <w:pPr>
        <w:pStyle w:val="a3"/>
      </w:pPr>
      <w:r>
        <w:t xml:space="preserve">　　成德法師：你們背標準答案背得挺厲害，記得到時候要提起來，不是很複雜。我們做數學題做到最好，不行啊，我腦子快炸掉了。你陷進去，很多問題設的一些陷阱，沒那麼複雜，就只考一個信而已。</w:t>
      </w:r>
      <w:r>
        <w:t xml:space="preserve"> </w:t>
      </w:r>
    </w:p>
    <w:p w14:paraId="5F8F239A" w14:textId="77777777" w:rsidR="00DF1FA9" w:rsidRDefault="00DF1FA9">
      <w:pPr>
        <w:pStyle w:val="a3"/>
      </w:pPr>
      <w:r>
        <w:t xml:space="preserve">　　「觀眾生難度，不生厭倦。」《地藏經》說，閻浮提眾生剛強難化。請問大家，我們看到這句話，第一個念頭想到誰？</w:t>
      </w:r>
      <w:r>
        <w:t xml:space="preserve"> </w:t>
      </w:r>
    </w:p>
    <w:p w14:paraId="1155B80B" w14:textId="77777777" w:rsidR="00DF1FA9" w:rsidRDefault="00DF1FA9">
      <w:pPr>
        <w:pStyle w:val="a3"/>
      </w:pPr>
      <w:r>
        <w:t xml:space="preserve">　　學生：自己。</w:t>
      </w:r>
      <w:r>
        <w:t xml:space="preserve"> </w:t>
      </w:r>
    </w:p>
    <w:p w14:paraId="20824375" w14:textId="77777777" w:rsidR="00DF1FA9" w:rsidRDefault="00DF1FA9">
      <w:pPr>
        <w:pStyle w:val="a3"/>
      </w:pPr>
      <w:r>
        <w:t xml:space="preserve">　　成德法師：請受貧僧一拜，你們善根比我厚多了，我一讀剛強，向外馳求了，這不對的。但是假如我們是先覺得自己難化，調伏自己了，就能體恤他人。真正調伏自己的人，再去勸別人，味道一不一樣？很不一樣，因為他自己知道，調伏一個習氣不容易的，他對人不會苛刻要求。</w:t>
      </w:r>
      <w:r>
        <w:t xml:space="preserve"> </w:t>
      </w:r>
    </w:p>
    <w:p w14:paraId="4062A197" w14:textId="77777777" w:rsidR="00DF1FA9" w:rsidRDefault="00DF1FA9">
      <w:pPr>
        <w:pStyle w:val="a3"/>
      </w:pPr>
      <w:r>
        <w:t xml:space="preserve">　　所以弘一大師選了兩個大儒他的讀書筆記，從這兩個大儒的讀書筆記挑出精華，編了一本書叫《佩玉篇》。大家要知道，這些高僧、得道之人，他的時間是很寶貴的，他在晚年做的一些事都是</w:t>
      </w:r>
      <w:r>
        <w:t>very important</w:t>
      </w:r>
      <w:r>
        <w:t>（非常重要），他才會這麼做。為什麼要編這個《晚晴集》？這一本掌握了佛法的精髓，又掌握了人情事理的精髓，就是《格言別錄》。我們可不是從大家庭成長過來的，很多事我們根本不懂，可是開卷有益，這些句子都是精華，我怎麼沒想到、我怎麼沒考慮到。《格言別錄》裡面，你做天下的好事，都要度德量力、審勢擇人，還不夠，還要調劑人情、發明事理。你要做好事，你做好事一強勢，人家不理解，就不認同，障礙就來了，你還覺得，我做這麼好的事，為什麼人家障礙我？其實這是我們不懂人情事理，沒有去體恤到別人理不理解、接受度在哪，你有沒有先引導鋪墊好，我們有沒有急於求成？行有不得，反求諸己。所以祖師都是用心良苦，他這個《佩玉篇》，光是這個書名有沒有表法？佩玉代表什麼？不離開身，隨時拿來觀照；再來，玉有五德，隨時自己要相應；還有玉是什麼？很潔白，不要染污。</w:t>
      </w:r>
      <w:r>
        <w:t xml:space="preserve"> </w:t>
      </w:r>
    </w:p>
    <w:p w14:paraId="22DDFFA4" w14:textId="77777777" w:rsidR="00DF1FA9" w:rsidRDefault="00DF1FA9">
      <w:pPr>
        <w:pStyle w:val="a3"/>
      </w:pPr>
      <w:r>
        <w:t xml:space="preserve">　　他第一句話就很有味道，這一位大儒講，「二十年治一怒字，尚未消磨的盡」。他二十年在哪一方面下功夫？發怒，尚未消磨得盡，「以是知克己最難」。克己復禮，克己容不容易？我請問大家，這一個大儒用不用功？很用功。所以他走過克己的功夫，他的體會很深。他體會那麼深，請問，他再去看到別人的發怒也好、習氣也好，他的心境是什麼？很不容易了。所以「君子有諸己而後求諸人，無諸己而後非諸人」。那個求跟非，只有走過的人才體會那個味道。</w:t>
      </w:r>
      <w:r>
        <w:t xml:space="preserve"> </w:t>
      </w:r>
    </w:p>
    <w:p w14:paraId="39A4EBA1" w14:textId="77777777" w:rsidR="00DF1FA9" w:rsidRDefault="00DF1FA9">
      <w:pPr>
        <w:pStyle w:val="a3"/>
      </w:pPr>
      <w:r>
        <w:t xml:space="preserve">　　所以「觀眾生難度，不生厭倦」，不生起煩厭、疲倦之感。當然，像印祖的心法是看一切人都是菩薩，唯我一人實是凡夫。用這樣的心境，那就會覺得所有的人都是來成就我的。你說他的習氣很嚴重，那你怎麼知道他不是西方極樂世界來的？「他把</w:t>
      </w:r>
      <w:r>
        <w:lastRenderedPageBreak/>
        <w:t>我氣成這樣。」因為他很明白的告訴你，你脾氣很大，其他的人還不一定能這麼明確的告訴你。我們聽老法師聽了五年經，哪一個最嚴重的習氣有時候我們還看不明白，可是這一號人物一出現，馬上現前，我們的習氣馬上現前了。所以這個是我們說一切法無我，得成於忍，忍當中有一個喜忍。為什麼高興？人人是好人，都是來成就我的，都是來讓我發覺我內心深處還有什麼嚴重的習氣。每個人都是來成就我的，那你哪有看誰不順眼的道理？真的珍惜他的提醒，一下功夫，這是正報，在自己的心地一下功夫是正報，依報就隨正報轉了，我們的人事環境就會開始變了。</w:t>
      </w:r>
      <w:r>
        <w:t xml:space="preserve"> </w:t>
      </w:r>
    </w:p>
    <w:p w14:paraId="06F04A0C" w14:textId="77777777" w:rsidR="00DF1FA9" w:rsidRDefault="00DF1FA9">
      <w:pPr>
        <w:pStyle w:val="a3"/>
      </w:pPr>
      <w:r>
        <w:t xml:space="preserve">　　所以「菩提心貫注在整個生命中」，老法師講的都是他的心法。其中提到我們這個時代末法時期龍蛇混雜，造業的人多，佛菩薩在世間示現的也不少。這段有沒有印象？有。有的示現什麼？犯罪，死刑，然後槍斃。然後師父說：我們還揍他、我們還罵他，人家成就無量無邊功德了，我們在那裡造業。這一段話聽完，可不可以馬上拿回來受用？可以。一受用變成善財童子，只有自己是學生，一切人都是老師。用這樣的心境，不會生厭倦，不會觀眾生難度。那個難跟容易出在哪？心，「境緣無好醜，好醜起於心」。所以大家在離開我們研究院以前，一定要把入門那一段話帶回去。記不下來沒關係，最後一天發手機，不用了，發給大家。大家有沒有印象？善思惟菩薩，頭頂上那一段話：「境緣無好醜，好醜起於心。愚人除境不除心，至人除心不除境。」這個就是菩提心，「不見一法，離心別有」，所以他下的功夫在除心，不是在除境。</w:t>
      </w:r>
      <w:r>
        <w:t xml:space="preserve"> </w:t>
      </w:r>
    </w:p>
    <w:p w14:paraId="4B555792" w14:textId="77777777" w:rsidR="00DF1FA9" w:rsidRDefault="00DF1FA9">
      <w:pPr>
        <w:pStyle w:val="a3"/>
      </w:pPr>
      <w:r>
        <w:t xml:space="preserve">　　接著，「如登萬仞之山，必窮其頂」，這個頂就是山的巔峰，決定到達圓滿菩提。其實佛真正圓滿成佛了，他休不休息？他還是不休息，他給眾生表法，這是太慈悲了。「如上九層之塔，必造其顛」，顛是指頂樓，所以就是上九層的佛塔，必達到它的頂樓。「如是發心，名之為真」。</w:t>
      </w:r>
      <w:r>
        <w:t xml:space="preserve"> </w:t>
      </w:r>
    </w:p>
    <w:p w14:paraId="240D5222" w14:textId="77777777" w:rsidR="00DF1FA9" w:rsidRDefault="00DF1FA9">
      <w:pPr>
        <w:pStyle w:val="a3"/>
      </w:pPr>
      <w:r>
        <w:t xml:space="preserve">　　接著提到：「有罪不懺，有過不除，內濁外清，始勤終怠。」「有罪不懺」，就是不承認。「有過不除」，他有可能就變成找理由來掩飾。之前有跟大家提過夏老的法語，慚愧、奮發、改過，天開其慧；悠忽、昏惰、自欺、飾非，那就變有罪不懺、有過不除了。</w:t>
      </w:r>
      <w:r>
        <w:t xml:space="preserve"> </w:t>
      </w:r>
    </w:p>
    <w:p w14:paraId="2E14B0E1" w14:textId="77777777" w:rsidR="00DF1FA9" w:rsidRDefault="00DF1FA9">
      <w:pPr>
        <w:pStyle w:val="a3"/>
      </w:pPr>
      <w:r>
        <w:t xml:space="preserve">　　再來，「內濁外清」，就是內心隱藏一些反面的想法，但外表看起來很善良，外表清淨，內心卻很污濁。這個部分我們用黃老的開示，跟大家來探討一下。黃老他講到，這個內濁外清不是指的社會大眾，是對修行人，而且是對一向修行的人。我們不是講世間哪些詐騙犯，那些不是，那跟我們沒有關係，我們不討論那些，咱們還是說一向修行裡頭的事。一向修行人怎麼叫內濁外清？什麼是濁？濁就是疑，他有疑。大家不要看說，這個人學佛四十年、五十年了，那是外相。我們在修學觀念心態提到一點，佛法重實質不重形式。所以這些字都不可以疏忽過去。就像李炳老特別會抓教育時間點、機會點。老法師受了具足戒，回去給老師謝恩，然後李老還在慈光圖書館門口等，一見到老法師下車了，遠遠走過來，老人家做了什麼？你要信佛！其實信的反面是什麼？疑。當時候老人家心裡都蒙了，我都出家了，而且還受具足戒了，怎麼老師還叫我要信佛？然後李老牽著師父跟他講，說有很多名山寶剎的方丈住持，一生怎麼樣？不信佛。</w:t>
      </w:r>
      <w:r>
        <w:t xml:space="preserve"> </w:t>
      </w:r>
    </w:p>
    <w:p w14:paraId="6AD26900" w14:textId="77777777" w:rsidR="00DF1FA9" w:rsidRDefault="00DF1FA9">
      <w:pPr>
        <w:pStyle w:val="a3"/>
      </w:pPr>
      <w:r>
        <w:t xml:space="preserve">　　信佛不容易！我們就不說別的，大家相不相信愈捨愈多？理上相信吧。但是大家看看，佛教團體當中，能做到完全不跟眾生要一毛錢，捨，愈捨愈多，不多，可是都是佛弟子，那要相信佛講的話也不容易。可是大家繼續再去觀察，現在最不缺錢的是怎麼做法的團體？是要錢的還是不要錢的？</w:t>
      </w:r>
      <w:r>
        <w:t xml:space="preserve"> </w:t>
      </w:r>
    </w:p>
    <w:p w14:paraId="251306DC" w14:textId="77777777" w:rsidR="00DF1FA9" w:rsidRDefault="00DF1FA9">
      <w:pPr>
        <w:pStyle w:val="a3"/>
      </w:pPr>
      <w:r>
        <w:t xml:space="preserve">　　學生：不要錢的。</w:t>
      </w:r>
      <w:r>
        <w:t xml:space="preserve"> </w:t>
      </w:r>
    </w:p>
    <w:p w14:paraId="65FAE216" w14:textId="77777777" w:rsidR="00DF1FA9" w:rsidRDefault="00DF1FA9">
      <w:pPr>
        <w:pStyle w:val="a3"/>
      </w:pPr>
      <w:r>
        <w:t xml:space="preserve">　　成德法師：好，很多話點到為止。這個都是我們要會觀察的。</w:t>
      </w:r>
      <w:r>
        <w:t xml:space="preserve"> </w:t>
      </w:r>
    </w:p>
    <w:p w14:paraId="64C060B9" w14:textId="77777777" w:rsidR="00DF1FA9" w:rsidRDefault="00DF1FA9">
      <w:pPr>
        <w:pStyle w:val="a3"/>
      </w:pPr>
      <w:r>
        <w:t xml:space="preserve">　　所以我們再看這個疑字，就不可以等閒視之了。連老人家受了具足戒，李炳老，他修行的過來人，還要抓住這個機會點，你要信佛！所以這個疑字要去掉不容易。這個就要透過真正聽經聞法，明理，信解行證，有所體證了，人家再來給你質疑，或者有其他說法，你不容易受他影響。</w:t>
      </w:r>
      <w:r>
        <w:t xml:space="preserve"> </w:t>
      </w:r>
    </w:p>
    <w:p w14:paraId="434B8747" w14:textId="77777777" w:rsidR="00DF1FA9" w:rsidRDefault="00DF1FA9">
      <w:pPr>
        <w:pStyle w:val="a3"/>
      </w:pPr>
      <w:r>
        <w:t xml:space="preserve">　　就像我們段學長學長他吃餅乾，吃出領悟了，他吃餅乾，他吃他這個，這個特別好吃，然後其他的人拿其他的，說這個好吃，他說我已經嘗過了，他就很有信心，是這個比較好吃。所以你知道儒釋道的法味是什麼了，人家再拿世間的這些欲求來吸引你，起不起作用？不起作用了，你體悟過了，世味哪有法味濃。還是得要解、行、證，人家說啥你不會動。</w:t>
      </w:r>
      <w:r>
        <w:t xml:space="preserve"> </w:t>
      </w:r>
    </w:p>
    <w:p w14:paraId="4391821D" w14:textId="77777777" w:rsidR="00DF1FA9" w:rsidRDefault="00DF1FA9">
      <w:pPr>
        <w:pStyle w:val="a3"/>
      </w:pPr>
      <w:r>
        <w:t xml:space="preserve">　　所以濁就是疑。這個話是有根據的，誰說的？大家有沒有看到黃老這個動作？他講話必有什麼？出處。根據善導大師的話，那這是權威，善導大師是阿彌陀佛再來的。他把信跟疑做為一對，信就是清淨，所謂一念淨信，一念淨心。《金剛經》也說：「信心清淨，即生實相。」所以這個淨跟心是相融的。一念淨信跟一念淨心是一回事，這一念清淨的信就是一念清淨的心，所以信跟清淨是一回事。疑就跟髒是一回事，髒了，什麼髒了？心被疑給弄髒了。善導大師說，疑心就譬如是那最髒的東西。大家要知道，愚痴的核心是什麼？懷疑，所以是最髒的東西。這個最髒的東西，不但它自個兒髒，它碰著什麼東西什麼東西髒。你極好的衣裳碰上了這些大便，今天一碗燕窩羹端上來，裡面掉了一顆耗子屎。這是比喻，很形象。這一粒耗子屎就打壞了一鍋粥，這一鍋粥就不想吃了，因為它使別的東西都髒了。大家要去體會，它碰到什麼東西什麼東西就髒。</w:t>
      </w:r>
      <w:r>
        <w:t xml:space="preserve"> </w:t>
      </w:r>
    </w:p>
    <w:p w14:paraId="40396BC6" w14:textId="77777777" w:rsidR="00DF1FA9" w:rsidRDefault="00DF1FA9">
      <w:pPr>
        <w:pStyle w:val="a3"/>
      </w:pPr>
      <w:r>
        <w:t xml:space="preserve">　　假如我們今天心裡有疑，又很喜歡找別人講話，然後就講講講講講，自己的疑會怎麼樣？開始把人家的衣服搞髒了，把人家的燕窩粥搞壞掉了。所以大家也有那個敏感，心裡可以有疑，心有疑怎麼樣？「隨札記，就人問。」就誰問？過來人問，或者沒有疑的人問。你隨便找個人就問，你的疑馬上染他的疑。問人也要念念為他人著想，這是一種修養。所以假定你一有個疑，你去行善、你去修行、你去念佛，這些都被這個髒東西給連累了，都沾著髒了。</w:t>
      </w:r>
      <w:r>
        <w:t xml:space="preserve"> </w:t>
      </w:r>
    </w:p>
    <w:p w14:paraId="75E87194" w14:textId="77777777" w:rsidR="00DF1FA9" w:rsidRDefault="00DF1FA9">
      <w:pPr>
        <w:pStyle w:val="a3"/>
      </w:pPr>
      <w:r>
        <w:t xml:space="preserve">　　為什麼蕅益大師說，這個又舉一個例子，為什麼連念佛都會髒了？大家接著看，假定你沒有信願，沒有信願就代表有什麼？疑。假定你沒有信願，你缺了信願，你為什麼不信不願？就是疑。疑的話，你念佛念得風吹不入、雨打不透，也絕無往生之理。這個話好堅決！你沒有能夠往生的道理，天下沒有這個道理，這句話就是這個意思。大修行人講話不含糊。你念得沒有真信、沒有切願，你就是念得再好，你肯念，風吹不入、雨打不透，念到這個程度，那就是雜念不能侵犯你了，這是什麼情況？只是雜念不能侵犯你，但是沒有信願。往生三資糧，信、願、行，你沒有發願，跟彌陀的四十八願它不相應。</w:t>
      </w:r>
      <w:r>
        <w:t xml:space="preserve"> </w:t>
      </w:r>
    </w:p>
    <w:p w14:paraId="715A351F" w14:textId="77777777" w:rsidR="00DF1FA9" w:rsidRDefault="00DF1FA9">
      <w:pPr>
        <w:pStyle w:val="a3"/>
      </w:pPr>
      <w:r>
        <w:t xml:space="preserve">　　有一個修行人，他念佛真的念到相似這種風吹不入、雨打不濕，念得非常精進，結果後來遇到了不如意的事，上吊自殺了。這是真實的，離我們並不遠，這個就是個公案。他可能念佛也調起他過去生的這些因緣，所以他也念得很認真，但是他沒有建立起信願，甚至於教理不是很明白。大家要知道，人精進修行的時候，魔障會不會出現？會出現，有時候來得很猛。所以我們看很多《文鈔》，印祖常常都感嘆修行人的一些境界。所以為什麼說決欲宜剛，就是那個境界現前，我們欲念一忍不住，一失足成千古恨，就麻煩。包含精進的人，可能他最嚴重的執著點，境界會現前來考他，可能一考不過就出事了。</w:t>
      </w:r>
      <w:r>
        <w:t xml:space="preserve"> </w:t>
      </w:r>
    </w:p>
    <w:p w14:paraId="2CB4D7EE" w14:textId="77777777" w:rsidR="00DF1FA9" w:rsidRDefault="00DF1FA9">
      <w:pPr>
        <w:pStyle w:val="a3"/>
      </w:pPr>
      <w:r>
        <w:t xml:space="preserve">　　換句話說，就跟剛剛講的話是一致的，裡面是髒的，這就叫偽。因為他有疑，他不是真正的相信，他夾雜了疑，就是濁了。濁，內濁外清，這屬於什麼？偽，不是真了，邪、正、真、偽。偽就是假的，他不是真想去；真想去，哪有不真信切願的？所以看東西都不能看在外相上，看外相容易騙了自己，也容易什麼？看不清楚別人的狀況，也護不了別人。尤其假如要從事教育工作，都看不清楚我們護念的孩子們的情況，那怎麼幫他？要看清楚別人，還得先看清楚自己才行。《禮記．學記》說的：「知其心，然後能救其失也。教也者，長善而救其失者也。」所以要從事教學工作，「知人者智，自知者明」，都需要下功夫。假的就是假的，你看假的就是假的，就沒有別的可說了。就像昨天跟大家舉那個例子，有一個人她覺得自己懷孕了，她一直想一直想，連那個儀器都覺得有，但終究還是假的。</w:t>
      </w:r>
      <w:r>
        <w:t xml:space="preserve"> </w:t>
      </w:r>
    </w:p>
    <w:p w14:paraId="30CC8E11" w14:textId="77777777" w:rsidR="00DF1FA9" w:rsidRDefault="00DF1FA9">
      <w:pPr>
        <w:pStyle w:val="a3"/>
      </w:pPr>
      <w:r>
        <w:t xml:space="preserve">　　接著黃老說的，他說，「你說我一聽之後，我就完全是真了、完全是正了」，我們現在聽完沒有？聽完了吧？這兩段話大家讀了一個月了吧，我們就真了嗎？我們就正了嗎？黃老說，「也不是十分容易」。也確實，或求利養、或好名聞，這也是我們無始劫來的習氣，可是最起碼我們現在知道哪裡對、哪裡不對，哪裡要趨向、哪裡要捨離。但是你得知道怎麼叫真、怎麼叫正，自己有哪一些還是跟這個邪、跟這個偽是沾邊的，連邊都不能沾。所以老法師說，五欲六塵，幾十年前邊就不沾了，這些都是讓我們去效法學習。所以就逐漸去轉換，逐漸去趨向、去調整。所以說轉換就好，我們講這個就是你得知道真跟正，轉換最要緊的還是你往哪裡換，這個就最要緊了。因為我們要能理解，要行解相知，因為你理解了，你就往那個正確的方向去下功夫了，這樣就能發現問題，就是我們的偏頗在哪裡。你不發現問題，老把這個問題帶著，那很不好。你發現問題，就靠你理解，你深刻體會了，再進一步是解決問題。所以不能很急。有的人很急，就一聽說，好像一提到問題，他當時就要馬上把它解決。</w:t>
      </w:r>
      <w:r>
        <w:t xml:space="preserve"> </w:t>
      </w:r>
    </w:p>
    <w:p w14:paraId="3272FC64" w14:textId="77777777" w:rsidR="00DF1FA9" w:rsidRDefault="00DF1FA9">
      <w:pPr>
        <w:pStyle w:val="a3"/>
      </w:pPr>
      <w:r>
        <w:t xml:space="preserve">　　其實這句話，像成德是屬於急性子的人，這句話就講到我了。趕快、趕快，當時就要想把它解決。就好像大夫剛給查出癌症，這查出來就很好。這句話你們要會聽，就是看到了不是壞事，可是我們容易，一讀完這個經一對照，完了，我太差了，這個就錯了。所以老法師有一句法語好，發現自己過失叫開悟。所以發現自己問題是好事，開悟怎麼不好！所以黃老說就好嘛，好事，這是很正確的心態。我們有時候會發現自己過失、缺點，氣餒、退縮，睡不著覺，跟自己過不去，這個不好。已經確診了，好事。他好像就馬上要把這個癌症給治好，這個太急了，那還得一個過程，我們首先得明確這些問題就好。</w:t>
      </w:r>
      <w:r>
        <w:t xml:space="preserve"> </w:t>
      </w:r>
    </w:p>
    <w:p w14:paraId="0049567C" w14:textId="77777777" w:rsidR="00DF1FA9" w:rsidRDefault="00DF1FA9">
      <w:pPr>
        <w:pStyle w:val="a3"/>
      </w:pPr>
      <w:r>
        <w:t xml:space="preserve">　　接著黃老又說了，我們「有罪不懺，有過不除，內濁外清」，這裡面很懷疑、很不定，這個不定就是你沒有定見的，可是外表看你就是非常的恭敬，就是好像我們在學也很恭敬，這叫內濁外清。又舉了一種情況，什麼內濁外清？就是心裡頭還是很多很多的個人打算。但是所表現的，就表現給人家看的，談的都是大道理，看著很了不起，但還是內濁外清。就是談的《華嚴》、《無量壽》這些經典的大道理，但是自己還是很多個人打算。其實這個個人打算跟疑有沒有關？還是有關，個人打算很多都是未來煩惱。所以要斷疑生信，得明白真相。我們之前交流到，未來煩惱怎麼調伏？欲知將來結果，只問現在功夫。不然我們去打算未來，那又變成煩惱相續了。當然，你靜下心來好好思惟規畫，這是可以的。思惟規畫好了，你就不要一直還在那琢磨、還在那猶豫、還在那躊躇，這個不對，那個就已經又流露我們的性格是猶豫不決，是什麼？沒有信心，對真理沒有信心。</w:t>
      </w:r>
      <w:r>
        <w:t xml:space="preserve"> </w:t>
      </w:r>
    </w:p>
    <w:p w14:paraId="18877178" w14:textId="77777777" w:rsidR="00DF1FA9" w:rsidRDefault="00DF1FA9">
      <w:pPr>
        <w:pStyle w:val="a3"/>
      </w:pPr>
      <w:r>
        <w:t xml:space="preserve">　　章嘉大師教導老法師，一開頭就有一個斷疑的方法。教了什麼？你學釋迦牟尼佛，你一生佛菩薩安排，自己不操心。請問，這句相信了，有沒有未來煩惱？大家有沒有觀察，師父在講這段話的時候，老人家的表情是什麼？我請問大家，老法師什麼時候就開始不操心？老法師什麼時候開始不操心了？他納受這句話就不操心了。那什麼時候？他老人家那時候幾歲？二十六歲。他面對再大的，在世間人覺得天打雷劈，你看他老人家老神在在。普通話有沒有「老神在在」？沒有，對不起，我又講閩南話了。閩南話講老神在在，就是他很有數，他不會受任何的影響，因為人家覺得天打雷劈，老法師說，佛菩薩來考試了，他很認真的去應考。</w:t>
      </w:r>
      <w:r>
        <w:t xml:space="preserve"> </w:t>
      </w:r>
    </w:p>
    <w:p w14:paraId="1F18D8B2" w14:textId="77777777" w:rsidR="00DF1FA9" w:rsidRDefault="00DF1FA9">
      <w:pPr>
        <w:pStyle w:val="a3"/>
      </w:pPr>
      <w:r>
        <w:t xml:space="preserve">　　其實我們只要有不信佛，有那個疑，一遇到緣分，遇到人家什麼說法，就被他拉過去了；一拉過去，愈偏愈大。就好像講到的愈施愈多，那你應該是但行好事，莫問前程。因為大家要了解，我們在那裡為自己打算，我今天去了，你一個月給我多少、一個什麼，你在那裡思惟這些事情，其實當下我們跟對方是什麼之交？什麼之交？請問我們是要去幹什麼的？弘揚中華文化的。可是我們當下還沒去，我們的心念相不相應？</w:t>
      </w:r>
      <w:r>
        <w:t xml:space="preserve"> </w:t>
      </w:r>
    </w:p>
    <w:p w14:paraId="173DED2E" w14:textId="77777777" w:rsidR="00DF1FA9" w:rsidRDefault="00DF1FA9">
      <w:pPr>
        <w:pStyle w:val="a3"/>
      </w:pPr>
      <w:r>
        <w:t xml:space="preserve">　　學生：不相應。</w:t>
      </w:r>
      <w:r>
        <w:t xml:space="preserve"> </w:t>
      </w:r>
    </w:p>
    <w:p w14:paraId="3DC0B276" w14:textId="77777777" w:rsidR="00DF1FA9" w:rsidRDefault="00DF1FA9">
      <w:pPr>
        <w:pStyle w:val="a3"/>
      </w:pPr>
      <w:r>
        <w:t xml:space="preserve">　　成德法師：對。那有些人又會說了，我真的無求去了，我全心全意付出，可是最後他不照顧了，很無情。請問大家，那接下來會有什麼戲碼出現？然後那個人就餓死了？餓死了，韋馱菩薩撤職查辦。</w:t>
      </w:r>
      <w:r>
        <w:t xml:space="preserve"> </w:t>
      </w:r>
    </w:p>
    <w:p w14:paraId="248B2DEA" w14:textId="77777777" w:rsidR="00DF1FA9" w:rsidRDefault="00DF1FA9">
      <w:pPr>
        <w:pStyle w:val="a3"/>
      </w:pPr>
      <w:r>
        <w:t xml:space="preserve">　　我當時候剛學佛，聽老法師講經，我記得那時候老法師還是站著講，然後講講講，「你真的一心向道，你沒飯吃」，然後師父就往後稍微轉了一下，指著那韋馱菩薩，「韋馱菩薩撤職查辦」。那個印象我終身難忘。感受到什麼？信。所以為什麼叫山窮水復，為什麼要有這個境界？考我們是真還是偽。「山窮水復疑無路，柳暗花明又一村。」</w:t>
      </w:r>
      <w:r>
        <w:t xml:space="preserve"> </w:t>
      </w:r>
    </w:p>
    <w:p w14:paraId="0A6D23B5" w14:textId="77777777" w:rsidR="00DF1FA9" w:rsidRDefault="00DF1FA9">
      <w:pPr>
        <w:pStyle w:val="a3"/>
      </w:pPr>
      <w:r>
        <w:t xml:space="preserve">　　老法師台灣弘法三十多年，最後沒地方住了，被趕出來。結果弟子們說，這個只要走法律程序，決定把道場拿回來，因為同修捐款都有證明，這可以拿回來的。諸位家人，走不走法律程序？不走。我們努力了三十多年，走不走？結果你看老法師柔軟到什麼地步，他是老師。所以老法師給我們表的法是什麼？連對學生都恆順眾生。這個功夫高！父親順兒子容易還是兒子順父親容易？對，你是兒子，你是晚輩。我們當學生順老師容易，當老師還順學生，這功夫更高了。大家那麼激動，老法師豈不能以一言教眾人哉？怎麼不把大乘佛法搬出來給學生講一通？沒有。老法師跪下去給所有的弟子磕頭，說韓館長才剛走，四十九天以後再說。柔不柔軟？看大家那麼激動，先給大家緩和一下。老法師有沒有說你們不可以這樣？沒有，這都是學處。他能感受到大家那個沒有辦法接受的心情，他不只體恤佛法，你不能上法律程序，到時候人家一報導出來，佛門在幹</w:t>
      </w:r>
      <w:r>
        <w:t>什麼？爭道場，那不得了。這個我們就不說報紙報不報了，就說只要這件事一傳，沒學佛的人一聽到受不受影響？那請問大家，一個人的法緣受影響，一個人的法緣請問多少錢買得回來？一個人的法緣，那可不是錢可以去衡量的。錢是什麼？流水，生不帶來死不帶去。為什麼四句偈的功德勝過三千大千七寶布施，這《金剛經》一再強調的，強調了不止一次。</w:t>
      </w:r>
      <w:r>
        <w:t xml:space="preserve"> </w:t>
      </w:r>
    </w:p>
    <w:p w14:paraId="17FF84FD" w14:textId="77777777" w:rsidR="00DF1FA9" w:rsidRDefault="00DF1FA9">
      <w:pPr>
        <w:pStyle w:val="a3"/>
      </w:pPr>
      <w:r>
        <w:t xml:space="preserve">　　我們在一件事情當中，能夠去深刻理解老法師的心境，我們就學到東西了，慕賢當慕其心。在老人家的心目中什麼是第一？佛法、眾生，佛法的形象、眾生的慧命。這是第一，受到再大的羞辱，心裡頭痕跡都不落，因為他最在乎的就是正法久住、眾生得度。還有孝親尊師，都是這麼考慮的。所以怎麼回報佛菩薩的恩德？讓眾生對佛法有信心。所以我們也曾經跟著師父面臨重大的一些應對進退，都該要捨的，老法師都是斬釘截鐵告訴我們，那句話是《六祖壇經》教的，「此法本無爭」，此法就是佛法，佛沒教我們爭，「爭即失道義」，那個想要爭的念頭一起來，已經不在道中了。</w:t>
      </w:r>
      <w:r>
        <w:t xml:space="preserve"> </w:t>
      </w:r>
    </w:p>
    <w:p w14:paraId="409D9429" w14:textId="77777777" w:rsidR="00DF1FA9" w:rsidRDefault="00DF1FA9">
      <w:pPr>
        <w:pStyle w:val="a3"/>
      </w:pPr>
      <w:r>
        <w:t xml:space="preserve">　　所以四十九天，老法師給大家磕頭，說四十九天以後再說。四十九天到了，大家又要討論這個事，老法師又磕了一次頭，百日以後再說。這也是我們的傳統，你對亡者有最起碼的尊重，百日以後再說。結果後來不到一百天，因緣就出現了。所以請問大家，這一個因緣對老人家來講，是不是一次考試？對，考他對佛法的信心，也是考我們面對境界什麼擺在第一位。後來新加坡的緣出現了，到新加坡去了。新加坡三年，緣又起變化，到哪裡去了？師父不去澳洲就不會到聯合國。所以現在再回頭看看，師父這些際遇都是什麼？佛菩薩安排的。</w:t>
      </w:r>
      <w:r>
        <w:t xml:space="preserve"> </w:t>
      </w:r>
    </w:p>
    <w:p w14:paraId="7849AFD9" w14:textId="77777777" w:rsidR="00DF1FA9" w:rsidRDefault="00DF1FA9">
      <w:pPr>
        <w:pStyle w:val="a3"/>
      </w:pPr>
      <w:r>
        <w:t xml:space="preserve">　　大家冷靜去想一想，老人家假如不到新加坡，大陸的佛法能不能那麼快流通過去？不行。你看到新加坡了，我看那個大陸同修到了新加坡，回去都是什麼？一袋一袋的法寶拿回去，那時台灣跟大陸之間沒那麼方便，一下子好多大陸同修都到新加坡參學，那個法就進去了。後來老人家的因緣要影響世界，就到澳洲去了。</w:t>
      </w:r>
      <w:r>
        <w:t xml:space="preserve"> </w:t>
      </w:r>
    </w:p>
    <w:p w14:paraId="3DEC188F" w14:textId="77777777" w:rsidR="00DF1FA9" w:rsidRDefault="00DF1FA9">
      <w:pPr>
        <w:pStyle w:val="a3"/>
      </w:pPr>
      <w:r>
        <w:t xml:space="preserve">　　黃老接著說，「始勤終怠」，就是一開始積極性很高，就是常常所說的五分鐘熱氣，慢慢慢慢就不行了，這也是偽、這也是假。為什麼？孟子說：「其進銳者，其退速。」就是用的心還是比較是激動，不是真明白了，或者不是說那種慈悲心很切。激動也是一種性格，大家有沒有聽過大乘佛法哪句說哪一尊菩薩很有性格？沒聽過吧？性格，我們說稜稜角角很多，說這個人很有性格。佛菩薩是圓融的，代表要先什麼？我們行菩薩道要先什麼？磨，稜稜角角磨完，才能隨緣妙用，才能柔和質直。有稜稜角角怎麼「柔和質直攝生德」？有稜稜角角也不能做榜樣，「威儀住持有則德」。有性格的人把誰擺第一位？我，我很有性格，所以怎麼「普代眾生受苦德」？這個菩薩四德，在《妄盡還源觀》。這開悟的祖師厲害吧？他就講四句，菩薩萬行都在裡面了。不相信，你可以試看看，哪個行為一歸，一定歸在這四德裡面。</w:t>
      </w:r>
      <w:r>
        <w:t xml:space="preserve"> </w:t>
      </w:r>
    </w:p>
    <w:p w14:paraId="25770230" w14:textId="77777777" w:rsidR="00DF1FA9" w:rsidRDefault="00DF1FA9">
      <w:pPr>
        <w:pStyle w:val="a3"/>
      </w:pPr>
      <w:r>
        <w:t xml:space="preserve">　　應當是愈修愈研究、愈積極才對，怎麼會搞著搞著反而退了？當然，中間可以有起伏，這是眾生分上，我們還沒有入聖流，入聖流才不退。第一個就是入聖流最低是須陀洹，他已經見惑破了，他就不會再退轉了，我們鐵定都會的。大家有沒有感覺這些祖師在講話特別柔軟、特別圓融？他可以馬上感覺，他又補一補話，他補一句，又怕你聽完這段話，愈積極才對，你一聽，我不是這樣。他說沒有沒有，這個還是會有起伏的。</w:t>
      </w:r>
      <w:r>
        <w:t xml:space="preserve"> </w:t>
      </w:r>
    </w:p>
    <w:p w14:paraId="619BB5EA" w14:textId="77777777" w:rsidR="00DF1FA9" w:rsidRDefault="00DF1FA9">
      <w:pPr>
        <w:pStyle w:val="a3"/>
      </w:pPr>
      <w:r>
        <w:t xml:space="preserve">　　又舉例了，你要練賽跑、練跳高，那個成績還是有起有伏的，這個我們原諒，就是正常的。但是說，你愈來愈不行，對於修行這個還不是體力的問題，因為人到老了，當然一定是不行，你這一個是發心的問題，你先要勤，後來就懈怠了，那你最初那個發心的勤也欠真實。為什麼說欠真實？真不變，真不染。人為什麼會退？有求。真愛有沒有求？真愛沒有求。所以為什麼我們在愛別人的時候，最後都會有怨，甚至更嚴重會有恨？因為不真不純，「愛之欲其生，惡之欲其死」，那個愛裡面夾雜著欲、要求、控制。所以我們得學一個無所求的付出，就非常自在了。所以祖師說有欠真實。</w:t>
      </w:r>
      <w:r>
        <w:t xml:space="preserve"> </w:t>
      </w:r>
    </w:p>
    <w:p w14:paraId="2D9EC0FA" w14:textId="77777777" w:rsidR="00DF1FA9" w:rsidRDefault="00DF1FA9">
      <w:pPr>
        <w:pStyle w:val="a3"/>
      </w:pPr>
      <w:r>
        <w:t xml:space="preserve">　　雖有好心，你也能出生點好心，可是這個好心裡頭都有點求名求利，這叫夾雜，他是為名利之所夾雜。這個利，我們昨天舉了黃老講的，人家找他去接待一個訪問團，他心裡想，高級的飯店，這就是利；我去了，到時候人家說某某人也參與了這個會議，它是名了。</w:t>
      </w:r>
      <w:r>
        <w:t xml:space="preserve"> </w:t>
      </w:r>
    </w:p>
    <w:p w14:paraId="3E5E1109" w14:textId="77777777" w:rsidR="00DF1FA9" w:rsidRDefault="00DF1FA9">
      <w:pPr>
        <w:pStyle w:val="a3"/>
      </w:pPr>
      <w:r>
        <w:t xml:space="preserve">　　我之前也跟大家有提過，跟著老人家一起做事也不好修，因為老人家的威望非常高，大樹底下</w:t>
      </w:r>
      <w:r>
        <w:t>……</w:t>
      </w:r>
      <w:r>
        <w:t>這句好像不是佛經的話，大樹底下確實好乘涼，但是你要會乘涼，不會乘涼，乘著乘著就貪著了，那不行。就好像這佛門的規矩，日中一食，樹下一宿，有什麼規定？不能連續去同一家托缽。代表什麼？昨天那家可好吃了，那不行，貪念增長了。所以佛的制戒，他是為了護我們的道心，清淨，尤其是清淨心。再來，樹下一宿，這棵樹可不錯，明天再來，不行。所以這個貪享受也要慢慢慢慢調伏，不然我們很難不染一個利。</w:t>
      </w:r>
      <w:r>
        <w:t xml:space="preserve"> </w:t>
      </w:r>
    </w:p>
    <w:p w14:paraId="39C0546C" w14:textId="77777777" w:rsidR="00DF1FA9" w:rsidRDefault="00DF1FA9">
      <w:pPr>
        <w:pStyle w:val="a3"/>
      </w:pPr>
      <w:r>
        <w:t xml:space="preserve">　　名比利更厲害、更無形。名，比方，其實就是我們好面子都是好名。今天聽到人家給我們一點建議，心裡頭有點悶悶的，不是心臟病，心裡悶悶的，那就是名。所以《弟子規》要落實一句容不容易？也不容易的。「見人善，即思齊」，容不容易做？見人善，即嫉妒。強者先牽，生處令熟，熟處令生。「聞過欣」，那也不是一步到位的，要勉強而行之，利而行之，安而行之，慢慢慢慢提上去了，「始而勉強，終則泰然」。但是我們得這麼細膩的去觀照，才能夠把這個名利心慢慢慢慢去掉，「惟從心源隱微處，默默洗滌」。人家一讚歎我們，有點喜滋滋的就冒上來了，那也是名。所以今天師長老人家說的，受寵若驚，讓功於眾，其實這個都是我執很淡的人才做得了。我執一淡，他不會覺得我付出什麼，我難得什麼，他不落這些東西。我執很淡的人，他很容易看到別人的優點、看到別人的付出，他會放在心上，所以一定很自然的讓功於眾。這個老人家在應對進退都表演給我們看，都是把功勞給別人，只要讚歎他老人家，馬上把功勞給佛菩薩、給付出的人。</w:t>
      </w:r>
      <w:r>
        <w:t xml:space="preserve"> </w:t>
      </w:r>
    </w:p>
    <w:p w14:paraId="22737805" w14:textId="77777777" w:rsidR="00DF1FA9" w:rsidRDefault="00DF1FA9">
      <w:pPr>
        <w:pStyle w:val="a3"/>
      </w:pPr>
      <w:r>
        <w:t xml:space="preserve">　　這個是雖有好心，多為名利之所夾雜。所以為什麼說行善者多，向道者一二？這一有夾雜了，就不是向道了，就往染著的方向在發展。所以「人心惟危，道心惟微」，《尚書》這句話，要護自己的道心可不簡單，「戰戰兢兢，如臨深淵，如履薄冰」。</w:t>
      </w:r>
      <w:r>
        <w:t xml:space="preserve"> </w:t>
      </w:r>
    </w:p>
    <w:p w14:paraId="42D027EA" w14:textId="77777777" w:rsidR="00DF1FA9" w:rsidRDefault="00DF1FA9">
      <w:pPr>
        <w:pStyle w:val="a3"/>
      </w:pPr>
      <w:r>
        <w:t xml:space="preserve">　　接著黃老講，雖有善法，復為罪業之所染污，你也在行善法，可是你在善法中有罪業。這個我們也常見，很多修行人就犯了這個毛病，研究了很多、學習了很多、懂得了很多之後，就要謗法。你看他學那麼多，雖有善法，可是傲慢的習氣沒有調伏。佛門有一個重戒，叫自讚毀他，現在舉的是謗法。假如我們的傲慢跟嫉妒心沒有去掉，很可能什麼？毀謗法緣殊勝的人。這個是很容易犯的。</w:t>
      </w:r>
      <w:r>
        <w:t xml:space="preserve"> </w:t>
      </w:r>
    </w:p>
    <w:p w14:paraId="46981C84" w14:textId="77777777" w:rsidR="00DF1FA9" w:rsidRDefault="00DF1FA9">
      <w:pPr>
        <w:pStyle w:val="a3"/>
      </w:pPr>
      <w:r>
        <w:t xml:space="preserve">　　所以為什麼師父要特別講《發起菩薩殊勝志樂經》？就是當時候跟著佛陀好像是六十個人，都是出家人，怎麼聽法就是聽不明白，他們非常痛苦，然後就去找彌勒菩薩。彌勒菩薩說：「這個太重要了，來來來，我帶你們去找佛陀。」然後就讓佛陀給他們開示。佛陀說：你們前世剛好遇到兩個出家人法緣很好，你們一起毀謗了這兩個出家人，結果人家就不相信他們了，這法緣就斷了。結果後來他們那一世以後全部都墮到地獄，好像是一千八百萬年，然後後來又是餓鬼、又是畜生，最後當人也是愚痴果報。這個真相佛一講，他們痛哭流涕，懺悔，就把這個罪業才能消掉。</w:t>
      </w:r>
      <w:r>
        <w:t xml:space="preserve"> </w:t>
      </w:r>
    </w:p>
    <w:p w14:paraId="548ACBFE" w14:textId="77777777" w:rsidR="00DF1FA9" w:rsidRDefault="00DF1FA9">
      <w:pPr>
        <w:pStyle w:val="a3"/>
      </w:pPr>
      <w:r>
        <w:t xml:space="preserve">　　所以黃老說的，他研究很多、懂很多，但是謗法，這個不行。他就說這個不行、那個不行，這個不對、那個不對，這個經典怎麼樣、那個經典怎麼樣，這個經是假的、那個經是真的，這個宗好、那個宗不好。這些話可不能亂說，這個經、這個宗都是佛說的，你怎麼可以隨便批評，那不是批評佛法嗎？咱們最眼前的例子，比方某某人只要看到誰提禪宗，他就批評禪宗，這不行的，這都是佛所傳的。</w:t>
      </w:r>
      <w:r>
        <w:t xml:space="preserve"> </w:t>
      </w:r>
    </w:p>
    <w:p w14:paraId="6BC0B985" w14:textId="77777777" w:rsidR="00DF1FA9" w:rsidRDefault="00DF1FA9">
      <w:pPr>
        <w:pStyle w:val="a3"/>
      </w:pPr>
      <w:r>
        <w:t xml:space="preserve">　　所以我們也要很冷靜，我們雖然遇到佛法，尤其我們遇到念佛法門，這個法門暗合道妙，巧入無生。可是我們假如內心裡面有那種高下見，有那種控制欲，別人在那學禪、學密，我們一下又批評，然後又要強迫他怎麼樣。所以佛法強調是調伏我們的貪瞋痴慢，不是換對象。有沒有可能這麼殊勝的佛，你看到人家在學禪，「不要學禪，一句佛號無上深妙禪，《大集經》說的。」搞得人家很尷尬，有沒有造業？你怎麼知道他過去生，人家說不定學禪，這一生可以學到以此功德迴向也能往生，因為他已經學好幾世了都說不定，我們又沒有宿命通。所以對別人學什麼，除非他不得力來問你，那又是另外的緣。「寧動千江水，不動道人心。」包含他學其他宗教，他學得很認真，也很好，你要隨順人家的緣，不要有控制、不要有要求，說不定他的緣先生天去了。反正你一定要去極樂世界，到時候你跟他有緣，你再到天國，不止給他說法，順便給所有這些天人都說法。你先把這個緣好好保護好，你一跟阿彌陀佛</w:t>
      </w:r>
      <w:r>
        <w:t>say hello</w:t>
      </w:r>
      <w:r>
        <w:t>（打招呼）了，就可以去了。要柔軟，不要把緣給搞砸了。</w:t>
      </w:r>
      <w:r>
        <w:t xml:space="preserve"> </w:t>
      </w:r>
    </w:p>
    <w:p w14:paraId="5B9A12E2" w14:textId="77777777" w:rsidR="00DF1FA9" w:rsidRDefault="00DF1FA9">
      <w:pPr>
        <w:pStyle w:val="a3"/>
      </w:pPr>
      <w:r>
        <w:t xml:space="preserve">　　所以為什麼你看《十六觀經》裡面，下品下生，五逆十惡都可以生，但是《無量壽經》裡面講，「唯除五逆，誹謗正法。」首先你謗法，有時候你不信，不信你就不能往生；再來你還去障礙別人修道，這個罪重不重？重。所以老法師有講，斷人慧命的罪比斷人身命重非常多。因為你把他殺了，他本來就有福報，他一轉身又投胎去了；可是你把他慧命給斷了，他這樣的機緣還要等多久？「無上甚深微妙法，百千萬劫難遭遇」，你把他不知道積累了多久的因緣、福報給破壞掉了，所以斷人慧命的罪超過斷人身命。</w:t>
      </w:r>
      <w:r>
        <w:t xml:space="preserve"> </w:t>
      </w:r>
    </w:p>
    <w:p w14:paraId="40D353C6" w14:textId="77777777" w:rsidR="00DF1FA9" w:rsidRDefault="00DF1FA9">
      <w:pPr>
        <w:pStyle w:val="a3"/>
      </w:pPr>
      <w:r>
        <w:t xml:space="preserve">　　所以這裡黃老就提醒我們，不能因為你懂多了去謗法。黃老還舉了個例子，天親菩薩他謗大乘，後來他自己懺悔要把舌頭割掉，他的哥哥很善巧，你割掉了，畢竟你也謗法了，你以前用舌頭毀謗大乘，你現在何不用舌頭讚歎大乘？你看煩惱即菩提，一轉。所以他作了五百部論讚歎大乘，是很特別的一個祖師。</w:t>
      </w:r>
      <w:r>
        <w:t xml:space="preserve"> </w:t>
      </w:r>
    </w:p>
    <w:p w14:paraId="0641AD72" w14:textId="77777777" w:rsidR="00DF1FA9" w:rsidRDefault="00DF1FA9">
      <w:pPr>
        <w:pStyle w:val="a3"/>
      </w:pPr>
      <w:r>
        <w:t xml:space="preserve">　　接著黃老說，「念念上求佛道」這一段，「如是發心，名之為真」。黃老還舉個例子說，諾那祖師，這也是禪宗的一個祖師，他在肚子裡就哭，還沒出來就哭了。後來人家問他，你怎麼在媽媽肚子裡哭什麼？他說我哭眾生難度。重點，他哭眾生難度，可他還是來了。所以祖師這麼難，哭著都來了，我們可不能糟蹋他們來，他知道難他還來了，不生厭倦，他在肚子裡就知道了。然後你看他來了，他一生多少挫折。</w:t>
      </w:r>
      <w:r>
        <w:t xml:space="preserve"> </w:t>
      </w:r>
    </w:p>
    <w:p w14:paraId="20A7B214" w14:textId="77777777" w:rsidR="00DF1FA9" w:rsidRDefault="00DF1FA9">
      <w:pPr>
        <w:pStyle w:val="a3"/>
      </w:pPr>
      <w:r>
        <w:t xml:space="preserve">　　今天時間到了，我們明天再來完成</w:t>
      </w:r>
      <w:r>
        <w:t>mission impossible</w:t>
      </w:r>
      <w:r>
        <w:t xml:space="preserve">（不可能的任務），明天我們把《勸發菩提心文》交流完。好，謝謝大家，阿彌陀佛。　　</w:t>
      </w:r>
    </w:p>
    <w:sectPr w:rsidR="00DF1F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51F31" w14:textId="77777777" w:rsidR="00DF1FA9" w:rsidRDefault="00DF1FA9" w:rsidP="003E7047">
      <w:r>
        <w:separator/>
      </w:r>
    </w:p>
  </w:endnote>
  <w:endnote w:type="continuationSeparator" w:id="0">
    <w:p w14:paraId="22463D8E" w14:textId="77777777" w:rsidR="00DF1FA9" w:rsidRDefault="00DF1FA9" w:rsidP="003E7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BB2C9" w14:textId="77777777" w:rsidR="00DF1FA9" w:rsidRDefault="00DF1FA9" w:rsidP="003E7047">
      <w:r>
        <w:separator/>
      </w:r>
    </w:p>
  </w:footnote>
  <w:footnote w:type="continuationSeparator" w:id="0">
    <w:p w14:paraId="6C56D77E" w14:textId="77777777" w:rsidR="00DF1FA9" w:rsidRDefault="00DF1FA9" w:rsidP="003E70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47"/>
    <w:rsid w:val="003E7047"/>
    <w:rsid w:val="007931EE"/>
    <w:rsid w:val="00DF1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22B34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70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70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70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70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1810</Words>
  <Characters>10323</Characters>
  <Application>Microsoft Office Word</Application>
  <DocSecurity>0</DocSecurity>
  <Lines>86</Lines>
  <Paragraphs>24</Paragraphs>
  <ScaleCrop>false</ScaleCrop>
  <Company/>
  <LinksUpToDate>false</LinksUpToDate>
  <CharactersWithSpaces>12109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2026-08-12T23:57:00Z</dcterms:created>
  <dcterms:modified xsi:type="dcterms:W3CDTF">2026-08-12T23:57:00Z</dcterms:modified>
</cp:coreProperties>
</file>