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9852" w14:textId="77777777" w:rsidR="007E4881" w:rsidRDefault="007E4881">
      <w:r>
        <w:t xml:space="preserve">《論語》中關於孝親尊師的啟示　　成德法師主講　　（第六集）　　</w:t>
      </w:r>
      <w:r>
        <w:t>2022/8/5</w:t>
      </w:r>
      <w:r>
        <w:t xml:space="preserve">　　馬來西亞馬六甲　　檔名：</w:t>
      </w:r>
      <w:r>
        <w:t xml:space="preserve">55-238-0006 </w:t>
      </w:r>
    </w:p>
    <w:p w14:paraId="01C5551D" w14:textId="77777777" w:rsidR="007E4881" w:rsidRDefault="007E4881">
      <w:pPr>
        <w:pStyle w:val="a3"/>
      </w:pPr>
      <w:r>
        <w:t xml:space="preserve">　　成德法師：尊敬的諸位同學，大家吉祥，阿彌陀佛。</w:t>
      </w:r>
      <w:r>
        <w:t xml:space="preserve"> </w:t>
      </w:r>
    </w:p>
    <w:p w14:paraId="0A5EEC6A" w14:textId="77777777" w:rsidR="007E4881" w:rsidRDefault="007E4881">
      <w:pPr>
        <w:pStyle w:val="a3"/>
      </w:pPr>
      <w:r>
        <w:t xml:space="preserve">　　我們剛剛念《中庸》的教誨，「君子動而世為天下道，行而世為天下法，言而世為天下則」，這句話也是指導我們時時要為天下著想。為天下著想也不能想空的，具體怎麼利益天下，由自己帶動起，和諧世界、和諧社會從我心做起。我們要跟師長學習，慕賢當慕其心，要先效法他的心量。師長講經也說，學佛首先擴寬心量。師長講經的時候說「首先」，這都要重視，不能跳過去，那這重點就沒有聽到。老人家有講到，人家問他是哪裡人，他老人家說，我是地球人，我們兩個同鄉。我想這位朋友會終身難忘這一段對話，很幽默，也給人很有啟示。</w:t>
      </w:r>
      <w:r>
        <w:t xml:space="preserve"> </w:t>
      </w:r>
    </w:p>
    <w:p w14:paraId="76A05ECC" w14:textId="77777777" w:rsidR="007E4881" w:rsidRDefault="007E4881">
      <w:pPr>
        <w:pStyle w:val="a3"/>
      </w:pPr>
      <w:r>
        <w:t xml:space="preserve">　　大家仔細去觀察看看，心量要打開不容易。跟自己同一個地區的、同一個省就顯得很親切，不同國度、不同地區的要處得很相知相惜都不容易，這要看人的心量。師長能跟不同種族、不同宗教的人交心，甚至於能夠讓其他國度的人，比方說印尼的人民，說到老法師比印尼人還愛印尼人。就像李炳南老師，他是山東人，到台灣弘化三十八年，所有的學生，包含台灣的人民，統統都非常敬佩他，他比台灣人還愛台灣人。</w:t>
      </w:r>
      <w:r>
        <w:t xml:space="preserve"> </w:t>
      </w:r>
    </w:p>
    <w:p w14:paraId="0161A31A" w14:textId="77777777" w:rsidR="007E4881" w:rsidRDefault="007E4881">
      <w:pPr>
        <w:pStyle w:val="a3"/>
      </w:pPr>
      <w:r>
        <w:t xml:space="preserve">　　師長有講過，宗教徒、神職人員要代表佛菩薩、上帝愛世人，不然仁慈博愛慈悲是抽象的。我們修學都要從根本，孝親尊師是本，大乘佛法慈悲為本。老人家的言談當中都流露他的心境，他怎麼做人、怎麼做事的，善學的人就會去觀察、會去體會，不然善知識怎麼表演我們還是體會不到。</w:t>
      </w:r>
      <w:r>
        <w:t xml:space="preserve"> </w:t>
      </w:r>
    </w:p>
    <w:p w14:paraId="19BACF79" w14:textId="77777777" w:rsidR="007E4881" w:rsidRDefault="007E4881">
      <w:pPr>
        <w:pStyle w:val="a3"/>
      </w:pPr>
      <w:r>
        <w:t xml:space="preserve">　　這一句慕賢當慕其心重要，我們的心最起碼要少分跟老人家相應，要慢慢慢慢愈來愈相應。假如心不相應，可能老人家的教誨都會聽錯、聽偏。師長跟人的寒暄應對都給我們很大的啟示，地球人。現在地球真的是一個村，叫地球村，休戚與共，牽一髮動全身，所以我們起心動念都要為整個地球著想。真有這個心，你用水都會很節省、用電都會很節省，保護整個地球的自然環境。</w:t>
      </w:r>
      <w:r>
        <w:t xml:space="preserve"> </w:t>
      </w:r>
    </w:p>
    <w:p w14:paraId="2EB6232F" w14:textId="77777777" w:rsidR="007E4881" w:rsidRDefault="007E4881">
      <w:pPr>
        <w:pStyle w:val="a3"/>
      </w:pPr>
      <w:r>
        <w:t xml:space="preserve">　　而師長也提到，別人不孝，我們不只不要見他的過，他也是我們一個增上緣，提醒我們要動而世為天下道，行而世為天下法，言而世為天下則。請問《中庸》這句話什麼時候落實？在我們看別人過的時候趕快轉個念，他不孝，我做孝給他看；他不悌，我做悌給他看；他不忠，我做忠給他看；他貪小便宜，我把廉潔演給他看。人都有善根，自己在做錯，別人都是做對，會把他的慚愧心自然喚醒，愧之，小人可使為君子。</w:t>
      </w:r>
      <w:r>
        <w:t xml:space="preserve"> </w:t>
      </w:r>
    </w:p>
    <w:p w14:paraId="1C709955" w14:textId="77777777" w:rsidR="007E4881" w:rsidRDefault="007E4881">
      <w:pPr>
        <w:pStyle w:val="a3"/>
      </w:pPr>
      <w:r>
        <w:t xml:space="preserve">　　當然慚愧心是自然流出來的，不是我們硬要求來的，不是我們要用道理壓，壓到他「你得道歉」，這個做法上就有點過。包含我們今天聽到這一句格言，「愧之，則小人可使為君子」。聽完這句格言，好，我非得讓他給我慚愧不可。這種心態就已經有點太刻意，什麼事情都要道法自然、水到渠成，不是強迫出來的。</w:t>
      </w:r>
      <w:r>
        <w:t xml:space="preserve"> </w:t>
      </w:r>
    </w:p>
    <w:p w14:paraId="26B70625" w14:textId="77777777" w:rsidR="007E4881" w:rsidRDefault="007E4881">
      <w:pPr>
        <w:pStyle w:val="a3"/>
      </w:pPr>
      <w:r>
        <w:t xml:space="preserve">　　而我們在師長的教導當中，我們這次課程放了好多師長的教誨，好幾個教誨都是提醒我們，要對社會、對我們的國家民族有貢獻就要從孝道先做起。這個教誨跟孔子</w:t>
      </w:r>
      <w:r>
        <w:lastRenderedPageBreak/>
        <w:t>在《孝經》講的非常相應，「先王有至德要道，以順天下，民用和睦，上下無怨」，問曾子「汝知之乎」？我們古聖先王傳承一個治國的要法就是孝道。我們在廬江推展傳統文化，最核心的也是一個孝字。真的，很快，去打洗腳水的證明愈來愈多，那是他本有的孝心，遇到緣分他善根就會流露出來。我們對孔子這一段話不能懷疑，要有信心。</w:t>
      </w:r>
      <w:r>
        <w:t xml:space="preserve"> </w:t>
      </w:r>
    </w:p>
    <w:p w14:paraId="5673745F" w14:textId="77777777" w:rsidR="007E4881" w:rsidRDefault="007E4881">
      <w:pPr>
        <w:pStyle w:val="a3"/>
      </w:pPr>
      <w:r>
        <w:t xml:space="preserve">　　這一句，「其為人也孝弟，而好犯上者，鮮矣」。因為「君子之事親孝，故忠可移於君」，所以叫君父，老師叫師父。顯然倫常大道是從家庭延伸到社會上去的，當然首先延伸到學校，之後才延伸到社會。對父母盡孝，兄弟姐妹友愛，悌；到了學校去，老師叫師父，同學叫師兄弟，還是孝悌；出社會，像以前在朝為官，皇上叫君父，這很有味道，從家庭的孝悌延伸出去。《孝經》提到的，「事親孝，故忠可移於君」，忠臣出於孝子之門；「事兄悌，故順可移於長」。</w:t>
      </w:r>
      <w:r>
        <w:t xml:space="preserve"> </w:t>
      </w:r>
    </w:p>
    <w:p w14:paraId="2644482D" w14:textId="77777777" w:rsidR="007E4881" w:rsidRDefault="007E4881">
      <w:pPr>
        <w:pStyle w:val="a3"/>
      </w:pPr>
      <w:r>
        <w:t xml:space="preserve">　　我們自己很感恩，感恩父親盡孝，三代同堂，而且還跟叔叔姑姑一起住過。因為父親是長子，叔叔姑姑他們還沒讀完書，當然跟我們都住在一起，所以自自然然對老人、對長輩恭敬。我們讀大學，一進門放下行李，一定是上樓給老人先問好、先請安，有這樣的環境。而在自己小時候，同學問，「你姐姐叫什麼名字？」把姐姐的名字講出來怪不舒服的，感覺好像不夠尊重姐姐，因為在家都是稱呼「姐姐」，沒有稱呼名字的。稱呼本身都在陶冶我們的心。《弟子規》講，「稱尊長，勿呼名」，假如直接稱呼爸爸的名字、叔叔的名字，不知不覺就覺得跟爸爸平等，就不容易恭敬。古人這些禮節都是在幫助我們修身的，我們假如不了解，還覺得它是來要求限制我們的，那真的周公都要喊冤枉。</w:t>
      </w:r>
      <w:r>
        <w:t xml:space="preserve"> </w:t>
      </w:r>
    </w:p>
    <w:p w14:paraId="2491B879" w14:textId="77777777" w:rsidR="007E4881" w:rsidRDefault="007E4881">
      <w:pPr>
        <w:pStyle w:val="a3"/>
      </w:pPr>
      <w:r>
        <w:t xml:space="preserve">　　什麼是戒？戒是佛行。禮是什麼？禮是聖賢君子之行為。佛行從哪裡出來的？從真心流出來的。依照戒律去做是恢復自己的真心，不是佛喜歡牽著我們的鼻子走，決定不能誤會。真正明白我持戒是自愛、是恢復我的佛性，那持戒會很歡喜。持戒首先受用心愈來愈清淨，心一清淨、一平等自然有法喜，我們只要用真心就有喜悅，由內而外流出來，這是真正的快樂。快樂從外面來叫刺激，而且刺激強度要愈來愈強，那只是讓煩惱暫時停止，那不是真正快樂。從內而外的快樂，天倫之樂，父母俱存，兄弟無故，良心的安寧，仰不愧於天，俯不怍於人。其實我們要去感受感受自己的真心，我們在父母老師看不到的時候，偷偷做一些違背良心的事情，做完之後，大家覺得心上會不會有個東西？還常常怕被發現，這樣的日子怎麼痛快？古人有一句話說，「平生所為之事，無有不可語人者」，應該再加個橫批「痛快」。</w:t>
      </w:r>
      <w:r>
        <w:t xml:space="preserve"> </w:t>
      </w:r>
    </w:p>
    <w:p w14:paraId="055EB06F" w14:textId="77777777" w:rsidR="007E4881" w:rsidRDefault="007E4881">
      <w:pPr>
        <w:pStyle w:val="a3"/>
      </w:pPr>
      <w:r>
        <w:t xml:space="preserve">　　可能我們一聽到這句話，「我來不及了」，不會的，有開始都不會嫌晚。在這個當下我們這一句格言沒有白念，「動而世為天下道，行而世為天下法，言而世為天下則」，保證從今天開始就過著俯仰無愧的生活。你說我以前做錯了，你現在這麼幹，你以前的錯叫什麼？浪子回頭金不換。有佛法就有辦法，過去的遺憾還可以轉成法供養，他以前犯這樣的錯，現在還可以做聖賢，我們肯努力都能做。那天我們皮同學有提到她以前都是不幹活的，後來才開始學，我一下子有信心了，她也是傳統文化以後才學，也能學這麼好。一來是有信心，二來自己也不能找藉口了，要向她看齊。</w:t>
      </w:r>
      <w:r>
        <w:t xml:space="preserve"> </w:t>
      </w:r>
    </w:p>
    <w:p w14:paraId="1CA347D3" w14:textId="77777777" w:rsidR="007E4881" w:rsidRDefault="007E4881">
      <w:pPr>
        <w:pStyle w:val="a3"/>
      </w:pPr>
      <w:r>
        <w:t xml:space="preserve">　　文化博大精深，從一個家庭延伸到學校、延伸到社會。剛剛跟大家提到要多去感受自己的真心，多感受就會感覺用真心生活真好。用妄心常常自己都做不了主，一發脾氣要二三天才緩得過來，這不是搞成好日子不過盡跟自己過不去。我們真的念父母</w:t>
      </w:r>
      <w:r>
        <w:lastRenderedPageBreak/>
        <w:t>的恩，你每一次盡孝你的心會愈來愈踏實、愈來愈沒有遺憾，報恩的日子是最有歡喜的。像父親在我比較年輕的時候覺得我三分鐘熱度，見到父親都覺得有時候也挺不好意思的。後來學傳統文化，自己珍惜老法師的教導，當然珍惜程度還不夠，但是就有一點受用，剛好為傳統文化盡一點綿薄之力，可是父親看到傳統文化的推廣速度可以這麼快。那叫時節因緣，萬法因緣生。</w:t>
      </w:r>
      <w:r>
        <w:t xml:space="preserve"> </w:t>
      </w:r>
    </w:p>
    <w:p w14:paraId="3F0737A7" w14:textId="77777777" w:rsidR="007E4881" w:rsidRDefault="007E4881">
      <w:pPr>
        <w:pStyle w:val="a3"/>
      </w:pPr>
      <w:r>
        <w:t xml:space="preserve">　　成德回到祖國大陸第一站是海口，對傳統文化大陸同胞比較陌生，我當時候問優秀班主任（都是評選的），《弟子規》、《三字經》都沒讀過。剛好當時候高層就出台改善青少年道德教育，都有緣促成。為什麼上報四重恩？你沒有國家的支持，這些事很難做。包含師長的威德。成德隻身一人到了海口，一碰到，「你也聽老法師講經」，就親得不得了，所以我東北菜吃得特別多，因為東北人去海南省的還真不少。都是老和尚的福蔭、祖宗的福蔭在其中，我們只是身體借給佛菩薩用、借給祖宗用，盡一點力量而已。</w:t>
      </w:r>
      <w:r>
        <w:t xml:space="preserve"> </w:t>
      </w:r>
    </w:p>
    <w:p w14:paraId="12EEDEE2" w14:textId="77777777" w:rsidR="007E4881" w:rsidRDefault="007E4881">
      <w:pPr>
        <w:pStyle w:val="a3"/>
      </w:pPr>
      <w:r>
        <w:t xml:space="preserve">　　但是父親看了之後覺得速度這麼快，讓他信心大增，他就很放心給我們做這個事，家裡你都不用擔心，有我們在，你全心全意去做吧。就是當我們覺得父親因我們而安心的時候，心裡真的是有說不出的歡喜。包含後來爺爺往生，父親對著我說，這個事就全部交給你了，父親信任我們。能夠報恩盡孝，心裡很安、很歡喜。孟子的三樂給我們啟示，我們在這麼去做的時候，去感受感受自己的真心。得天下英才而教之，三樂也，其實這就是助人為樂、為善最樂。而且我們好好帶一個人，不管是帶兒女、帶學生還是帶下屬，真把他帶好，他可以利益很多有緣的人。我們護念他人，真心的護念，有時候他有一點進步，我們真的比他還高興。</w:t>
      </w:r>
      <w:r>
        <w:t xml:space="preserve"> </w:t>
      </w:r>
    </w:p>
    <w:p w14:paraId="70E93613" w14:textId="77777777" w:rsidR="007E4881" w:rsidRDefault="007E4881">
      <w:pPr>
        <w:pStyle w:val="a3"/>
      </w:pPr>
      <w:r>
        <w:t xml:space="preserve">　　聖教教給我們，釋迦牟尼佛四十九年講了什麼？從事上不離因果兩個字，從理上不離心性二字，就是在講我們的真心，讓我們恢復真誠、清淨、平等、正覺、慈悲。我們也要愈來愈敏銳，在一切境緣接觸一切人事物觀照自己的心，觀心為要，我現在用的心是真心還是妄心。真心自利利他，真心積功累德。什麼是功德？用真心，哪怕一個微笑都是功德。大家有沒有覺得「你講得太誇張了吧」，我沒有誇張，佛門講「面上無瞋供養具」，你臉上沒有殺氣，很溫和、很善意，無瞋，廣修供養，讓人家一看我們就生歡喜心。用真心一舉手一投足，生活、工作、處事待人接物統統是功德，也統統叫念佛。什麼是念？今心，心上真有佛。用真心就是用我們的佛心，用我們的自性佛處事待人接物，所以生活、工作、處世統統叫念佛，這是老法師在「菩提心貫注在整個生命中」教導我們的。</w:t>
      </w:r>
      <w:r>
        <w:t xml:space="preserve"> </w:t>
      </w:r>
    </w:p>
    <w:p w14:paraId="3DCC7D06" w14:textId="77777777" w:rsidR="007E4881" w:rsidRDefault="007E4881">
      <w:pPr>
        <w:pStyle w:val="a3"/>
      </w:pPr>
      <w:r>
        <w:t xml:space="preserve">　　可是我們假如用妄心，那就輪迴心造輪迴業，比方我們起個瞋心就是地獄的種子，「假使百千劫，所作業不亡，因緣會遇時，果報還自受」。大家有沒有經驗，也沒什麼事，可是就想生氣，好像脾氣有點快壓不住，莫名的情緒上來。我們昨天有提到，沒有一件事是偶然的，一定是我們過去生可能脾氣大，今生落了太多瞋恨的種子。但是落了就落了，從前種種譬如昨日死，從後種種譬如今日生，所以往生作佛叫帶業往生。</w:t>
      </w:r>
      <w:r>
        <w:t xml:space="preserve"> </w:t>
      </w:r>
    </w:p>
    <w:p w14:paraId="68E52E69" w14:textId="77777777" w:rsidR="007E4881" w:rsidRDefault="007E4881">
      <w:pPr>
        <w:pStyle w:val="a3"/>
      </w:pPr>
      <w:r>
        <w:t xml:space="preserve">　　只要我當下依教奉行，好好念佛，念一聲佛就是一個成佛的種子。我們的阿賴耶識就好像一個倉庫，以前放了很多貪瞋痴不怕，現在放進去的統統是真心、統統是阿彌陀佛的種子，結果整個倉庫上面都堆滿了佛號的種子。請問，伸出手來一拿拿到什麼？拿到成佛的種子。所以只要能功夫成片，往生就有把握，就是這個道理，你的念頭怎麼跳出來都是阿彌陀佛。但這有一個過程，生處熟，熟處生，以前輪迴心、煩惱心重，這熟，慢慢不起來，熟處轉生；以前佛號陌生，慢慢行住坐臥、穿衣吃飯，從朝至暮、從暮至朝，一句佛號，不令間斷，提起來。</w:t>
      </w:r>
      <w:r>
        <w:t xml:space="preserve"> </w:t>
      </w:r>
    </w:p>
    <w:p w14:paraId="3B326D2D" w14:textId="77777777" w:rsidR="007E4881" w:rsidRDefault="007E4881">
      <w:pPr>
        <w:pStyle w:val="a3"/>
      </w:pPr>
      <w:r>
        <w:t xml:space="preserve">　　</w:t>
      </w:r>
      <w:r>
        <w:t xml:space="preserve"> </w:t>
      </w:r>
      <w:r>
        <w:t>可能有一些同學對念佛還不是很了解，成德多說兩句，我們交流一下。因為不管儒家的經教還是佛家的經教，你要把理論真正受用到自己身上，真的念佛是最方便、最簡易的。比方我們學儒要克己復禮，理上我們要克己復禮，事上怎麼克？總要有下手處。四書五經都能背，還在學校當教授，他脾氣伏不伏得住？他脾氣假如伏不住，不要說治國平天下，連他太太對他都不服氣，他能夠齊家治國平天下嗎？真正要克己還要得有方法。</w:t>
      </w:r>
      <w:r>
        <w:t xml:space="preserve"> </w:t>
      </w:r>
    </w:p>
    <w:p w14:paraId="18933AEE" w14:textId="77777777" w:rsidR="007E4881" w:rsidRDefault="007E4881">
      <w:pPr>
        <w:pStyle w:val="a3"/>
      </w:pPr>
      <w:r>
        <w:t xml:space="preserve">　　而六字統攝萬法，你能提起佛號把瞋心調伏。尤其念這句阿彌陀佛十方諸佛都加持，這都是經典講的，不是我自己編的。《阿彌陀經》裡面講「一切諸佛之所護念」，這是他力法門。包含古代連儒家的人都念《金剛經》，《金剛經》教我們什麼？「云何應住？云何降伏其心？」降伏其心，降伏妄心，講了一部《金剛經》就是讓我們怎麼樣來心要住在哪，怎麼降伏妄心。假如用淨土宗，云何應住？南無阿彌陀佛。云何降伏其心？南無阿彌陀佛。《金剛經》真正要落實起來，還是六字統攝萬法。</w:t>
      </w:r>
      <w:r>
        <w:t xml:space="preserve"> </w:t>
      </w:r>
    </w:p>
    <w:p w14:paraId="63487F4C" w14:textId="77777777" w:rsidR="007E4881" w:rsidRDefault="007E4881">
      <w:pPr>
        <w:pStyle w:val="a3"/>
      </w:pPr>
      <w:r>
        <w:t xml:space="preserve">　　《十善業道經》：「晝夜常念思惟觀察善法，令諸善法念念增長，不容毫分不善間雜，是即能令諸惡永斷，善法圓滿，常得親近諸佛菩薩及餘聖眾。」我們一念很嚮往，常得親近諸佛菩薩及餘聖眾。這一生能達到嗎？可以，「憶佛念佛，現前當來」，不是臨終當來。海賢老和尚給我們表演，我叫老佛爺趕快帶我走，老佛爺不帶我走，讓我在世間表法。大家想想，他見過阿彌陀佛幾次？常得親近諸佛菩薩。佛是真語者、實語者、如語者、不誑語者、不異語者。</w:t>
      </w:r>
      <w:r>
        <w:t xml:space="preserve"> </w:t>
      </w:r>
    </w:p>
    <w:p w14:paraId="6F486158" w14:textId="77777777" w:rsidR="007E4881" w:rsidRDefault="007E4881">
      <w:pPr>
        <w:pStyle w:val="a3"/>
      </w:pPr>
      <w:r>
        <w:t xml:space="preserve">　　而且我們客觀觀察自己、觀察他人，現在要靠自己的力量把煩惱、把貪瞋痴調伏住相當困難，得要靠佛力的加持。靠自己的能力出輪迴，佛有講，瞬間把四十里的瀑布截斷。人的念頭那麼細，一彈指三十二億百千念，三百二十兆個細念，要把它完全斬斷相當不容易，要靠念佛。橫出三界，不是靠自己把見思煩惱整個斷掉，幾乎不可能辦得到。而且我們都不是從胎教學的，要把三歲以前、六歲以前、還沒學聖教以前的習氣調伏都是大工程，我們有時候做事做著做著就陷到本來的做人做事的習慣去。菩提道不容易，人心惟危，道心惟微。一個念頭不對，才零點五度不對，再發展出去，三個月、六個月以後，差之毫釐，失之千里。</w:t>
      </w:r>
      <w:r>
        <w:t xml:space="preserve"> </w:t>
      </w:r>
    </w:p>
    <w:p w14:paraId="46CB6BE6" w14:textId="77777777" w:rsidR="007E4881" w:rsidRDefault="007E4881">
      <w:pPr>
        <w:pStyle w:val="a3"/>
      </w:pPr>
      <w:r>
        <w:t xml:space="preserve">　　林則徐先生有「十無益」，「十無益」的叮嚀非常慈悲，教我們怎麼做人做事，從根本下手，君子務本「十無益」是很好的註解。我們書讀著讀著不知不覺「不力行，但學文，長浮華」上來了，那就「心高氣傲，博學無益」。書學得愈多，愈對自己無益，甚至對別人也無益。蕅益大師有說，「學問愈多，我慢愈熾」，愈熾盛、愈增長，「習氣愈長，去道愈遠」，這是開悟的高僧提醒我們的。「惟益多聞」，就覺得我學很多很高興，這是求知欲，「惟益多聞，增長我見，可懼也」，要戒慎恐懼。學習的方向偏出去了，這樣的學法愈來愈記問之學，這樣的學法離真心愈來愈遠。</w:t>
      </w:r>
      <w:r>
        <w:t xml:space="preserve"> </w:t>
      </w:r>
    </w:p>
    <w:p w14:paraId="04F72502" w14:textId="77777777" w:rsidR="007E4881" w:rsidRDefault="007E4881">
      <w:pPr>
        <w:pStyle w:val="a3"/>
      </w:pPr>
      <w:r>
        <w:t xml:space="preserve">　　我們要知道，「大人者，不失其赤子之心」，「學問之道無他，求其放心而已矣」，這些句子都不能含糊跳過去，我們看看自己有沒有愈學愈單純，愈學愈有赤子之心。釋迦牟尼佛四十九年所說從理上講不離心性，就是真妄。我們真正抓到了這個重點，要高度的警覺心觀照自己的念頭，我一定要用真心，不能再用妄心了。</w:t>
      </w:r>
      <w:r>
        <w:t xml:space="preserve"> </w:t>
      </w:r>
    </w:p>
    <w:p w14:paraId="18537806" w14:textId="77777777" w:rsidR="007E4881" w:rsidRDefault="007E4881">
      <w:pPr>
        <w:pStyle w:val="a3"/>
      </w:pPr>
      <w:r>
        <w:t xml:space="preserve">　　真心從哪裡恢復？地藏菩薩表的法，孝親尊師，孔夫子也說「夫孝，德之本也」，所以明明德要恢復也是從孝下手。其為人孝悌，他不可能犯上。「事兄悌，故順可移於長；居家理，故治可移於官」，他在家裡面生活很有規律，內務都整理得有條不紊。皮同學提的很多生活情境，我們沒有「置冠服，有定位」，有時候臨時要找一個東西找不到，真的心跳都加速，手忙腳亂。</w:t>
      </w:r>
      <w:r>
        <w:t xml:space="preserve"> </w:t>
      </w:r>
    </w:p>
    <w:p w14:paraId="55303DCB" w14:textId="77777777" w:rsidR="007E4881" w:rsidRDefault="007E4881">
      <w:pPr>
        <w:pStyle w:val="a3"/>
      </w:pPr>
      <w:r>
        <w:t xml:space="preserve">　　大家要知道，儒釋道教什麼？戒、定、慧，智慧是目標，不是記一大堆知識。但因戒得定，因定發慧，持戒就是有規範，生活有規範，一舉一動有規範，要戒定，定才能開慧。所以常常心靜不下來都不可能有智慧的，最多有一些小聰明，可是小聰明用多了聰明反被聰明誤。什麼時候習戒定？</w:t>
      </w:r>
      <w:r>
        <w:t>Anytime</w:t>
      </w:r>
      <w:r>
        <w:t>、</w:t>
      </w:r>
      <w:r>
        <w:t>anywhere</w:t>
      </w:r>
      <w:r>
        <w:t>（隨時隨地），「道也者，不可須臾離也」。</w:t>
      </w:r>
      <w:r>
        <w:t xml:space="preserve"> </w:t>
      </w:r>
    </w:p>
    <w:p w14:paraId="36BF76C1" w14:textId="77777777" w:rsidR="007E4881" w:rsidRDefault="007E4881">
      <w:pPr>
        <w:pStyle w:val="a3"/>
      </w:pPr>
      <w:r>
        <w:t xml:space="preserve">　　吃飯不要太快，比方說，有個同修吃飯很快，「你吃那麼快」，「我習慣了」。我就不好再接下一句話，「你吃那麼快對胃不夠恭敬」，禮敬諸佛，對胃要不要恭敬？我們要在一切言動都不要著急。「一切言動，都要安詳，十差九錯，只為慌張」，這是《小兒語》第一句。我當時候看到這一句汗都流下來，我連小孩的課程第一句都還沒有做到。也是很敬佩我們祖先怎麼教導孩子，從小就教他戒定慧，所以他十八歲可以當縣長。我們現在十八歲可以做什麼？不讓父母操心就不錯了，還能當縣長不容易。</w:t>
      </w:r>
      <w:r>
        <w:t xml:space="preserve"> </w:t>
      </w:r>
    </w:p>
    <w:p w14:paraId="6A3B9411" w14:textId="77777777" w:rsidR="007E4881" w:rsidRDefault="007E4881">
      <w:pPr>
        <w:pStyle w:val="a3"/>
      </w:pPr>
      <w:r>
        <w:t xml:space="preserve">　　《弟子規》就是規矩，「步從容，立端正」，走路還是要安定的。講話，「凡道字，重且舒，勿急疾，勿模糊」，講話快，很可能我們的心比較急。「吉人之辭寡，躁人之辭多」，話很多停不下來就是太著急了。大家看我的身材，我的個性也是挺著急的，人一著急傷脾胃，還有思慮太多傷脾胃。複習一下我們王川大夫教的，每一個情緒都會傷自己的內臟。要先自愛才能愛人，要行孝道，孝道是自愛，也是愛父母具體的表現，不要讓他們操心。</w:t>
      </w:r>
      <w:r>
        <w:t xml:space="preserve"> </w:t>
      </w:r>
    </w:p>
    <w:p w14:paraId="0AAC34BC" w14:textId="77777777" w:rsidR="007E4881" w:rsidRDefault="007E4881">
      <w:pPr>
        <w:pStyle w:val="a3"/>
      </w:pPr>
      <w:r>
        <w:t xml:space="preserve">　　孝從哪裡下手？「身體髮膚，受之父母，不敢毀傷，孝之始也。」現在夏天要好好愛護身體，第一個不要中暑；再來，還要防寒，不要受寒。這麼熱天還受什麼寒？大家有沒有注意到，人很容易失去警覺性，溺死的人就是太會游泳，他就容易掉以輕心；不大會游泳的人怕死怕得不得了，都沒事。大熱天我們就忽略了可能會受寒，一看到西瓜，我的最愛，咔咔咔咔咔，那是極寒的水果，你不能吃太多。包含吹空調，我好像看到哪一位同學在自我介紹的時候，好多白白的東西飄過來，他冷氣不會吹得太大嗎？不知不覺就受寒。我遇到一個十幾歲的孩子，十四歲，超過一百公斤，我們看了都心疼，他多大的負擔，走路都會喘，吃太多冰的東西傷了脾胃。再來吹空調怎麼吹的？直接吹他的身體。給他一艾灸，艾灸老半天還是冰的。這一句「身體髮膚，受之父母，不敢毀傷，孝之始也」，我們要從這裡開始做。</w:t>
      </w:r>
      <w:r>
        <w:t xml:space="preserve"> </w:t>
      </w:r>
    </w:p>
    <w:p w14:paraId="0B6FBAA3" w14:textId="77777777" w:rsidR="007E4881" w:rsidRDefault="007E4881">
      <w:pPr>
        <w:pStyle w:val="a3"/>
      </w:pPr>
      <w:r>
        <w:t xml:space="preserve">　　諸位同學，有沒有聽完我們王川大夫的課說，「這個課我得多聽三五遍」，那是大家的善根，懂得惜緣。還是我們聽了一節一節課，「這一個月我快要撐過去了」，就好像去當兵在算日子，終於又過了一天，終於又過了一天。用什麼心境來學習收穫會天壤之別。當然，老師們也是感謝大家給我們學習的機會，我們有哪些不足，也請大家多多指正。大家有這個共學的緣分，我們彼此珍惜。</w:t>
      </w:r>
      <w:r>
        <w:t xml:space="preserve"> </w:t>
      </w:r>
    </w:p>
    <w:p w14:paraId="5857A461" w14:textId="77777777" w:rsidR="007E4881" w:rsidRDefault="007E4881">
      <w:pPr>
        <w:pStyle w:val="a3"/>
      </w:pPr>
      <w:r>
        <w:t xml:space="preserve">　　《論語》這裡提到他「不好犯上」，他對長輩都會恭敬，「而好作亂者」，他會去危害社會、國家，幾乎不可能，「未之有也」。孟子有說，「道在邇而求諸遠」，道其實很近，可是我們都把它想得太遠；「事在易而求諸難」，事情是容易的，不是很困難，可是我們都把它當作很難。孟子也開出良方，跟這句很相應，「人人親其親」，對父母都親愛、都孝順，每個人都這樣。人人親其親，「長其長」，對哥哥姐姐、對長輩都恭敬，「而天下平」，天下就太平了。每個人心中都有孝悌的做人態度，天下就平了。所以孔子才說，「孝乎惟孝、友于兄弟，施於有政。是亦為政，奚其為為政？」又不一定是要當官才能夠利益到老百姓，才是辦政治，我自己行孝悌，就在為整個社會國家安定盡一分力，就像《大學》裡講，「一家仁，一國興仁；一家讓，一國興讓」。</w:t>
      </w:r>
      <w:r>
        <w:t xml:space="preserve"> </w:t>
      </w:r>
    </w:p>
    <w:p w14:paraId="3549FAAD" w14:textId="77777777" w:rsidR="007E4881" w:rsidRDefault="007E4881">
      <w:pPr>
        <w:pStyle w:val="a3"/>
      </w:pPr>
      <w:r>
        <w:t xml:space="preserve">　　范仲淹的家庭，請問多少人在關注？多少人在效法？我相信很多。這些聖哲人離世的時候，百姓如喪考妣，就像死了自己父母一樣，他會不關心范家的事情嗎？會以他為榜樣。范家又以誰為榜樣？「竇燕山，有義方。教五子，名俱揚。」人這一生真的是精神長存，不只利益了這個時代一家仁一國興仁來帶動，後世有善根的人跟家庭會以他為榜樣，這真的是廣修供養。</w:t>
      </w:r>
      <w:r>
        <w:t xml:space="preserve"> </w:t>
      </w:r>
    </w:p>
    <w:p w14:paraId="722285BA" w14:textId="77777777" w:rsidR="007E4881" w:rsidRDefault="007E4881">
      <w:pPr>
        <w:pStyle w:val="a3"/>
      </w:pPr>
      <w:r>
        <w:t xml:space="preserve">　　我們了解孝道的重要性，進一步來看孝子的心境，在「學而」篇裡面有提到，「子曰：父在，觀其志；父沒，觀其行；三年無改於父之道，可謂孝矣。」一個人是不是真有孝心從哪裡觀察？當然這比較是指有權位的人，他父親在的時候，觀察他的志，志是心之所知。他有沒有去輔助父親？他有沒有去在父親不妥的地方勸諫父親？看他的心都放在哪裡。「父沒，觀其行」，父親去世了，權位在他身上，那就要觀察他的行為，他能三年沒有改父親以前的做法，這是孝順。人一般登上了一個高位，新官上任三把火，我想這麼幹、我想那麼幹，但他還是內心一直在緬懷父親，「喪三年，常悲咽」，還在緬懷父親，父親的政策他不願意改，父親所用的人，他好像看著這些人就想到自己的父親，非常的念舊。當然我們也不能給它理解得太死板，父親很好的政策繼承下來，父親真的有大的錯誤，當然還是可以調整的，活學活用，但是很可貴的是他那一分心境。</w:t>
      </w:r>
      <w:r>
        <w:t xml:space="preserve"> </w:t>
      </w:r>
    </w:p>
    <w:p w14:paraId="31712A54" w14:textId="77777777" w:rsidR="007E4881" w:rsidRDefault="007E4881">
      <w:pPr>
        <w:pStyle w:val="a3"/>
      </w:pPr>
      <w:r>
        <w:t xml:space="preserve">　　我們看喪三年常悲咽的心境，曾子父親去世了，他從此不吃羊棗。就有人提出來請教孟子，孟子就有提到，因為曾子的父親喜歡吃羊棗，一看到羊棗就思念父親；再來，父親不在了，父親不能吃了，就不願意再吃羊棗了。就像歐陽脩先生的父親，每一次吃飯，尤其菜比較好一點，就流淚，祭之豐不如養之薄也，祭祀再豐富，還不如父母在的時候，哪怕是青菜豆腐，這是他們老人家親自可以吃得到。當時候歐陽脩的母親想說，因為老人家剛去世才一二年，可能是因為這樣，後來觀察自己的丈夫終身都是如此。大家想一想，歐陽脩的母親在跟自己的兒子講這一段，母親都是在讚歎自己的丈夫，讓自己的孩子不斷的能不忘父親的恩德。所以教育也是互相配合的，父親要讚歎母親、母親讚歎父親，老師讚歎父母、父母讚歎老師。我們真正愛護別人，不要去批評他人，更不能去批評別人的父母，這對他沒有好處，甚至於會形成他內心的障礙。這是終身慕父母的態度，「大孝終身慕父母」。</w:t>
      </w:r>
      <w:r>
        <w:t xml:space="preserve"> </w:t>
      </w:r>
    </w:p>
    <w:p w14:paraId="5D71B8CC" w14:textId="77777777" w:rsidR="007E4881" w:rsidRDefault="007E4881">
      <w:pPr>
        <w:pStyle w:val="a3"/>
      </w:pPr>
      <w:r>
        <w:t xml:space="preserve">　　再來，「子張第十九」提到，「曾子曰：吾聞諸夫子」，我從夫子那邊聽到了教誨，「人未有自致者也，必也親喪乎！」人很少有達到至其極，就是人的情感達到極點的時候，「必也」是在什麼時候？失去父母，因為父母對他恩德最大。我最近也接觸一些同修，師長圓寂他真的哭得歇斯底里，這樣的同修情義不一般、孝心不一般，「必也親喪乎！」必也就是他感師長給他的法身慧命，這個恩德跟父母是平等的。當然我們學了佛，認知到沒有生死，死只是換一個衣服，我們把孝從子欲養親不待的遺憾轉成一人得道九祖升天。所以真正接觸正法都不會嫌太晚，都能把人生的遺憾轉化掉，甚至轉成一種動力。我們要會轉，煩惱一轉就是菩提。</w:t>
      </w:r>
      <w:r>
        <w:t xml:space="preserve"> </w:t>
      </w:r>
    </w:p>
    <w:p w14:paraId="6ECB539B" w14:textId="77777777" w:rsidR="007E4881" w:rsidRDefault="007E4881">
      <w:pPr>
        <w:pStyle w:val="a3"/>
      </w:pPr>
      <w:r>
        <w:t xml:space="preserve">　　「八佾第三」，孝子他祭祀的時候非常真誠，「祭如在，祭神如神在」，祭如在是指祭自己的父母，祭神如神在是指祭天神。「子曰：吾不與祭，如不祭。」這是孔子他很真誠的去祭祀，假如他不能參與，那就如沒有祭一樣。他親自去祭，至誠跟祖先天神感通。古人祭祀以前要齋戒沐浴好幾天，希望自己能愈來愈真誠。</w:t>
      </w:r>
      <w:r>
        <w:t xml:space="preserve"> </w:t>
      </w:r>
    </w:p>
    <w:p w14:paraId="095357EC" w14:textId="77777777" w:rsidR="007E4881" w:rsidRDefault="007E4881">
      <w:pPr>
        <w:pStyle w:val="a3"/>
      </w:pPr>
      <w:r>
        <w:t xml:space="preserve">　　其實真的是至誠感通，我們聽師長講經受用多少跟我們的真誠心成正比。現在老人家的教誨來得太容易，打開手機就可以聽。來得太容易就不容易真誠恭敬，所以也要透過一個做法、一個禮儀來護念好我們的誠敬心。比方，我們為什麼聽課以前要跟孔老夫子行禮？就是一樣的道理。我們要聽師長講經以前能靜下心來恭恭敬敬頂禮三拜，藉由這三拜把自己的真誠心提起來，再來聽收穫會不同。其實有一利就有一弊，現在法寶太容易聽、太容易拿到，弊是什麼？不容易珍惜。真正會用對心就可以取其利，避其弊。</w:t>
      </w:r>
      <w:r>
        <w:t xml:space="preserve"> </w:t>
      </w:r>
    </w:p>
    <w:p w14:paraId="5D60C0E4" w14:textId="77777777" w:rsidR="007E4881" w:rsidRDefault="007E4881">
      <w:pPr>
        <w:pStyle w:val="a3"/>
      </w:pPr>
      <w:r>
        <w:t xml:space="preserve">　　再來，孝子非常珍惜盡孝的機會。「里仁第四」，「子曰：父母之年，不可不知也。一則以喜，一則以懼。」高興的是父母高壽，又添了一歲；懼的是什麼？老了一歲，奉養的機會又少了一年。包含愈老身體這個機器難免愈來愈舊，我們更要慎重照顧。成德也有跟我們王大夫請法，因為他發現一個中醫師留下來怎麼照顧自己父母的資料，講得非常細緻。可以這個班結束之後開講，讓成德也修修福報，不然我的增胖計畫一直沒有辦法順利達到。我好不容易衝到六十二公斤，後來又累倒了，前幾天一秤怎麼剩五十九而已。現在要增加一公斤都不簡單，但是要退很快，跟修行一樣，如逆水行舟不進則退。</w:t>
      </w:r>
      <w:r>
        <w:t xml:space="preserve"> </w:t>
      </w:r>
    </w:p>
    <w:p w14:paraId="63D4C198" w14:textId="77777777" w:rsidR="007E4881" w:rsidRDefault="007E4881">
      <w:pPr>
        <w:pStyle w:val="a3"/>
      </w:pPr>
      <w:r>
        <w:t xml:space="preserve">　　夫子也是指導我們，對待父母不單是外表能夠奉養而已，要發自內心的恭敬。指導到，「為政第二」，「子游問孝。子曰：今之孝者，是謂能養。至於犬馬，皆能有養；不敬，何以別乎？」犬馬也對主人有供養牠的體力、供養牠的服務，但人跟禽獸的供養不一樣，我們對父母有恭敬的心。現在的年輕人覺得什麼是盡孝？給錢。這樣的認知很普遍，所以現在宣講《論語》很重要，他有緣一聽，原來我這孝還很不足，尤其我們今天不是很恭敬來奉養父母，無形當中會給父母壓力。其實我們父母對我們的愛是不求回報的，有時候來看看我們，我們有機會可以炒幾個菜奉養父母。假如我們的態度不夠恭敬，很可能他們會覺得，他們是不是給我們添了麻煩？可能就愈住愈不安心，趕緊走了。</w:t>
      </w:r>
      <w:r>
        <w:t xml:space="preserve"> </w:t>
      </w:r>
    </w:p>
    <w:p w14:paraId="7413CB18" w14:textId="77777777" w:rsidR="007E4881" w:rsidRDefault="007E4881">
      <w:pPr>
        <w:pStyle w:val="a3"/>
      </w:pPr>
      <w:r>
        <w:t xml:space="preserve">　　佛陀指導我們，「世若無佛，善事父母」，世間沒有佛在世，能夠很用心的去侍奉父母，「事父母者即是事佛」。很用心侍奉父母的功德跟事奉佛的功德是平等的。我們古人留了這句話，「堂上二老是活佛」，這是有出處的，這是佛經裡面都有教導的。包含我們剛剛提到了，為什麼三年無改於父之道？也是他對父親的恭敬。</w:t>
      </w:r>
      <w:r>
        <w:t xml:space="preserve"> </w:t>
      </w:r>
    </w:p>
    <w:p w14:paraId="3663409F" w14:textId="77777777" w:rsidR="007E4881" w:rsidRDefault="007E4881">
      <w:pPr>
        <w:pStyle w:val="a3"/>
      </w:pPr>
      <w:r>
        <w:t xml:space="preserve">　　孝子會很愛惜身體，「泰伯第八」，「曾子有疾，召門弟子曰：啟予足！啟予手！」我們在念經句的時候要去神交古人，這段話、這樣的場景，我們感受到曾子什麼心境沒有？感受到就是神交古人，「戰戰兢兢，如臨深淵，如履薄冰。而今而後，吾知免夫！」我不會有造成身體傷害的情況。「小子」是喊著他的學生。我們感受到夫子，我這個身體來自於父母，我要好好愛護，不能讓它有損傷，是這樣的心。我們想一想，對身體是這樣戰兢惕勵的愛護，對自己的德行更不用說了。因為身體出了情況，感冒了，養個二三天好了；德行出了狀況，父母一輩子都緩不過來，他心上都有一塊石頭。大家看護念好自己的德行重要還是身體重要？都很重要，德行更不能有閃失。</w:t>
      </w:r>
      <w:r>
        <w:t xml:space="preserve"> </w:t>
      </w:r>
    </w:p>
    <w:p w14:paraId="18B2D2A1" w14:textId="77777777" w:rsidR="007E4881" w:rsidRDefault="007E4881">
      <w:pPr>
        <w:pStyle w:val="a3"/>
      </w:pPr>
      <w:r>
        <w:t xml:space="preserve">　　孟子那一段話很重要，「事孰為大？事親為大」，事奉人哪一件事最大？侍奉自己的父母；「守孰為大？守身為大」，守護什麼是最重要的？自己這個身，就是我們的行為，德有傷就貽親羞。</w:t>
      </w:r>
      <w:r>
        <w:t xml:space="preserve"> </w:t>
      </w:r>
    </w:p>
    <w:p w14:paraId="1F472D2D" w14:textId="77777777" w:rsidR="007E4881" w:rsidRDefault="007E4881">
      <w:pPr>
        <w:pStyle w:val="a3"/>
      </w:pPr>
      <w:r>
        <w:t xml:space="preserve">　　這段裡面成德還觀察一個特別可貴的，曾子生命都要結束了，他都抓住這個機會點把他的學生找來，這是我很敬佩的地方。為什麼在這樣的時刻都不忘抓住機會點教學生？這是他的一種責任感。就像師長講經的時候說，我的老師、祖師傳到我這一代，不能斷在我這裡，我得很好把它傳下去。甚至於師長講經都說，一個人弘化幾十年，最後沒有傳人，他的成就等於零。可見這些承傳道統的聖賢人時刻不忘他的責任，在臨終的時候都在教育學生，我相信在場所有學生終身難忘這一幕。這是愛惜身體。包含真的父母離去，「三日而食」，最多不能超過三天一定要吃東西，不然身體會受損嚴重，「教民無以死傷生」。子游說，「喪致乎哀而止」，節哀順變才行。</w:t>
      </w:r>
      <w:r>
        <w:t xml:space="preserve"> </w:t>
      </w:r>
    </w:p>
    <w:p w14:paraId="089CE427" w14:textId="77777777" w:rsidR="007E4881" w:rsidRDefault="007E4881">
      <w:pPr>
        <w:pStyle w:val="a3"/>
      </w:pPr>
      <w:r>
        <w:t xml:space="preserve">　　我們看進一步如何盡孝，養父母之身、養父母之心、養父母之志、養父母之慧，從這幾個角度。當然您假如覺得還有其他角度都可以提供我們，我們目前想到的是這些。如切如磋，如琢如磨就這個好處，愈想愈廣愈深。</w:t>
      </w:r>
      <w:r>
        <w:t xml:space="preserve"> </w:t>
      </w:r>
    </w:p>
    <w:p w14:paraId="05E9669E" w14:textId="77777777" w:rsidR="007E4881" w:rsidRDefault="007E4881">
      <w:pPr>
        <w:pStyle w:val="a3"/>
      </w:pPr>
      <w:r>
        <w:t xml:space="preserve">　　「學而第一」，「賢賢易色，事父母能竭其力」，竭就是竭盡全力。就像子路是榜樣，百里負米，他不覺得辛苦，他心裡很踏實，他心裡只要一想到父母能夠吃到米就歡喜得不得了。</w:t>
      </w:r>
      <w:r>
        <w:t xml:space="preserve"> </w:t>
      </w:r>
    </w:p>
    <w:p w14:paraId="66126295" w14:textId="77777777" w:rsidR="007E4881" w:rsidRDefault="007E4881">
      <w:pPr>
        <w:pStyle w:val="a3"/>
      </w:pPr>
      <w:r>
        <w:t xml:space="preserve">　　養父母之心，「為政第二」有提到，「孟懿子問孝。子曰：無違。樊遲御，子告之曰：孟孫問孝於我，我對曰無違。樊遲曰：何謂也？子曰：生，事之以禮；死，葬之以禮，祭之以禮。」孟懿子是三家大富之一，他的父親是孟僖子，這有它的歷史背景。孟僖子是大夫，可是有一次隨魯國國君出訪，因為自己不懂禮，結果就很丟臉，是他一生的遺憾。所以就交代他的兩個兒子，你們一定要跟孔老夫子學禮。孟懿子問孝是一個機會教育點，老師都會抓住機會一再讓他不要忘了，不要違背父親最後的交代。子曰無違，樊遲幫孔子駕馬，孔子也是抓住機會點，樊遲聽到對話，孔子問他，孟孫問孝於我，我對曰無違，結果樊遲說「什麼意思？」樊遲是我們的學處，他有緣遇到了這個對話，他不懂他也沒問。</w:t>
      </w:r>
      <w:r>
        <w:t xml:space="preserve"> </w:t>
      </w:r>
    </w:p>
    <w:p w14:paraId="6A5CEE41" w14:textId="77777777" w:rsidR="007E4881" w:rsidRDefault="007E4881">
      <w:pPr>
        <w:pStyle w:val="a3"/>
      </w:pPr>
      <w:r>
        <w:t xml:space="preserve">　　大家注意觀察，在佛門很有成就的出家人其中有一類人，就是做了高僧的侍者，他能接觸到很多老師教學的情境、應對進退的情境，這是他的因緣、他的福報。但是有沒有每一個侍者都很有成就？不一定。像樊遲跟在旁邊孔子還問他，我對曰無違，檢查檢查他聽懂不懂，樊遲說什麼意思我不知道。「生，事之以禮；死，葬之以禮，祭之以禮。」他能把這話再傳給孟懿子，再一次薰習。而且孟懿子是大夫，孔子在面對他的學生，但是他的學生畢竟是這麼大的官，孔子講無違，孟懿子沒有接著問。言語的應對、分寸，孔子要說，無違就是要生事之以禮，死葬之以禮，祭之以禮，對方一聽到無違還不夠相應，你一下子又講了那麼多，那個進退，不讓他不舒服，但是該講還是得講，善巧方便，因為這個話會傳開來。所以也不能攀緣，不能我今天非得講得他一個痛快不可，那就會過，過了會</w:t>
      </w:r>
      <w:r>
        <w:t xml:space="preserve"> </w:t>
      </w:r>
    </w:p>
    <w:p w14:paraId="0A2D24AF" w14:textId="77777777" w:rsidR="007E4881" w:rsidRDefault="007E4881">
      <w:pPr>
        <w:pStyle w:val="a3"/>
      </w:pPr>
      <w:r>
        <w:t xml:space="preserve">　　我們看養父母之心，剛剛無違就是你能順從父親臨終的交代，父親在天之靈欣慰。「為政第二」，「孟武伯問孝」。大家注意看，那麼多學生問孝，孔子答的都不是一樣的，透出什麼？應機說法，他也是提醒那個學生的問題。孟武伯就很可能有很多讓父母操心的地方，所以孔子跟他說，「父母唯其疾之憂」，當子女的應該是只在生病的時候讓父母擔憂，其他的不讓父母擔憂。人不可能一生都不生一次病，但其他的不忍心讓父母再擔憂，這養父母的心，這個孩子我很放心。</w:t>
      </w:r>
      <w:r>
        <w:t xml:space="preserve"> </w:t>
      </w:r>
    </w:p>
    <w:p w14:paraId="00E504BA" w14:textId="77777777" w:rsidR="007E4881" w:rsidRDefault="007E4881">
      <w:pPr>
        <w:pStyle w:val="a3"/>
      </w:pPr>
      <w:r>
        <w:t xml:space="preserve">　　「為政第二」提到，「子夏問孝。子曰：色難。有事弟子服其勞，有酒食先生饌，曾是以為孝乎？」色難是和顏悅色難能可貴。師生關係跟父子關係在因緣上都是我們人生的根本，這沒錯，但是它還是有因緣上的差異，因為畢竟父子關係是天倫。對老師恭敬，對父母不只恭敬，要和顏悅色，有時候還要撒撒嬌，就很親。我們不能學了之後跟父母很恭敬，像個外人一樣就很奇怪。學了，打開冰箱，爸，這個我可以喝嗎？媽，那個我可以吃嗎？你爸媽摸摸你的額頭，是不是學得有點發燒？</w:t>
      </w:r>
      <w:r>
        <w:t xml:space="preserve"> </w:t>
      </w:r>
    </w:p>
    <w:p w14:paraId="6CF2FB0E" w14:textId="77777777" w:rsidR="007E4881" w:rsidRDefault="007E4881">
      <w:pPr>
        <w:pStyle w:val="a3"/>
      </w:pPr>
      <w:r>
        <w:t xml:space="preserve">　　和顏悅色真的很重要，我都接觸過一些長者，他說我也不是要他們給我買什麼好吃的，買什麼多貴的衣服，只要他不裝臉色給我看就好了。他給我裝臉色看，我要好幾天才緩得過來。設身處地，這是恕道。我們在父母的心中是什麼影像？是從生出來那個影像，甚至於在胎中我們就有反映，這是父母的記憶。陪我們學走路，甚至陪我們學騎腳踏車，一點一滴扶持我們，我們天真的笑容，那些都是在他們的腦海裡。這麼天真的孩子突然擺那麼難看的臉色，甚至是惡言相向，那對父母內心的衝擊有多大，緩不過來，孩子怎麼會變這樣？孔子教色難重要。</w:t>
      </w:r>
      <w:r>
        <w:t xml:space="preserve"> </w:t>
      </w:r>
    </w:p>
    <w:p w14:paraId="40963DBA" w14:textId="77777777" w:rsidR="007E4881" w:rsidRDefault="007E4881">
      <w:pPr>
        <w:pStyle w:val="a3"/>
      </w:pPr>
      <w:r>
        <w:t xml:space="preserve">　　我們看下一句「里仁第四」，「父母在，不遠遊，遊必有方」。這都是體恤父母的心，真的要遠遊，那要告訴父母你要去哪裡。更好是去的地方你到了拍一下環境回來給他，他看，「哦，了解了」，他心比較容易安定。母活一百歲，常憂八十兒，我們要去體恤父母的關心無所不在，我們要少讓他們操心，所以在很多細節要做到位。比方坐飛機父母多少都會擔心，到了一定先發一個短信，「已經平安到達」，報平安。</w:t>
      </w:r>
      <w:r>
        <w:t xml:space="preserve"> </w:t>
      </w:r>
    </w:p>
    <w:p w14:paraId="5ECACE54" w14:textId="77777777" w:rsidR="007E4881" w:rsidRDefault="007E4881">
      <w:pPr>
        <w:pStyle w:val="a3"/>
      </w:pPr>
      <w:r>
        <w:t xml:space="preserve">　　再來，養父母之志。在「二十四孝」裡面有一則「曾參養志」，志是心之所知，心所想要的。在這裡要隨喜大家，你們的父母希望你們走學傳統文化這條路，你們也要滿父母的願，這就是養志。當然弘揚文化不一定只有一條路走，我常常面對家長，我說，你們可不要跟你的孩子講，「你就得給我到英國漢學院」，這麼一要求可能他壓力太大，慢慢心裡牴觸，最後我跟他就見不到面了。所以我跟這父母好好商量商量，不要操之過急，因為每個人的情況不一樣，每個人的才性不一樣。大乘佛法裡面有沒有說行菩薩道就是要當漢學家，才能行菩薩道，沒有這一條吧？五十三參表什麼法？各行各業都可以，就是在各行各業把傳統文化真正用出來、做出來，就可以在那個行業做榜樣。</w:t>
      </w:r>
      <w:r>
        <w:t xml:space="preserve"> </w:t>
      </w:r>
    </w:p>
    <w:p w14:paraId="255A4A7A" w14:textId="77777777" w:rsidR="007E4881" w:rsidRDefault="007E4881">
      <w:pPr>
        <w:pStyle w:val="a3"/>
      </w:pPr>
      <w:r>
        <w:t xml:space="preserve">　　尤其現在假如在商業做榜樣影響的範圍還不小。大家現在去逛書店，暢銷書第一名是誰？曹德旺。他是個商人，但是大家注意，成功的商人，而且他的成功不是一下子，他是幾十年，你一聽他講他都是回憶，我有今天的成就，最重要的是我媽媽小時候教我什麼。你們有沒有聽過哪一個大企業家很成功，然後他說我成功就是因為我去讀了哪一家名校的</w:t>
      </w:r>
      <w:r>
        <w:t>MBA</w:t>
      </w:r>
      <w:r>
        <w:t>。我目前為止還沒有發現，我聽的比較多的都是「我媽媽從小教給我怎麼做人、怎麼做事」，他終身沒有把它忘記，從這裡看到傳統文化的力量。人這一生的福報是前世修來的，他剛好修的福報因緣就是在商業界做菩薩，你硬要把他逼到英國漢學院來，你也辛苦，他也辛苦。</w:t>
      </w:r>
      <w:r>
        <w:t xml:space="preserve"> </w:t>
      </w:r>
    </w:p>
    <w:p w14:paraId="13E7FB9F" w14:textId="77777777" w:rsidR="007E4881" w:rsidRDefault="007E4881">
      <w:pPr>
        <w:pStyle w:val="a3"/>
      </w:pPr>
      <w:r>
        <w:t xml:space="preserve">　　師長還說，二十個企業落實傳統文化，可以把傳統文化復興起來。這些法語都是審時度勢，因為父母要設想，我的孩子要學什麼以後可以發展得好，父母一定為孩子想那麼遠，我們能體恤父母。假如表法，大企業家說話很有分量。在台灣，台積電張忠謀先生講一句話，隔天報紙就報很大幅，他影響力大，家長都想著，他們說的，可能以後社會很重視這個，那我現在讓孩子學。這都是我親身體驗的，十九年前，深圳有一個企業招主管，條件之一會背《弟子規》。一下子深圳的書局湧來很多人，「你們有沒有《弟子規》這本書？」以前乏人問津的書，突然間一大堆人來問，一大堆人要背，為什麼？因為年薪在十九年前二十萬，這個數目不少。士農工商是古代的情況，現在商業的影響力愈來愈大。</w:t>
      </w:r>
      <w:r>
        <w:t xml:space="preserve"> </w:t>
      </w:r>
    </w:p>
    <w:p w14:paraId="45ACB94F" w14:textId="77777777" w:rsidR="007E4881" w:rsidRDefault="007E4881">
      <w:pPr>
        <w:pStyle w:val="a3"/>
      </w:pPr>
      <w:r>
        <w:t xml:space="preserve">　　師長這些法語是審時度勢，法無定法，順勢而為。所以有哪一個企業願意做榜樣，我一了解就會去找他們。主伴圓融，他們是主，我得隨喜功德，伴，跟他們一起學習。從零到一最難，你真的有一就有力量。你還沒有一，商業界的人說，「傳統文化真的很好，但是</w:t>
      </w:r>
      <w:r>
        <w:t>……</w:t>
      </w:r>
      <w:r>
        <w:t>」，他那個但是很難去掉。可是你真的有一，而且愈做愈好，商業界「同樣是同行，怎麼人家可以做起來？」而且那個一又會不斷積累經驗、不斷培養人才出來，他假如心量大，歡迎你們來參觀，我們把經驗和盤托出供養出來。有了一，要二三四就不難。行行出狀元，我們以前升學的窄門已經逼得很多的人都留下了歲月的滄桑，希望英國漢學院這個緣不要造成大家的滄桑。</w:t>
      </w:r>
      <w:r>
        <w:t xml:space="preserve"> </w:t>
      </w:r>
    </w:p>
    <w:p w14:paraId="0E4DEE88" w14:textId="77777777" w:rsidR="007E4881" w:rsidRDefault="007E4881">
      <w:pPr>
        <w:pStyle w:val="a3"/>
      </w:pPr>
      <w:r>
        <w:t xml:space="preserve">　　我們舉曾子來做榜樣，曾子侍奉他的父親曾皙，「必有酒肉」，其實就是盡力奉養。「將徹，必請所與」，好的飯菜要撤的時候一定問父親，父親，您這個有沒有要給誰？很尊重父親的意願。假如父親說，這個還有沒有？「問有餘」，一定說有，「必曰有」，這是他。我們再看看，「曾皙死，曾元養曾子」，換他的兒子奉養曾子，也是「必有酒肉，將徹，不請所與」，沒有問父親有沒有要給誰。父親假如問還有沒有這個菜，他說沒了，「將以復進」，就說沒了，然後再去做。差別在哪我們就要去體會。父親說還有沒有這個菜，假如已經沒有了，他還要說有，因為要滿父親的心願。</w:t>
      </w:r>
      <w:r>
        <w:t xml:space="preserve"> </w:t>
      </w:r>
    </w:p>
    <w:p w14:paraId="5EC4A149" w14:textId="77777777" w:rsidR="007E4881" w:rsidRDefault="007E4881">
      <w:pPr>
        <w:pStyle w:val="a3"/>
      </w:pPr>
      <w:r>
        <w:t xml:space="preserve">　　大家要了解，人老了胃口比較沒有那麼好。我們在養育孩子，他能多吃一點，當父母的多高興。父母年紀老了，脾胃比較沒有那麼強，突然今天吃哪一個很有胃口，一問很高興，沒有了都說「有有」，趕快去弄。養父母的心願，這叫養志。想給誰，一問，滿父親的願，父親很高興。到了自己的兒子養他，也很盡力，必有酒肉，但是要撤這個菜的時候就不問。而且問他這個菜還有沒有，「沒有了，我再去做吧」。請問大家，接下來爸爸會怎麼說？「好好好好，不用了，不用了。」曾子是養志，他的兒子養口體，沒有善體父母的心。這是養志。</w:t>
      </w:r>
      <w:r>
        <w:t xml:space="preserve"> </w:t>
      </w:r>
    </w:p>
    <w:p w14:paraId="386C4B1B" w14:textId="77777777" w:rsidR="007E4881" w:rsidRDefault="007E4881">
      <w:pPr>
        <w:pStyle w:val="a3"/>
      </w:pPr>
      <w:r>
        <w:t xml:space="preserve">　　再來，養父母之慧。「里仁第四」，「子曰：事父母幾諫。見志不從，又敬不違，勞而不怨。」侍奉父母要勸諫，不忍心父母在德行上有損傷、有退步，我們也是一心希望成就父母。《孝經》裡面也說，「敢問子從父之令，可謂孝乎？」什麼都聽父母的，這樣是不是孝？孔子就提醒，「天子有爭臣七人，雖無道，不失其天下；諸侯有爭臣五人，雖無道，不失其國；大夫有爭臣三人，雖無道，不失其家；士有爭友，則身不離於令名；父有爭子，則身不陷於不義</w:t>
      </w:r>
      <w:r>
        <w:t>……</w:t>
      </w:r>
      <w:r>
        <w:t>故當不義，則爭之。從父之令，又焉得為孝乎！」為人子也要護念好父母的慧命。</w:t>
      </w:r>
      <w:r>
        <w:t xml:space="preserve"> </w:t>
      </w:r>
    </w:p>
    <w:p w14:paraId="2D8A1FA1" w14:textId="77777777" w:rsidR="007E4881" w:rsidRDefault="007E4881">
      <w:pPr>
        <w:pStyle w:val="a3"/>
      </w:pPr>
      <w:r>
        <w:t xml:space="preserve">　　怎麼護念？「幾」字就很有味道，幾諫，幾就是父母這個錯稍微有點徵兆、有點發展就要趕快去勸，去護念，不能等到他錯的行為很嚴重才來勸解。因為愈早愈細小的地方就開始護念，愈容易改過來。而且「見志不從」，在勸的時候看父母一下子不能接受，我們還是很恭敬的對待他，再找機緣。「怡吾色，柔吾聲。諫不入，悅復諫」，悅字就是找機會點，父母心情比較好的時候再來勸。「又敬不違」，不違就是不違背我們的初心。為父母好的心，不能因為父母一次不接受我們這個心就退了。真心不變，會變的都是妄心，又敬不違。「勞而不怨」，一而再再而三提醒，但是不怕辛勞，也不埋怨父母，甚至於可以做到「號泣隨，撻無怨」。能做到這樣，精誠所至，金石為開，一定可以感動父母，舜王就是我們很好的榜樣。</w:t>
      </w:r>
      <w:r>
        <w:t xml:space="preserve"> </w:t>
      </w:r>
    </w:p>
    <w:p w14:paraId="26EC2EA5" w14:textId="77777777" w:rsidR="007E4881" w:rsidRDefault="007E4881">
      <w:pPr>
        <w:pStyle w:val="a3"/>
      </w:pPr>
      <w:r>
        <w:t xml:space="preserve">　　這節課就跟大家交流到這裡，謝謝大家。　　</w:t>
      </w:r>
    </w:p>
    <w:sectPr w:rsidR="007E48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B864D" w14:textId="77777777" w:rsidR="007E4881" w:rsidRDefault="007E4881" w:rsidP="00173927">
      <w:r>
        <w:separator/>
      </w:r>
    </w:p>
  </w:endnote>
  <w:endnote w:type="continuationSeparator" w:id="0">
    <w:p w14:paraId="0479BA38" w14:textId="77777777" w:rsidR="007E4881" w:rsidRDefault="007E4881" w:rsidP="0017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29FB" w14:textId="77777777" w:rsidR="007E4881" w:rsidRDefault="007E4881" w:rsidP="00173927">
      <w:r>
        <w:separator/>
      </w:r>
    </w:p>
  </w:footnote>
  <w:footnote w:type="continuationSeparator" w:id="0">
    <w:p w14:paraId="5CEF04C1" w14:textId="77777777" w:rsidR="007E4881" w:rsidRDefault="007E4881" w:rsidP="00173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27"/>
    <w:rsid w:val="00173927"/>
    <w:rsid w:val="007931EE"/>
    <w:rsid w:val="007E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E3A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3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3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3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3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11971</Characters>
  <Application>Microsoft Office Word</Application>
  <DocSecurity>0</DocSecurity>
  <Lines>99</Lines>
  <Paragraphs>28</Paragraphs>
  <ScaleCrop>false</ScaleCrop>
  <Company/>
  <LinksUpToDate>false</LinksUpToDate>
  <CharactersWithSpaces>14043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