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F376" w14:textId="77777777" w:rsidR="005D1BA6" w:rsidRDefault="005D1BA6">
      <w:r>
        <w:t>逢甲經典文化漫步講座</w:t>
      </w:r>
      <w:r>
        <w:t>—</w:t>
      </w:r>
      <w:r>
        <w:t xml:space="preserve">從《群書治要》學習溝通技巧　　悟道法師、成德法師主講　　（第一集）　　</w:t>
      </w:r>
      <w:r>
        <w:t>2022/10/4</w:t>
      </w:r>
      <w:r>
        <w:t xml:space="preserve">　　逢甲大學圖書館</w:t>
      </w:r>
      <w:r>
        <w:t>B2</w:t>
      </w:r>
      <w:r>
        <w:t>演講廳　　檔名：</w:t>
      </w:r>
      <w:r>
        <w:t xml:space="preserve">60-017-0001 </w:t>
      </w:r>
    </w:p>
    <w:p w14:paraId="77E1D5D9" w14:textId="77777777" w:rsidR="005D1BA6" w:rsidRDefault="005D1BA6">
      <w:pPr>
        <w:pStyle w:val="a3"/>
      </w:pPr>
      <w:r>
        <w:t xml:space="preserve">　　朱教授：悟道法師，成德法師，主任，各位親愛的來賓，非常榮幸我們邀請到，成德法師為我們做這場演講。逢甲經典講座，感謝基金會贊助，讓我們能夠在學校裡頭有一系列的，有些來賓剛剛進來的時候可能看到我們安排了，從十月到十二月，一共有十二場的演講，構成一系列的講座。華藏淨宗弘化基金會多年來，不只在台灣，在全世界各地推廣佛學、佛教的教育工作，是有目共睹。我們也覺得很可惜，因為前陣子淨空老法師圓寂，我們就深刻的感覺到更應該要繼承老和尚的志業，勇敢的向前繼續來推動，過去長期以來不斷的來推行的這些工作。逢甲大學也非常榮幸得到基金會的贊助辦這個講座，不只是為我們人文社會學院，或者是中國文學系，也是希望能夠透過我們這個講演，包含即時的轉播，讓不能蒞臨現場的這些來賓也能夠在線上同步的來聽講。我不應該浪費太多的時間，我想首先請悟道法師來為我們說幾句話。</w:t>
      </w:r>
      <w:r>
        <w:t xml:space="preserve"> </w:t>
      </w:r>
    </w:p>
    <w:p w14:paraId="2DD5D9D3" w14:textId="77777777" w:rsidR="005D1BA6" w:rsidRDefault="005D1BA6">
      <w:pPr>
        <w:pStyle w:val="a3"/>
      </w:pPr>
      <w:r>
        <w:t xml:space="preserve">　　悟道法師：我們尊敬的系主任（余主任）、朱教授、成德法師、李教授、諸位同學，大家晚上好。阿彌陀佛！請放掌。今天很難得，我們的確要邀請成德法師（以前我們都稱他蔡老師）來到逢甲大學做一個開頭，來講有關國學方面的。之前我們李教授他很熱心，他在這裡當教授已經二十幾年了。我們很早就認識了，大概三十年前，在美國，他在念書的時候，他是去念書，我是去打佛七，在達拉斯，家師淨老和尚建立一個佛教會。達拉斯佛教會，每一年都有打一次佛七，李教授當時開車來做義工，這樣結下這個緣。後來畢業回到台灣，就一直在逢甲來教學，已經二十幾年了。</w:t>
      </w:r>
      <w:r>
        <w:t xml:space="preserve"> </w:t>
      </w:r>
    </w:p>
    <w:p w14:paraId="00122E07" w14:textId="77777777" w:rsidR="005D1BA6" w:rsidRDefault="005D1BA6">
      <w:pPr>
        <w:pStyle w:val="a3"/>
      </w:pPr>
      <w:r>
        <w:t xml:space="preserve">　　我們都是受到家師淨老和尚的教化，我們才懂得傳統文化的重要。如果沒有遇到家師淨老和尚長年的講經教學，實在講，我也不懂。聽他老人家深入的，而且身體力行做給我們看，我們才感受到傳統文化的重要性。他老人家在七月二十六日圓寂了，九十六歲。一生可以說都是極力在國際上努力推廣學習中華傳統文化，儒、釋、道三教的教育。他老人家提倡的就是教育，所有的宗教也要重視教育，不能只有宗教儀式。所以這些宗教要學習經典，經典就是教科書。最近（晚年）他特別提倡儒、釋、道三個根，儒家的《弟子規》、道家的《太上感應篇》、佛家的《十善業道經》。所以他就教我們淨宗的同修要補習這個功課，因為現在很多人他對中文，中國這個傳統文化很陌生，不認識。就是清朝亡國以後，我們漸漸都是比較偏向西化，對我們祖宗這個傳統文化，的確都很陌生，不認識，當然更不知道它的重要性。所以上一次李教授請我來跟何院長、余主任、朱教授交流過，當時我就講，我說現在你們大學大概最冷門的是中文這一系。但是逢甲應該還好，我們剛才看到很多漢字，大家如果有看到，知道這邊（逢甲大學）極力在推傳統的這些文學，這些教育。現在選擇這個科系的會比較少，根據我很粗淺的了解，大概選擇貿易、科技、醫生，這個可能</w:t>
      </w:r>
      <w:r>
        <w:t>會比較多。但是對中文系這個方面，可能會比較少。為什麼會比較少？因為大家不了解。不了解就是沒有人去規畫、去介紹，怎麼深入的去學習，因此大家對這門課就比較陌生，學習的人當然會比較少，比其他科系少。很難得，院長，我們主任，朱老師他們，還有李教授，很熱心公益，對我們淨老和尚提倡傳統文化極力的來響應，希望透過學校學習的風氣來帶動，從逢甲開始。</w:t>
      </w:r>
      <w:r>
        <w:t xml:space="preserve"> </w:t>
      </w:r>
    </w:p>
    <w:p w14:paraId="547C62C3" w14:textId="77777777" w:rsidR="005D1BA6" w:rsidRDefault="005D1BA6">
      <w:pPr>
        <w:pStyle w:val="a3"/>
      </w:pPr>
      <w:r>
        <w:t xml:space="preserve">　　家師淨老和尚他要推這個非常的艱辛，首先都是從外國，外國開始，現在在英國威爾士大學漢學院跟休斯校長合辦一個漢學院。在外國辦這個，比在國內，那困難度，大家可想而知。為什麼外國都能夠辦這個，我們台灣，有很多人講現在中華文化</w:t>
      </w:r>
      <w:r>
        <w:lastRenderedPageBreak/>
        <w:t>在台灣，為什麼在台灣卻不能來把它發揚光大？這個也很值得我們大家去思考的一個問題。因此，我們有幾個志同道合的，大家發心來帶動。當然帶動，我們也是很辛苦，因為大家不認識。但是有認識的，有這個認知的，我們先來做影響眾，希望帶動下一代，進一步大家來學習這一塊。所以學校方面請悟道來參與這個事情，我就很樂意來參與。我們財團法人華藏弘化基金會也發心來護持這一塊，做一個拋磚引玉的工作，希望從逢甲大學來開始。當然我們開始是做一個宣傳、一個帶動，慢慢來接引，這個需要時間，也需要耐心。</w:t>
      </w:r>
      <w:r>
        <w:t xml:space="preserve"> </w:t>
      </w:r>
    </w:p>
    <w:p w14:paraId="42E5B0BA" w14:textId="77777777" w:rsidR="005D1BA6" w:rsidRDefault="005D1BA6">
      <w:pPr>
        <w:pStyle w:val="a3"/>
      </w:pPr>
      <w:r>
        <w:t xml:space="preserve">　　剛好成德法師，他在家的時候念書也是念逢甲大學。這個因緣，他在逢甲大學畢業的，但是他以前念的不是中文系的，他是資訊系的。現在再回到逢甲來，教學相長，所以這個也是一個很難得的因緣。所以今天晚上學校辦「逢甲經典講座」，這個意義非常深遠。今天來參與的，包括我們網路前的同修，大家功德無量，我們大家發心來帶動，希望從逢甲大學開始。我一直在想，英國威爾士大學，我們師父都可以給他辦漢學院，為什麼我們台灣的大學就不行？這個很值得我們國人大家去深思的。</w:t>
      </w:r>
      <w:r>
        <w:t xml:space="preserve"> </w:t>
      </w:r>
    </w:p>
    <w:p w14:paraId="00B9A78A" w14:textId="77777777" w:rsidR="005D1BA6" w:rsidRDefault="005D1BA6">
      <w:pPr>
        <w:pStyle w:val="a3"/>
      </w:pPr>
      <w:r>
        <w:t xml:space="preserve">　　好，悟道就不耽誤大家的時間，在此地祝福大家福慧增長，六時吉祥，身心安康，法喜充滿。阿彌陀佛！成德法師：道公長老，余主任，朱老師，李教授賢伉儷，諸位朋友們，大家吉祥。阿彌陀佛！我很榮幸，也很高興，今天能夠在逢甲大學跟大家一起交流中華文化。剛剛我們長老也提到我們都是受教、受恩於我們師父上人淨公老和尚，老人家是教導我們做人最重要的要知恩報恩，所以長老也是很孝順上人，都是以師志為己志，一聽到我們中文系有很好的理念，就全力來支持。自己也是因為接觸到上人，其實在思考很多人生的問題，大家有沒有看過看相的書？像成德的人中很短，大家有沒有發現？像我這麼短也不簡單，所以命中就是福報比較不夠，小時候身體就不是很好。從事上講，這個世間沒有離開兩個字，叫因果，任何一件事都沒有離開因果。當然，假如沒有學傳統文化，不了解這個真相，那可能自己身體不好就開始抱怨，甚至於父母這麼辛苦可能還被我們抱怨都說不定。所以人生明理很重要，理得心才會安。理不明，在這個世間有那麼多求不得，可能就會很多抱怨，抱怨就要造口業，就要造惡業了。所以因為接觸到上人，所以知道要修行。</w:t>
      </w:r>
      <w:r>
        <w:t xml:space="preserve"> </w:t>
      </w:r>
    </w:p>
    <w:p w14:paraId="6D5D160C" w14:textId="77777777" w:rsidR="005D1BA6" w:rsidRDefault="005D1BA6">
      <w:pPr>
        <w:pStyle w:val="a3"/>
      </w:pPr>
      <w:r>
        <w:t xml:space="preserve">　　所以記得成德是二ＯＯ四年剛好到香港去分享課程，後來有錄像就傳到澳洲給上人指導，聽說（因為我不在澳洲現場）老和尚一看，短命相。當然，像成德的師公，在台灣台中教化三十八年，李炳南老師。他的學生，徐醒民老師。這個手機響了，就代表大家一定要認識李炳南老師，這有感應，我要配合做到。李老從一九四九年到台灣，講學沒有中斷，他是孔德成先生的老師，是奉祀官府的祕書。是民國以後封給孔子正傳的子孫的官位，李老在裡面服務，事實上是在教導孔子的後代。他的學生徐醒民老師又接著弘揚中華文化三十六年，所以台中是個福地，有這麼多好的導師在教化。所以李老他們有人生閱歷，一看到學生短命，叫他多做好事，尤其是能出來弘揚文化。因為弘揚文化，假如這個人他接受了，他不只少造很多業，他的人生可以站在五千年老祖宗的智慧之上。他站上去，誰得利益？跟他有緣的親戚朋友可能就會得利益，再來他會成為人家的父母、爺爺奶奶，他的子孫得利益。所以我們今天要學習《群書治要》，為誰而學習？這可能是我們要思考的問題。所以事實上，我們自己跟很多人都是有關係的，跟後代子孫更是分不開的。</w:t>
      </w:r>
      <w:r>
        <w:t xml:space="preserve"> </w:t>
      </w:r>
    </w:p>
    <w:p w14:paraId="2723BE0D" w14:textId="77777777" w:rsidR="005D1BA6" w:rsidRDefault="005D1BA6">
      <w:pPr>
        <w:pStyle w:val="a3"/>
      </w:pPr>
      <w:r>
        <w:t xml:space="preserve">　　上人教過，中華民族的祖先是最愛護他的後代子孫的。為什麼？因為四大古文明，只剩中華文明。因為祖先他很愛護我們，他又有智慧，所以他發明了漢字、文言</w:t>
      </w:r>
      <w:r>
        <w:lastRenderedPageBreak/>
        <w:t>文，表義的文字。你只要懂得漢字、文言文，你可以直接跟孔子學習。除此一家，別無分號。其他的民族是什麼？表音文字。我們是六書造字。不好意思，今天在中文系，李教授，我有一點在關公面前耍大刀。剛剛我們參觀游翰堂，這個有諧音，游翰堂免費供應願意來寫書法的同學們墨、紙，這是學校對學生的愛護。游翰堂另外一個意思，我們要重回漢唐（你們也配合一下），現在這個社會多需要回漢唐盛世。其實我假如沒有遇到老和尚，我很難相信這個社會會愈來愈好。甚至於我自己後來因為老和尚的關係，從事小學教育，結果擺在我面前，不是一代不如一代，一年不如一年。擺在我們面前，我們想到什麼？老和尚教我們《論語》，「見義不為，無勇也」。看到了，就是我的緣，就是我的責任。但是想一想，自己要去利益別人，自己的文化基礎太弱了，所以辭掉小學工作，到澳洲去學習。</w:t>
      </w:r>
      <w:r>
        <w:t xml:space="preserve"> </w:t>
      </w:r>
    </w:p>
    <w:p w14:paraId="213EC91F" w14:textId="77777777" w:rsidR="005D1BA6" w:rsidRDefault="005D1BA6">
      <w:pPr>
        <w:pStyle w:val="a3"/>
      </w:pPr>
      <w:r>
        <w:t xml:space="preserve">　　我調查一下，在座是中文系的學生，請舉手。好，很高興看到大家。因為我記得以前讀書的時候，「文以載道」、「文以貫道」、「文以明道」，所以中文是很有價值的。但是我的，可能過去生造業，所以以前中文學得很差，我都考不及格。我記得念高雄中學，有一次考試，倒數第二名，中文四十四分。有人來問我說：你是講真的還是假的？他說我是不是考四十四分？我說，一樣，去查資料。因為可能高雄中學三十年之後會把它銷檔，就查不到了，是真的考四十四分。所以中華文明它是要透過老師來教導我們。在《論語》裡面，子張問，「善人之道」，善人怎麼修大學之道？孔子說，「不踐跡，亦不入於室」。你得跟著老師的腳步，登堂入室。正法無人說，雖智莫能解，儒、釋、道得要明師受戒的過來人來指導我們。像我記得高中課本中文裡面有一段話，「讀陳情表不哭者不孝，讀出師表不哭者不忠，讀祭十二郎文不哭者不悌」，我那時候看到這一段很難過，因為我都沒哭。但是後來跟著師父上人學習，我們孝心有點啟發、悌心有點啟發，感恩心、盡忠的心，懂得感恩知遇之恩，肯懺除，真的跟我們的本善相應，很自然的流下淚來。就像成德讀出師表，「臣本布衣，躬耕於南陽，苟全性命於亂世，不求聞達於諸侯。先帝不以臣卑鄙，猥自枉</w:t>
      </w:r>
      <w:r>
        <w:t>屈」。成德念的時候，產生什麼感覺？成德本習氣很重的凡夫，在社會染污很多，苟全性命於亂世。師長不以弟子卑鄙，還給我們學習的機會，能夠改造命運，這個短命能夠透過弘揚文化來積一點福報。當時成德出來弘揚的時候才三十歲，老人家就給自己這個機會，這個是知遇之恩。所以這些文章都會啟發我們本有的性德。</w:t>
      </w:r>
      <w:r>
        <w:t xml:space="preserve"> </w:t>
      </w:r>
    </w:p>
    <w:p w14:paraId="00B68049" w14:textId="77777777" w:rsidR="005D1BA6" w:rsidRDefault="005D1BA6">
      <w:pPr>
        <w:pStyle w:val="a3"/>
      </w:pPr>
      <w:r>
        <w:t xml:space="preserve">　　所以我們今天是經典講座，經典可以開我們的慧眼。我們當前有沒有煩惱？大家現在都如入禪定，大家都沒有反應。有沒有煩惱？有。有沒有解決不了的問題？有。什麼時候解決？現在。你是放下屠刀，現在。天下無難事，只怕有心人。而且我們要有一個認知，問題跟病一樣，愈早治愈好治，拖愈久愈不好處理。大家認同嗎？認同。就好像溝通，我們今天講溝通技巧，早一點溝通，跟拖了二十年才溝通，那當然不一樣了。所以溝通是我們人生的必修科目。我們要去成就協助我們的親戚朋友，一定都要透過言語的溝通。經典開了慧眼，有佛法就有辦法。有老祖宗的智慧，沒有解決不了的問題。</w:t>
      </w:r>
      <w:r>
        <w:t>I promise</w:t>
      </w:r>
      <w:r>
        <w:t>。我剛從英國回來，念的不是很標準。大家首先要有這個信心，你就願意去學。文化漫步，這個漫步也很有味道。學文化不要狼吞虎嚥，不要囫圇吞棗，更不要走馬看花。「學而時習之，不亦說乎」，你每讀這一句，每一次讀，感覺領會都不一樣。所以文化要優遊涵泳，身心都放鬆，你會有所領悟。不是記問之學，硬塞很多東西進去腦子裡面，這樣會傷腦筋。所以大家放鬆，</w:t>
      </w:r>
      <w:r>
        <w:t>Relax</w:t>
      </w:r>
      <w:r>
        <w:t>。</w:t>
      </w:r>
      <w:r>
        <w:t xml:space="preserve"> </w:t>
      </w:r>
    </w:p>
    <w:p w14:paraId="746411B6" w14:textId="77777777" w:rsidR="005D1BA6" w:rsidRDefault="005D1BA6">
      <w:pPr>
        <w:pStyle w:val="a3"/>
      </w:pPr>
      <w:r>
        <w:t xml:space="preserve">　　老和尚講的一句很重要的話，「文化是民族的靈魂」。這句話就告訴我們，人假如沒有文化會怎麼樣？剛剛跟大家提到學習，為誰學？成德在逢甲念書的時候，有一</w:t>
      </w:r>
      <w:r>
        <w:lastRenderedPageBreak/>
        <w:t>本書我從頭到尾有看完，我以前不愛看書，叫《前世今生》。那本書的作者紀錄凱薩琳，她轉世了好像四千多年吧，她都在學習。假如她這一生這個沒有學會，她來生還得再補這個課，出不去。所以有一句話講，「一切皆考驗，看爾怎麼辦？對境若不識，須再從頭練。」我們人生不要逃避，不要退縮，因為你一退縮，問題還是存在。一逃避了，就黑暗，那個心念，輪迴心造輪迴業。你要面向光明，阿彌陀佛的極樂世界是一片光明，我們的心跟阿彌陀佛的心慢慢慢慢相應，內心充滿光明，因為那是我們本有的智慧。六祖大師開悟的時候說，「何期自性，本自具足」。諸位朋友，我們認識自己嗎？這是一個很重要的問題。我這個人就是什麼個性，你講認識這個，那不是真正的自己。那是「苟不教，性乃遷」的狀態，而不是我們「人之初，性本善」。</w:t>
      </w:r>
      <w:r>
        <w:t xml:space="preserve"> </w:t>
      </w:r>
    </w:p>
    <w:p w14:paraId="3E085EDE" w14:textId="77777777" w:rsidR="005D1BA6" w:rsidRDefault="005D1BA6">
      <w:pPr>
        <w:pStyle w:val="a3"/>
      </w:pPr>
      <w:r>
        <w:t xml:space="preserve">　　文化是民族的靈魂。孟子非常擔憂的說到，「飽食煖衣」，吃得飽穿得暖，「逸居而無教」，生活散漫，沒有人生目標，還沒有得到好的教育，「則近於禽獸，故聖人有憂之」。這就是我們的祖先，黃帝，尤其堯舜禹湯，他們在思考的問題，吃得飽穿得暖，沒有教育，不進則退，最後跟禽獸就不是太差別。大家冷靜看看，我們今天假如沒有學文化會變成怎樣？每天都是在享樂，甚至於會忤逆父母，烏鴉都反哺，羔羊都跪乳，為什麼我們天地人三才變成連父母都傷害？香港有一個學者非常感嘆的說，他說我們中華民族有五千年的文化，可是沒有學之後，在最近的這幾十年，我們的子孫卻變成最短視的民族。短視到什麼程度？可以為幾千塊錢殺了父母、殺了爺爺奶奶。我們從這一段話去感受，文化的重要性。</w:t>
      </w:r>
      <w:r>
        <w:t xml:space="preserve"> </w:t>
      </w:r>
    </w:p>
    <w:p w14:paraId="622C314E" w14:textId="77777777" w:rsidR="005D1BA6" w:rsidRDefault="005D1BA6">
      <w:pPr>
        <w:pStyle w:val="a3"/>
      </w:pPr>
      <w:r>
        <w:t xml:space="preserve">　　所以我們要為自己學習，因為我們冷靜來看人生。有一位夢參長老，他是虛老、弘一大師他們的學生，他活到一百多歲。而且他在監獄裡關了幾十年，那我們想一想一般的人關幾十年會怎麼樣？起痟（發瘋），可能就尋短見了。他在監獄裡怎麼樣？提升自己的境界。所以我們的老祖宗教我們境界沒有問題，境界障礙不到我們的道。在《孟子》裡面，「文王幽而演易」，周文王在哪裡畫出六十四卦？在監獄裡面。所以孟子說，「天將降大任於斯人也，必先苦其心志，勞其筋骨，餓其體膚，空乏其身，行拂亂其所為，所以動心忍性，曾益其所不能。」大家以前有看過武打片，有一個功夫叫金鐘罩、鐵布衫。我們換做人生，任何人事環境、物質環境都不會讓你生煩惱，好不好？好。她已經感受到那個快樂，她比較敏銳，她已經接到那個磁場了，言語是有磁場的。所以老和尚寫了一個墨寶期許我們，「日日是好日，時時是好時，人人是好人，事事是好事。」大家不要抱一個念頭，哪有可能？大家要先相信，其實孔子教我們，每一句經典的話有大作用，「三人行，必有我師焉。擇其善者而從之，其不善者而改之。」那不是事事是好事，人人是好人嗎？遇到好的人效法他，你遇到惡緣來了，今天他給我這麼大的壓力、傷害，我轉換成「己所不欲，勿施於</w:t>
      </w:r>
      <w:r>
        <w:t>人」，他也提升我了。而且我們更明理，他不找別人幹麻找我，還是有因果，冤有頭債有主，所以他找上我，還他，我前世罵他一句話，這一世罵兩句，加一點利息。現在通貨膨脹比較利害，無債一身輕。</w:t>
      </w:r>
      <w:r>
        <w:t xml:space="preserve"> </w:t>
      </w:r>
    </w:p>
    <w:p w14:paraId="546C6230" w14:textId="77777777" w:rsidR="005D1BA6" w:rsidRDefault="005D1BA6">
      <w:pPr>
        <w:pStyle w:val="a3"/>
      </w:pPr>
      <w:r>
        <w:t xml:space="preserve">　　所以《了凡四訓》這一部書很重要，把人生的道理講得很透，人生任何的問題，這一部書都有答案。假如你所遇到的問題，用《了凡四訓》不能找到答案，找我。</w:t>
      </w:r>
      <w:r>
        <w:t>I promise</w:t>
      </w:r>
      <w:r>
        <w:t>。好哦！電話是？這個再聊。成德在英國漢學院，大家是找得到，我是有所屬單位的，大家是找得到的。但是千萬不要問我手機，因為我只要飛走，這個手機又用不了。再來我們也有自知之明，因為自己也是成年才學，根基不牢，所以出來跟大家交流一點，趕快關起門來靜心讀書；有一點能量了，再出來供養大家。所以度德量力，自己也要「知道自己有幾兩重」，有幾兩重，進退應對。就像《大學》說的，</w:t>
      </w:r>
      <w:r>
        <w:lastRenderedPageBreak/>
        <w:t>「大學之道，在明明德，在親民，在止於至善」。我們是要用自己的明明德學藝，去親民。自己要明明德，自己要修戒定的功夫，要提升自己的境界才行。當然這是不衝突的，事事沒有礙。自己在靜修的過程，同時可以透過網路再來供養跟我們有緣的人。真的有傳統文化就有辦法，都可以解決。</w:t>
      </w:r>
      <w:r>
        <w:t xml:space="preserve"> </w:t>
      </w:r>
    </w:p>
    <w:p w14:paraId="5CFFB802" w14:textId="77777777" w:rsidR="005D1BA6" w:rsidRDefault="005D1BA6">
      <w:pPr>
        <w:pStyle w:val="a3"/>
      </w:pPr>
      <w:r>
        <w:t xml:space="preserve">　　《了凡四訓》提到，「人之無過咎而橫被惡名者」，他沒有過失，反而被人家罵，「子孫往往驟發」。這個成德小時候有觀察到，有一戶人家，人家常常就取笑他們，罵他們笨、傻人，他們都笑笑，沒有去跟人家吵架，後來後代挺好的，印證了凡先生說的。諸位朋友你們有沒有無緣無故被人家罵過？有。生不生氣？今天開始別生氣，還要感謝他，他送福報給我們的子孫。所以連被罵都不是壞事，那人生有什麼壞事？所以我們真明理，要在當下開始過人人是好人、事事是好事的日子，不要好日子不過。剛剛講到我們老祖先留的文字多好，成語多好，「自求多福」，「自立自強」，不要「自討苦吃」。這些成語對我們的人生就很好的指導了。</w:t>
      </w:r>
      <w:r>
        <w:t xml:space="preserve"> </w:t>
      </w:r>
    </w:p>
    <w:p w14:paraId="59430622" w14:textId="77777777" w:rsidR="005D1BA6" w:rsidRDefault="005D1BA6">
      <w:pPr>
        <w:pStyle w:val="a3"/>
      </w:pPr>
      <w:r>
        <w:t xml:space="preserve">　　剛剛看到那麼多中文系的同學，跟大家分享一個很重要的調查，十九世紀最嚴重的是心臟病，二十世紀最嚴重的是癌症。大家知不知道二十一世紀最嚴重的是什麼？憂鬱症。憂鬱症是心病，要用什麼醫？心藥。心藥是智慧，是老祖宗傳承五千年的智慧，所以中文系不能是冷門，要看得遠，「人無遠慮，必有近憂」。我已經講了《群書治要》好幾句了，大家不用說，這個成德法師什麼時候要講《群書治要》？剛才講的，大部分《群書治要》都有了。</w:t>
      </w:r>
      <w:r>
        <w:t xml:space="preserve"> </w:t>
      </w:r>
    </w:p>
    <w:p w14:paraId="7B4F2548" w14:textId="77777777" w:rsidR="005D1BA6" w:rsidRDefault="005D1BA6">
      <w:pPr>
        <w:pStyle w:val="a3"/>
      </w:pPr>
      <w:r>
        <w:t xml:space="preserve">　　我們看「從《群書治要》學習溝通技巧」，《群書治要》是唐太宗命令魏徵、虞世南、褚遂良、蕭德言，這些當代的大儒編的，等於當時候所有最有學問的人一起來編這一套書。首先我們得到的啟示是什麼？唐太宗有自知之明，他十六歲就出來打仗，二十七歲登基當皇帝，書讀得少。有沒有給我們啟示？我們也要有自知之明，我看遠一點，我以後是不是一個好的下屬？好的領導？我以後能不能是一個好的父母？我們現在能想到，天天就開始在積累。一般的人都是什麼時候在研究怎麼當父母？有小孩的時候。當然「亡羊補牢，猶未晚矣」。但是假如看得很遠，「凡事豫則立」，《中庸》教我們的，事先做好準備。所以剛剛跟大家提到的學習首先為自己學，跳出輪迴才能真正解決人生的苦，不然在輪迴當中出不去。</w:t>
      </w:r>
      <w:r>
        <w:t xml:space="preserve"> </w:t>
      </w:r>
    </w:p>
    <w:p w14:paraId="265640AE" w14:textId="77777777" w:rsidR="005D1BA6" w:rsidRDefault="005D1BA6">
      <w:pPr>
        <w:pStyle w:val="a3"/>
      </w:pPr>
      <w:r>
        <w:t xml:space="preserve">　　我們今天學《群書治要》，我們知道怎麼做人、怎麼做事。我們在做人、做事當中積功累德，都積累我們往生西方極樂世界的資糧。可是，假如我們不明白做人、做事，我們說話、做事可能就造業了，所以差很多，差很多。我們又有責任，要教育下一代。我請教大家，我們現在遇到事情，我們腦海裡馬上知道怎麼做嗎？經典怎麼教嗎？假如我們不知道，我們當下我們講話依什麼？我們做事依什麼？所以人生真的沒有比學習更重要的事情，這個學習是學智慧。我們不學智慧，我們每天會說錯話、會做錯事。說錯話，做錯事，那事不見了，事不見了，還有業力。我們今天忍不住脾氣，罵出去了，結果這個事因為我們罵出去了，大家搞得都很尷尬，甚至於事情都進行不下去了。所以古人說，「忍得一時之氣，免得百日之憂」。所以我們要為下一代學習，甚至於可以說，應該為天下人學習。</w:t>
      </w:r>
      <w:r>
        <w:t xml:space="preserve"> </w:t>
      </w:r>
    </w:p>
    <w:p w14:paraId="55FC210F" w14:textId="77777777" w:rsidR="005D1BA6" w:rsidRDefault="005D1BA6">
      <w:pPr>
        <w:pStyle w:val="a3"/>
      </w:pPr>
      <w:r>
        <w:t xml:space="preserve">　　我的師長（老和尚）有一次跟人家打招呼，人家問，法師，您是哪裡人？他說我是地球人，我跟你同鄉，大家一聽都笑了。老和尚的幽默裡面都有智慧，這個也是溝通的技巧。這段不是我準備的，剛好。對！現在人你給他太嚴肅，他可能會有壓力，</w:t>
      </w:r>
      <w:r>
        <w:lastRenderedPageBreak/>
        <w:t>有時候幽默一下，比較放鬆。老人家這個就在提醒我們，現在是地球村，哪一個地方出了問題，其他地方都會受影響。我們想一想，現在整個世界面臨的挑戰那麼多，怎麼解決？拿什麼解決？現在只有一個民族的文化傳承下來，五千年。所以英國湯恩比教授，他強調要解決二十一世紀的問題，要靠東方孔孟學說、大乘佛法。他講這句話的時候，大陸在文革，他還是有這樣的信心，他是研究全世界歷史文化的。所以老和尚也是期許我們，我們身為中華兒女，我們的祖先有五千年的智慧，我們應該是來這個世間救世。其他的人，其他的民族他手上沒有這樣的法寶，可是我們有，我們只要肯學。顏回說的，「舜何人也，予何人也，有為者亦若是。」成德也是拋磚引玉，中文都考不及格的，學了，還可以供養大眾一些心得。真的是天下無難事，只怕有心人。</w:t>
      </w:r>
      <w:r>
        <w:t xml:space="preserve"> </w:t>
      </w:r>
    </w:p>
    <w:p w14:paraId="448D3216" w14:textId="77777777" w:rsidR="005D1BA6" w:rsidRDefault="005D1BA6">
      <w:pPr>
        <w:pStyle w:val="a3"/>
      </w:pPr>
      <w:r>
        <w:t xml:space="preserve">　　所以諸位中文系的同學，你們能救世，憂鬱症的人很多，都要透過這些經典的智慧來解決這樣的問題。《了凡四訓》說的，「法者」，這是正法，知道是正法，「萬世生靈之眼目也」。他要開智慧眼，得要深入經藏，才能智慧如海。而唐太宗他有自知之明，我們現在要回到自己的人生跟本分，我能扮演好這些角色嗎？假如不行，我現在要趕快學習。而《群書治要》是依照修身、齊家、治國、平天下的這個綱，跟這個相應的把它選出來。怎麼選的？在一萬四千多本書裡面，挑六十八本。大家現在腦子裡有沒有浮現一個影像？好選嗎？好不好選？不好選。你看我們現在這麼輕鬆就有這本書了，其實這本書可不容易，多少人的心血挑出來六十八本，而且還要在六十八本裡面再挑精華。可是這一套書在宋朝就亡失了，幸好有一個出家人，日本的出家人把它抄回日本去了。後來還成就，在中國是成就「貞觀之治」，在日本也成就盛世。這一套書在嘉慶要登基前，日本進貢回來了。不然這套書，在東土不見了。</w:t>
      </w:r>
      <w:r>
        <w:t xml:space="preserve"> </w:t>
      </w:r>
    </w:p>
    <w:p w14:paraId="77C75692" w14:textId="77777777" w:rsidR="005D1BA6" w:rsidRDefault="005D1BA6">
      <w:pPr>
        <w:pStyle w:val="a3"/>
      </w:pPr>
      <w:r>
        <w:t xml:space="preserve">　　這套書可以治理大唐，能不能把我們的家庭、把我們的企業團體治理好？鐵定可以的，只要我們真正認真去學。我們看看修身、齊家、治國、平天下，現在這個時代，人心有千千結，家家有本難念的經。感覺身體，現在慢性病，我那天聽一個朋友說，過幾分鐘就有人得癌症，甚至就有人離世了，這個數字滿嚇人的。身體有問題，心叫憂鬱症，愈來愈多了，身心的折磨。家庭，離婚率升高了。父子，像親情、倫常的衝突，甚至於是父子、兄弟上法院去了，常有的問題。社會，犯罪率提高了，社會衝突不是好玩。國家，甚至世界，環保問題。這都是我們當前面對的。從問題相上看，好複雜，好不好解決？你從相上看是很複雜；從根本，就是人心的問題。這所有的問題，都是因為人利欲薰心，所以才衍生這些問題。為什麼《禮記．學記》說「建國君民，教學為先」，你人心接受教育了，「君子喻於義」，真的有義，不是利欲，這些問題自然就化解掉了。從根本上看，並不複雜。但是我們現在，假如沒有傳承老祖宗的智慧，幼兒園教什麼？競爭，把人教成什麼？「小人喻於利」，教錯了。我記得十幾年前到大陸弘揚文化，流行一本書叫《狼文化》。當然牠狼有一些特質，牠團隊精神這一些的。但是怎麼沒有出一本書，如何把孩子教成堯帝、舜帝？教</w:t>
      </w:r>
      <w:r>
        <w:t>成孔子、孟子？有嗎？四書五經。就在那裡爭論要教成狼，還是教成羊，沒有人說教成人。人地人三才，可以效法天地的無私，過上非常有意義的人生。</w:t>
      </w:r>
      <w:r>
        <w:t xml:space="preserve"> </w:t>
      </w:r>
    </w:p>
    <w:p w14:paraId="3551246A" w14:textId="77777777" w:rsidR="005D1BA6" w:rsidRDefault="005D1BA6">
      <w:pPr>
        <w:pStyle w:val="a3"/>
      </w:pPr>
      <w:r>
        <w:t xml:space="preserve">　　所以我們今天來學習，是來解決個人身心、家庭、社會種種問題。我們想一想，這些問題跟溝通有沒有關？有關。溝通不好，憋在心裡，身體會生病，是吧？尤其現在癌症，這種疾病，與飲食，這些都有影響。影響最大的是什麼？心理的情緒。假如能夠很好的溝通，可能這些問題也會化解掉。我們先用一段老和尚的教導，來感受一下言語的力量。老人家教導我們，「少說抱怨的話，多說寬容的話」，都是一句話；</w:t>
      </w:r>
      <w:r>
        <w:lastRenderedPageBreak/>
        <w:t>「抱怨帶來記恨」，你怨他，他也怨你，你也沒有做得比我好，抱怨帶來記恨，「寬容乃是智慧」，我們用智慧去面對人生的這些境界。「少說諷刺的話」，不要去揶揄人，不要拿人家開玩笑，拿自己幽默幽默可以，要尊重別人。少說諷刺的話，「多說尊重的話」；諷刺顯得輕視別人，「尊重增加了解」。互相尊重，互相了解。「少說傷害的話」，我們有時候火上來了，好像那個話就一定要講到對方嘴巴停止，就盡挑那個會講到對方語塞這樣的話。人講到別人都接不上你的話，損陰德，我們要厚道，不能刻薄。所以「少說傷害的話，多說關懷的話」。這個都是一念之間，言語就不一樣。「傷害形成對立，關懷獲得友誼」。</w:t>
      </w:r>
      <w:r>
        <w:t xml:space="preserve"> </w:t>
      </w:r>
    </w:p>
    <w:p w14:paraId="04EEB647" w14:textId="77777777" w:rsidR="005D1BA6" w:rsidRDefault="005D1BA6">
      <w:pPr>
        <w:pStyle w:val="a3"/>
      </w:pPr>
      <w:r>
        <w:t xml:space="preserve">　　「少說命令的話，多說商量的話」。我們身為一個團體領導人就感受感受這樣的言語表達、溝通方式，我們說天壤之別。可是這個天壤之別往往是一念之間，我們那個心念能不能轉過來，從抱怨轉成寬容，甚至轉成不要去看他的不好，說他的好。因為人都有良心，他做得不好，你包容，不要批評；他做得一點好，你還稱讚他，他就歹勢（不好意思）。我們學中華文化，首先要相信「人之初，性本善」，你有這樣的信心，你才會有一種力量。假如我們對人沒有信心，我們一定都是用成見在看著人，他不可能，他無法度（沒辦法）的。那我們傳遞過去的這種能量，能量看不看得到？看不到；存不存？存在。我們學文化的人，看事情要入木三分，要不只看到看得到的，還要看到看不到的，而且告訴大家，看不到的往往比看得到的重要。</w:t>
      </w:r>
      <w:r>
        <w:t xml:space="preserve"> </w:t>
      </w:r>
    </w:p>
    <w:p w14:paraId="54D36502" w14:textId="77777777" w:rsidR="005D1BA6" w:rsidRDefault="005D1BA6">
      <w:pPr>
        <w:pStyle w:val="a3"/>
      </w:pPr>
      <w:r>
        <w:t xml:space="preserve">　　有一個企業家叫稻盛和夫，大家聽過嗎？有。我看企業界沒有人比他成就更高的，他是「經營之聖」。可是他告訴大家，我這些經營的理念，都是跟中國人的祖先學的。他沒有說，我自己的，或者我們日本的，他說這是中華文明裡面學到的。他看事情，我們去感受一下，他都更看到那個看不到的。我們現在工業革命以後，不知不覺物質化了。我們往往最在乎的，就是那個眼前我摸得到的那個東西，但是忽略了看不到的。就像孔子在《論語》裡面說的，這也是《群書治要》的。子貢問夫子為政，孔子說：「足食，足兵，民信之矣。」。接著，子貢很會問問題，老師，不得已的情況之下，這三個要去掉哪一個？孔子說：「去兵」，就是去軍隊。接著問：「必不得已而去，於斯二者何先？」孔子說：「去食」，食物去掉。「自古皆有死，民無信不立。」信任看不看得到？它是不是存？它存在。說實在的會看的人看得到，你說一對夫妻走出來，他是互相敬愛、互相感恩，還是同床異夢，看不看得出來？你假如心靜下來去觀察，是觀察得到的。</w:t>
      </w:r>
      <w:r>
        <w:t xml:space="preserve"> </w:t>
      </w:r>
    </w:p>
    <w:p w14:paraId="4CD6E5CD" w14:textId="77777777" w:rsidR="005D1BA6" w:rsidRDefault="005D1BA6">
      <w:pPr>
        <w:pStyle w:val="a3"/>
      </w:pPr>
      <w:r>
        <w:t xml:space="preserve">　　這個在歷史當中都有，在東漢時期有一個將軍，這個在《四字鑑略》裡面有。我們也會利用時間，專門研究《四字鑑略》，有機會跟大家講一下，創造奇蹟。他們的軍隊少得可憐，抵擋匈奴大軍。抵擋到什麼？馬糞把它擠出來水喝；馬革，皮帶拿下來啃著吃。匈奴大軍不知道是他的幾十倍、幾百倍的軍隊，打不下他們，他團結。民無信不立，這些老百姓跟他們完全依靠信任。所以一個家庭不是說你們夫妻收入好高，孩子都是讀名校，家裡的人互相不信任，很可能明天就離婚了。但是這對夫妻，二人同心，哪怕現在比較貧窮，都可以看到十年、二十年之後，一定會發展起來的。所以我們練一個能力，看事情要看到更深入，更重要的重點。</w:t>
      </w:r>
      <w:r>
        <w:t xml:space="preserve"> </w:t>
      </w:r>
    </w:p>
    <w:p w14:paraId="6B3ACEC6" w14:textId="77777777" w:rsidR="005D1BA6" w:rsidRDefault="005D1BA6">
      <w:pPr>
        <w:pStyle w:val="a3"/>
      </w:pPr>
      <w:r>
        <w:t xml:space="preserve">　　稻盛和夫說，一個企業要有制度，制度看得到，是公司的基礎，可是更重視人心。這個企業的向心力，重視物質的激勵，因為大家要生活，可是更重視精神的激勵。人才，才能很重要，更重視人品。他的見地不一樣。我們的祖先在經典裡面都是教我們怎麼判斷，什麼是根本，什麼是枝末；什麼是先，什麼是後，包含講話，也都</w:t>
      </w:r>
      <w:r>
        <w:lastRenderedPageBreak/>
        <w:t>要知道先後。比方說，我們今天要去勸一個人，你一見到他，你哪裡有問題。你看他一聽會怎麼樣？我做得要死，你還嫌我。我做那麼多了，劈頭就是嫌。出言要順人心，調劑人情，發明事理，因為你先肯定他的付出，先美其長，他一聽，很歡喜，你有肯定我；他心裡一歡喜，你要勸他的話，就很容易接受，善言易入。這先後很重要，因為你肯定他的時候，讓他感覺是你是為他好的，你是認可他的。所以人心看不到，但是我們要敏銳到能感受。</w:t>
      </w:r>
      <w:r>
        <w:t xml:space="preserve"> </w:t>
      </w:r>
    </w:p>
    <w:p w14:paraId="4A1B71F2" w14:textId="77777777" w:rsidR="005D1BA6" w:rsidRDefault="005D1BA6">
      <w:pPr>
        <w:pStyle w:val="a3"/>
      </w:pPr>
      <w:r>
        <w:t xml:space="preserve">　　剛剛跟大家念的這一段，這裡講一個故事。在戰國時候，齊國侵略趙國，當時候是趙太后執政，可能孩子還小。結果要向齊國討軍隊來支援，齊國開出條件，你的小兒子長安君要到齊國做人質。結果趙太后很疼這個小兒子，對著大臣們說，誰敢再來提這件事，我就吐口水在他臉上。這樣的情況，左師觸龍，觸龍這個大臣他就去見太后。太后就很凶等著觸龍來，觸龍年紀很大，老臣，但是還是盡力，小步小步跑，雖然很緩慢。然後就看到太后，太后，我很關心妳，很想來看妳，妳看我現在行動都不是很方便。結果太后說，對！我現在也都是車子，我自己也沒什麼體力走路了。他說，太后，妳走路很少，那妳一定吃很少。人不運動的話，食欲也會愈來愈差的。你都坐在電腦桌前上班，氣血不通，沒胃口。今天不是講中醫。中醫要學，你學中醫，你的子孫他的身體好，本錢很厚。他學習有體力，他有加足他的體力，贏在起跑點上，這其實是重點。</w:t>
      </w:r>
      <w:r>
        <w:t xml:space="preserve"> </w:t>
      </w:r>
    </w:p>
    <w:p w14:paraId="19EF4009" w14:textId="77777777" w:rsidR="005D1BA6" w:rsidRDefault="005D1BA6">
      <w:pPr>
        <w:pStyle w:val="a3"/>
      </w:pPr>
      <w:r>
        <w:t xml:space="preserve">　　太后，妳這麼少運動，妳吃得少。對，現在都吃點稀飯。太后，我現在都出去運動，逼自己要走多長，妳也要走。太后說，我走不動了。她本來很凶的，想說觸龍要來說服我，是吧？聊到這裡的時候，臉部放鬆了。大家知道怎麼溝通？先關心。當然，他真誠關心，不是假的。「誠者，物之終始，不誠無物。」我們今天來學習溝通技巧，技巧是枝末，什麼是根本？心。我們是不是真誠？我們是不是真為對方好？不然學了一大堆技巧要幹什麼？我的業績。你第一次用技巧達到你的業績了，可能對方不需要的東西你也賣了很多，一次、兩次，人家不是傻子。人家又不傻，你這樣反而把這個信任關係，最後人家也不信任了。而且說實在的，這又是一個溝通技巧，就是溝通要順勢而為，順著剛好有這個機會。</w:t>
      </w:r>
      <w:r>
        <w:t xml:space="preserve"> </w:t>
      </w:r>
    </w:p>
    <w:p w14:paraId="0A785B0F" w14:textId="77777777" w:rsidR="005D1BA6" w:rsidRDefault="005D1BA6">
      <w:pPr>
        <w:pStyle w:val="a3"/>
      </w:pPr>
      <w:r>
        <w:t xml:space="preserve">　　這是孔子有一天，魯哀公就來問孔子，房子往東邊建，會不會不吉祥？孔子怎麼接話？天下有五件不吉祥，房子往東邊蓋，沒有。明明就是問一件事，孔子馬上怎麼？順勢，因為他是國君，影響的子民很多。今天孔子說：國君，來這裡坐，我跟你講講道理。國君：我今天剛好有事，走了。是吧！剛好，順著他的話，順勢。哪五個不吉祥？第一「損人自益」，你自私，損害別人，享自己的利益，「身之不祥」。為什麼？因為福氣，福田靠心耕，我們想著去損害別人來利益自己，我確實賺到錢了，但是命裡有時終須有。但是假如用不好的心跟手段，已經把福報打了半折，打了好幾折了，這叫小人冤枉做了小人。但是世間，假如這些道理我們沒有看深入，我們很可能去羨慕這些用計謀的人，那就學錯了。君子樂得做君子，小人就冤枉做小人。他帶出來第一個「損人自益，身之不祥」。再來「棄老而取幼」，一個家庭裡面，你只關心小孩，不關心父母，「家之不祥」。孝悌為傳家之本，結果你都不賢孝，那你的孩子學到什麼？不只沒學到孝道，學到自私。</w:t>
      </w:r>
      <w:r>
        <w:t xml:space="preserve"> </w:t>
      </w:r>
    </w:p>
    <w:p w14:paraId="464A145B" w14:textId="77777777" w:rsidR="005D1BA6" w:rsidRDefault="005D1BA6">
      <w:pPr>
        <w:pStyle w:val="a3"/>
      </w:pPr>
      <w:r>
        <w:t xml:space="preserve">　　「釋賢而任不肖」，任用諂媚的人，賢德的人不用，「國之不祥」。其實一個團體也是一樣，人存政舉，用到好的人，那事就辦起來了；人亡政息，為政在人。再來「老者不教，幼者不學，俗之不祥」，整個社會風俗不吉祥。少年人有少年人的想法</w:t>
      </w:r>
      <w:r>
        <w:lastRenderedPageBreak/>
        <w:t>（年輕人有年輕人的想法），我們管不了了，我們責任一下就推掉了，老的不教，下一輩學什麼？跟電視、跟網路學，跟殺盜淫妄學，那還得了。「聖人伏匿」，聖人不出來了，或者他的教誨沒有人信了；「愚者擅權」，愚昧的人、誑妄的人，站到講台上去了。有，在西方經濟學方面，那是頂尖的專家，他講了一句話，「企業唯一目的，賺取利潤」，這在教科書裡面，影響多少人。在企業說，我賺錢，天經地義。污水都排到河川裡面去了，你看那些要重新再把它恢復清淨，都不知道要花多少錢。所以錯誤的思想觀念，影響太大。我們要問問自己，我們現在培育予他人，或者是培育我們孩子的思想觀念對不對？愛之不以道，適所以害之也。我們要愛孩子，我們也得要有智慧，不能順著我們自己的想法看法，因為我們是非善惡、邪正利害，我們還不能完全判斷清楚。所以我們看孔子順勢而為。跟人談話也是一樣。為什麼我們祖先都傳承茶道？茶道：來來來，啉茶（喝茶），啉茶（喝茶），那個茶香一起來，精神可以放鬆（不知道有沒有研究），那種氣氛就讓人放鬆，好談話。你一杯水也沒有，來來你們坐，我今天有件事要跟你們講，大家都很緊張，你看這個氛圍。氛圍是存在的，大家可能看不到。</w:t>
      </w:r>
      <w:r>
        <w:t xml:space="preserve"> </w:t>
      </w:r>
    </w:p>
    <w:p w14:paraId="22FBD2F5" w14:textId="77777777" w:rsidR="005D1BA6" w:rsidRDefault="005D1BA6">
      <w:pPr>
        <w:pStyle w:val="a3"/>
      </w:pPr>
      <w:r>
        <w:t xml:space="preserve">　　所以趙太后她的氣勢，透過觸龍關心她的身體，她放鬆了。接著觸龍就說，我有一個小兒子舒褀，他今年十五歲了。太后，能不能給他個位子，可以守京城，守京都。我都快入土了，在我入土以前，希望能把他安置好，就求太后。太后說，沒問題。接著太后就說了，男人也會這麼愛自己的小兒子？觸龍說，很愛，超過女人。太后說，沒有，沒有，沒有超過女人。接著觸龍就順著，講到自己小兒子了，長安君就是太后的小兒子。接著就跟太后說，太后，我覺得妳愛女兒超過妳的小兒子。妳女兒現在是燕國的王后，妳比較愛妳那個女兒，妳不愛這個小兒子。太后說，沒有，我比較愛我這個小兒子。太后，妳看，妳要把她嫁出去的時候，妳看妳都很難過。然後每一次祭祀，妳都幫她祈福，希望她趕快生孩子，燕國以後的國君都是她的後代。妳看妳多為她長遠著想，但是妳沒有為妳這個小兒子長遠著想。妳看看我們趙國的歷史，開國的這些封侯的人，甚至於比我們早三代的人，封侯的人，現在他們的子孫還有爵位嗎？都沒有了，都沒福報了，為什麼？因為他坐那麼高的位子，他對國家沒什麼貢獻，最後他就做不了。</w:t>
      </w:r>
      <w:r>
        <w:t xml:space="preserve"> </w:t>
      </w:r>
    </w:p>
    <w:p w14:paraId="31D8CA0F" w14:textId="77777777" w:rsidR="005D1BA6" w:rsidRDefault="005D1BA6">
      <w:pPr>
        <w:pStyle w:val="a3"/>
      </w:pPr>
      <w:r>
        <w:t xml:space="preserve">　　講到這裡，趙太后就聽懂了，這個小兒子假如去了齊國，這為整個國家去做人質，功勞大不大？很大。太后聽到這裡，你去辦吧！這個是一個溝通的例子。最重要的調劑人情，人心覺得你是關心他的，為他好的，發明事理，重要的道理一講，他接受了。我們可以去思考思考，我跟親戚朋友的溝通，有沒有很好的效果？他的問題出在哪裡，我們有沒有曾經這樣去反思過？這個也是《群書治要》的精神，「前事不忘，後事之師」。我們曾經做過的事情，假如我們不知道問題出在哪？我們以後遇到相似的問題，還是會犯同樣的錯。所以曾子是「吾日三省吾身」，他會反思，我今天的言語行為有沒有不妥當的。不然我們的生命都放在那些重複的錯誤裡面，惡性循環。惡性循環到最後，我們對自己都沒有信心。其實是我們應該要重視，總結人生曾經走過來的路。</w:t>
      </w:r>
      <w:r>
        <w:t xml:space="preserve"> </w:t>
      </w:r>
    </w:p>
    <w:p w14:paraId="64CC7F1C" w14:textId="77777777" w:rsidR="005D1BA6" w:rsidRDefault="005D1BA6">
      <w:pPr>
        <w:pStyle w:val="a3"/>
      </w:pPr>
      <w:r>
        <w:t xml:space="preserve">　　我們今天談溝通，成德以一句《弟子規》的經句來衍生出溝通其實要注意哪些重點？這個經句很精彩，「親有過」，父母親，親人有過失，「諫使更」，勸諫，連父母我們也要勸諫。不是說什麼都要順著父母，那父母假如去作惡，怎麼可以順？我們祖先沒有愚孝，這個《孝經》裡面就有講到。所以「諫始更」，就是我們今天去勸、去溝通的目的是什麼？是為對方好，這個目標隨時不能變。我們有時候溝通，溝通到</w:t>
      </w:r>
      <w:r>
        <w:lastRenderedPageBreak/>
        <w:t>最後變成吵架，因為那個目標忘記了。再來我們溝通還要注意態度，「怡吾色，柔吾聲」。心很真誠，顏色很溫和，語氣很和緩、和氣，氣和辭婉，用的辭怎麼樣？委婉，不會很衝。古人這些句子都是總結他的人生經驗，總結得很細緻，所以「怡吾色，柔吾聲」。「諫不入」，勸了沒接受，「悅復諫」。每個字都很有味道，悅，下次父母高興的時候再勸。勸要看時機，機緣成熟沒有？「揚善於公堂，規過於私室」。我們想說覺得我很直，結果你要提醒對方的時候，旁邊還有人，你啪就出去了，尷尬了，甚至於對方就很難接受了。可是當我們的動作是，特別只有我們兩個，他首先已經體會到你給他留面子。所以時機點、場合，不能不考慮。</w:t>
      </w:r>
      <w:r>
        <w:t xml:space="preserve"> </w:t>
      </w:r>
    </w:p>
    <w:p w14:paraId="143530F6" w14:textId="77777777" w:rsidR="005D1BA6" w:rsidRDefault="005D1BA6">
      <w:pPr>
        <w:pStyle w:val="a3"/>
      </w:pPr>
      <w:r>
        <w:t xml:space="preserve">　　時機有時候還有我們的這一塊，心平氣和才能言，是吧？假如我們氣已經動了，還要溝通嗎？那可能不會有太好的效果。所以我們跟一些為人父母的也交流到，要教孩子的時候，不要發脾氣。你脾氣已經上來了，先不要教孩子，不然適得其反，孩子只會記得什麼？爸爸媽媽發脾氣，很凶。我講的每一句都很有道理，都忘記了，他的感受太強了。所以，悅，時機；復，ㄧ而再，再而三，不厭其煩的勸。代表溝通要什麼？耐性。我都跟他說好幾遍（都講好幾遍），有人耐性不夠的，前功盡棄。我們就不說勸別人幾遍，請問大家，爸爸媽媽勸我們最多次的，我們那個習慣改了沒有？沒有。我沒叫到姓名，修行人就是要不自欺。這裡又牽扯到一個重點，處世的重點，「嚴以律己，寬以待人」。父母勸我很多次，我都還沒改，為什麼我們勸兩次、三次就要人家改？應該是對自己嚴格，嚴以律己，叫忠；寬以待人，叫恕。孔子所講的一切教誨，用這兩個字貫穿，「夫子之道，忠恕而已矣」。</w:t>
      </w:r>
      <w:r>
        <w:t xml:space="preserve"> </w:t>
      </w:r>
    </w:p>
    <w:p w14:paraId="57A41466" w14:textId="77777777" w:rsidR="005D1BA6" w:rsidRDefault="005D1BA6">
      <w:pPr>
        <w:pStyle w:val="a3"/>
      </w:pPr>
      <w:r>
        <w:t xml:space="preserve">　　所以我們剛剛說的，溝通技巧要建立在什麼？我們是真心，是真誠，是無所求。不是被自己的欲望、利益的目的去溝通的，所以清淨，不是帶有自私自利在裡面。平等、恭敬、尊重，我們要用這樣的心才有效果。就像剛剛說到的，「少說命令的話」，要尊重別人，「多說商量的話」。「命令只是接受」，他接受，好啦，好啦！你走了之後會做嗎？不一定，人家心裡不服。「商量才是領導」，一商量，大家的積極性都被調動起來，集思廣義。所以平等、恭敬，還有要正覺，就是面對境界很清楚。每個人現在心的狀況，比方說，《群書治要》裡提到，「君子信而後諫」，就是他信任你了，你勸他的時機才成熟。「未信，則以為謗己也」，還不夠信任你，你講他，他覺得你是看他不順眼，你是毀謗他。所以這個我們是很清楚能不能講，不是講完之後才後悔。還有慈悲，就是真正為對方好來溝通的。但這個時代，我為你好，裡面夾雜著強勢。有一句話叫「愛你沒商量」，強迫中獎，你說那真的是慈悲嗎？真的是為對方好嗎？他裡面有控制，讓人（對方）就不舒服了。所以我們有真心，有真誠、清淨、平等、正覺、慈悲心，大家有沒有經驗，你要去跟一個人溝通，你就是很真誠去，結果講著講著很多靈感就出來，對方聽了也很能接受。這個儒家講，「</w:t>
      </w:r>
      <w:r>
        <w:t>士有百折不撓之真心，方有萬變不窮之妙用。」佛家講，「慈悲為本，方便為門。」其實方便從哪裡出來的？從慈悲出來，慈悲跟方便不是二。其實溝通技巧跟真心也不二，分不開的。</w:t>
      </w:r>
      <w:r>
        <w:t xml:space="preserve"> </w:t>
      </w:r>
    </w:p>
    <w:p w14:paraId="4CAF6E63" w14:textId="77777777" w:rsidR="005D1BA6" w:rsidRDefault="005D1BA6">
      <w:pPr>
        <w:pStyle w:val="a3"/>
      </w:pPr>
      <w:r>
        <w:t xml:space="preserve">　　我們現在總結一下，首先第一個，我剛剛提到的，「悅復諫」。甚至到「號泣隨，撻無怨」，就在最壞的情況。你看古人這些句子很有味道，最壞的情況都能接受，那其他的就都沒有問題了。這個也是唐太宗有這個事例，他是有一次他的父親堅持軍隊要怎麼走，他覺得這樣下去會全軍覆沒，可是怎麼勸，他父親都不接受。他一個大男人，就坐在地上哭，啊！就哭哭哭，結果那個動作讓他爸爸就被他感動了，後</w:t>
      </w:r>
      <w:r>
        <w:lastRenderedPageBreak/>
        <w:t>來就改變了。不然很危險，他號泣隨。甚至於父母不了解，他也不埋怨。甚至於父母不了解，你好意，父母打你（他也是有情緒），不跟父母親計較。</w:t>
      </w:r>
      <w:r>
        <w:t xml:space="preserve"> </w:t>
      </w:r>
    </w:p>
    <w:p w14:paraId="012AA3EF" w14:textId="77777777" w:rsidR="005D1BA6" w:rsidRDefault="005D1BA6">
      <w:pPr>
        <w:pStyle w:val="a3"/>
      </w:pPr>
      <w:r>
        <w:t xml:space="preserve">　　我們從溝通的目的，很可能是要建立共識，或者解決問題，或者消除一些誤會、隔閡，或者促進了解。就是我們要去溝通，目的是什麼，我們隨時都要很清楚，不能走著走著把那個目的忘掉了。我們思考一下，我們曾經的溝通達不到很好的效果，原因出在哪？比方我們可能內心裡面有急於求成，要達到我的目的，那你就不清淨，你就不是真的為對方好，「勿欲速，無見小利，欲速則不達」，可能就適得其反。或者自己的我見太強，都要去說服對方，也不傾聽人家講話，交不了心。這些情況一出現，就溝而不通。甚至於講一講，對方的態度不是很接受，我們馬上就畏難，就打退堂鼓了，這可能也是一個原因。其實溝通是要很有勇氣的，內心這些擔憂什麼都要能放得下，我們能夠勇於及時去溝通。</w:t>
      </w:r>
      <w:r>
        <w:t xml:space="preserve"> </w:t>
      </w:r>
    </w:p>
    <w:p w14:paraId="5BDFC4BD" w14:textId="77777777" w:rsidR="005D1BA6" w:rsidRDefault="005D1BA6">
      <w:pPr>
        <w:pStyle w:val="a3"/>
      </w:pPr>
      <w:r>
        <w:t xml:space="preserve">　　甚至於我們自己在溝通的過程，有沒有表達清楚？所以孔子四科教人德行擺前面，再來則是言語，言語也要學，但是它是建立在德行的基礎上。甚至於我們在溝通以前，並沒有客觀了解情況，這個時候我們一講，對方會覺得你不了解，你誤會了，這樣可能溝通的效果也不會太好。所以我們這個溝通的心態，剛剛我們說的，用真心來溝通，真誠、清淨、平等、正覺、慈悲心來溝通，從這個心衍生出我們溝通的一些技巧來了。好像時間到了。</w:t>
      </w:r>
      <w:r>
        <w:t xml:space="preserve"> </w:t>
      </w:r>
    </w:p>
    <w:p w14:paraId="328B7A5A" w14:textId="77777777" w:rsidR="005D1BA6" w:rsidRDefault="005D1BA6">
      <w:pPr>
        <w:pStyle w:val="a3"/>
      </w:pPr>
      <w:r>
        <w:t xml:space="preserve">　　我們這個就談慈悲的心，為對方好的心來溝通。剛剛也跟大家提到忠恕，《群書治要》也提到，「躬自厚」，反省自己比較厚、比較嚴；「薄責於人」，對別人比較寬恕；「則遠怨矣」，人家就不會埋怨你。假如你是嚴以律人，寬以待己，這個人家不能接受。舉一個松下幸之助，他公司有一個工廠燒掉了，結果那個廠長不在；燒掉了，應該損失很大。但松下幸之助他知道了這個事，去了解，這個廠長的媽媽生病了，廠長是去醫院看她。然後對這個廠長的調整，就是調職，因為廠燒掉了，沒有降他的職。然後跟他講，你媽媽都已經病那麼重了，我們都沒有關心到，還給他致歉。人心都是肉做的，大家想一想，這個員工什麼感受？他要求自己「躬自厚，薄責於人」。我想這個員工可能這一輩子都會在他那邊幹。你說燒掉一個公司，損失多少錢？假如這個老闆是都把錢擺第一，我相信他就不會這麼做了，他可能就發脾氣，就炒廠長的魷魚，那這個發展就截然不同了。那大家想一想，全公司的人聽到這件事，什麼感受？那鐵定都被他老闆感動了，他很真誠，他有反省自己。所以這個贏得的是人心，是一個企業的向心力。</w:t>
      </w:r>
      <w:r>
        <w:t xml:space="preserve"> </w:t>
      </w:r>
    </w:p>
    <w:p w14:paraId="2BE19F05" w14:textId="77777777" w:rsidR="005D1BA6" w:rsidRDefault="005D1BA6">
      <w:pPr>
        <w:pStyle w:val="a3"/>
      </w:pPr>
      <w:r>
        <w:t xml:space="preserve">　　剛剛跟大家有提到，我們面對境界清楚，是覺悟。你在談話的時候要清楚，「時然後言」，時機到了沒有？到了，再講，「人不厭其言」。《論語》裡面又提到，我們侍奉領導有三個過失，「侍於君子有三愆：言未及之而言，謂之躁」，還沒到時機就講，是太急了，太浮躁；「言及之而不言」，該你講話，你不講，「謂之隱」；「未見顏色而言」，也沒有看到領導的臉色，現在的狀況不適合講，你還是講，「謂之瞽」，瞽就是眼睛看不清楚，這三種情況都是過失。包含，孔子又說，「中人以上，可以語上也；中人以下，不可以語上也。」這個都是面對人他很清楚。《格言別錄》裡面講，「教人以善毋過高」。我們有時候說我都為他好，他怎麼都不聽我的？有時候我們可能太高了，要循循善誘，不能一下要求那麼高，他覺得他做不到。「教人以善毋過高，當使其可從；攻人之惡毋太嚴，要思其堪受。」你在提醒他的時候，</w:t>
      </w:r>
      <w:r>
        <w:lastRenderedPageBreak/>
        <w:t>也要看著他的眼神，你這些言語他的接受度到哪？你不要講到他都沒信心了，也有可能。</w:t>
      </w:r>
      <w:r>
        <w:t xml:space="preserve"> </w:t>
      </w:r>
    </w:p>
    <w:p w14:paraId="099E51DF" w14:textId="77777777" w:rsidR="005D1BA6" w:rsidRDefault="005D1BA6">
      <w:pPr>
        <w:pStyle w:val="a3"/>
      </w:pPr>
      <w:r>
        <w:t xml:space="preserve">　　好，今天我們就跟大家先交流到這裡，感謝大家今天的參與。阿彌陀佛！感恩，祝福大家，我們得到《群書治要》的法寶，能夠身心安康，家庭幸福，福慧增長。好，謝謝大家。</w:t>
      </w:r>
      <w:r>
        <w:t xml:space="preserve"> </w:t>
      </w:r>
    </w:p>
    <w:p w14:paraId="19B77D54" w14:textId="77777777" w:rsidR="005D1BA6" w:rsidRDefault="005D1BA6">
      <w:pPr>
        <w:pStyle w:val="a3"/>
      </w:pPr>
      <w:r>
        <w:t xml:space="preserve">　　朱教授：聽成德法師開示，確實有如沐春風之感。從儒家所談到的，以真心起頭，所謂「夫子之道，忠恕而已矣」。連結到佛家，「慈悲為本，方便為門」，清淨平等覺。我相信大家聽今天所說的，從《群書治要》來學習溝通技巧都意猶未盡，幸好我們還有下星期的講座，從《群書治要》談企業管理之道，也牽涉到培養我們大家具有的領導統御的能力。能力或是技巧都是枝末，發心、動機才是根本，所以我們非常期待再下一次成德法師繼續給我們這方面的開示。我想在最後這個時刻，我們就是請主任，我們逢甲大學中國文學系系主任，余美玲余主任來頒發感謝狀。</w:t>
      </w:r>
      <w:r>
        <w:t xml:space="preserve"> </w:t>
      </w:r>
    </w:p>
    <w:p w14:paraId="2F4FC487" w14:textId="77777777" w:rsidR="005D1BA6" w:rsidRDefault="005D1BA6">
      <w:pPr>
        <w:pStyle w:val="a3"/>
      </w:pPr>
      <w:r>
        <w:t xml:space="preserve">　　余主任：謝謝成德法師精彩的演講。剛剛開場的時候，悟道法師講一些話也給我很深刻的感受。因為還沒開始之前，我們是在游翰堂那邊用餐，游翰堂是一個非常非常好的一個環境。我們逢甲大學中文系很強調六藝的文化，我們在那個地方寫書法，還有繪畫，甚至有茶道，甚至有古琴的教授。所以在這個地方，我也趁這個機會給我們做個推銷一下。我剛聽到一句話很受感動，就是說，今天所做的這一切，都是為了我們的下一代，為我們這個社會。我們逢甲大學做了這麼好的游翰堂，其實也都是為了我們的學生。所以我們逢甲大學中文系以經典、文學、藝術，跨域創新、應用做為一個精神的指標，我們營造一個這樣的環境。接下來我們有研究所的推甄，各位光是看我們很用力的在推動這些，這樣的一個演講，我相信我也可以跟成德法師講，Ｉ</w:t>
      </w:r>
      <w:r>
        <w:t xml:space="preserve"> promise</w:t>
      </w:r>
      <w:r>
        <w:t>。如果你進來我們逢甲中文系研究所就讀，Ｉ</w:t>
      </w:r>
      <w:r>
        <w:t xml:space="preserve"> promise</w:t>
      </w:r>
      <w:r>
        <w:t>，你一定會有大大的收穫。好，在這個地方再次感謝法師。</w:t>
      </w:r>
      <w:r>
        <w:t xml:space="preserve"> </w:t>
      </w:r>
    </w:p>
    <w:p w14:paraId="22332DAF" w14:textId="77777777" w:rsidR="005D1BA6" w:rsidRDefault="005D1BA6">
      <w:pPr>
        <w:pStyle w:val="a3"/>
      </w:pPr>
      <w:r>
        <w:t xml:space="preserve">　　朱教授：好，今天的演講到這邊圓滿結束。下禮拜因為我在台北出差，李瑞陽教授來幫忙主持，成德法師下一次的講題。好，謝謝大家。</w:t>
      </w:r>
      <w:r>
        <w:t xml:space="preserve"> </w:t>
      </w:r>
    </w:p>
    <w:p w14:paraId="206C66B9" w14:textId="77777777" w:rsidR="005D1BA6" w:rsidRDefault="005D1BA6">
      <w:pPr>
        <w:pStyle w:val="a3"/>
      </w:pPr>
      <w:r>
        <w:t xml:space="preserve">　　有任何招待不周之處，請多包涵，或者說線上的聽眾，他們有什麼意見，我們今天都已經接到，也希望做為日後改善的依據。後面如果大家有需要簽到條的，實習條的，或者說要到哪個地方去方便查什麼，這邊有工作人員來協助大家。好，謝謝。　　</w:t>
      </w:r>
    </w:p>
    <w:sectPr w:rsidR="005D1B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D16DF" w14:textId="77777777" w:rsidR="005D1BA6" w:rsidRDefault="005D1BA6" w:rsidP="00EE2A37">
      <w:r>
        <w:separator/>
      </w:r>
    </w:p>
  </w:endnote>
  <w:endnote w:type="continuationSeparator" w:id="0">
    <w:p w14:paraId="1F8C3EF2" w14:textId="77777777" w:rsidR="005D1BA6" w:rsidRDefault="005D1BA6" w:rsidP="00EE2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3A218" w14:textId="77777777" w:rsidR="005D1BA6" w:rsidRDefault="005D1BA6" w:rsidP="00EE2A37">
      <w:r>
        <w:separator/>
      </w:r>
    </w:p>
  </w:footnote>
  <w:footnote w:type="continuationSeparator" w:id="0">
    <w:p w14:paraId="05EE2E90" w14:textId="77777777" w:rsidR="005D1BA6" w:rsidRDefault="005D1BA6" w:rsidP="00EE2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37"/>
    <w:rsid w:val="005D1BA6"/>
    <w:rsid w:val="007931EE"/>
    <w:rsid w:val="00E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20C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2555</Words>
  <Characters>14564</Characters>
  <Application>Microsoft Office Word</Application>
  <DocSecurity>0</DocSecurity>
  <Lines>121</Lines>
  <Paragraphs>34</Paragraphs>
  <ScaleCrop>false</ScaleCrop>
  <Company/>
  <LinksUpToDate>false</LinksUpToDate>
  <CharactersWithSpaces>17085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