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712C" w14:textId="77777777" w:rsidR="000A6B60" w:rsidRDefault="000A6B60">
      <w:r>
        <w:t>《修華嚴奧旨妄盡還源觀》節要習講</w:t>
      </w:r>
      <w:r>
        <w:t>—</w:t>
      </w:r>
      <w:r>
        <w:t xml:space="preserve">醫生只能醫病，不能醫命　　悟道法師主講　　（第十集）　　</w:t>
      </w:r>
      <w:r>
        <w:t>2021/8/25</w:t>
      </w:r>
      <w:r>
        <w:t xml:space="preserve">　　華藏淨宗學會　　檔名：</w:t>
      </w:r>
      <w:r>
        <w:t xml:space="preserve">WD12-001-0010 </w:t>
      </w:r>
    </w:p>
    <w:p w14:paraId="5D6E4D98" w14:textId="77777777" w:rsidR="000A6B60" w:rsidRDefault="000A6B60">
      <w:pPr>
        <w:pStyle w:val="a3"/>
      </w:pPr>
      <w:r>
        <w:t xml:space="preserve">　　《修華嚴奧旨妄盡還源觀講記》。諸位同修，及網路前的同修，大家好。阿彌陀佛！請大家翻開《修華嚴奧旨妄盡還源觀》第五頁，我們從倒數第三行最下面一句，「華嚴經云」，從這裡看起。我先將這段文念一遍：</w:t>
      </w:r>
      <w:r>
        <w:t xml:space="preserve"> </w:t>
      </w:r>
    </w:p>
    <w:p w14:paraId="6BA3AB4A" w14:textId="77777777" w:rsidR="000A6B60" w:rsidRDefault="000A6B60">
      <w:pPr>
        <w:pStyle w:val="a3"/>
      </w:pPr>
      <w:r>
        <w:t xml:space="preserve">　　【華嚴經云。嚴淨不可思議剎。供養一切諸如來。放大光明無有邊。度脫眾生亦無限。施戒忍進及禪定。智慧方便神通等。如是一切皆自在。以佛華嚴三昧力。】</w:t>
      </w:r>
      <w:r>
        <w:t xml:space="preserve"> </w:t>
      </w:r>
    </w:p>
    <w:p w14:paraId="00EF2561" w14:textId="77777777" w:rsidR="000A6B60" w:rsidRDefault="000A6B60">
      <w:pPr>
        <w:pStyle w:val="a3"/>
      </w:pPr>
      <w:r>
        <w:t xml:space="preserve">　　我們從這裡看起。這一段論文就是引用《華嚴經》講的一段經文。『嚴淨不可思議剎』，莊嚴清淨佛淨土，「剎」是佛剎，指十方一切諸佛的實報莊嚴土，十方三世一切諸佛都有實報莊嚴土。引申就包括一切諸佛如來的十法界，就是我們常講的，包括方便有餘土、凡聖同居土。通常講的是我們娑婆世界的十法界，因為我們現在住的世界是娑婆世界，所以我們平常講，都是以娑婆世界來講。在《華嚴經》上講，那就不是只有一個娑婆世界，世界太多了，而是無量無邊諸佛剎土，無量無邊的諸佛世界，無量無邊它就沒有個數字了，無有窮盡的，它沒有一個數字。這麼多的諸佛剎土，這麼多的世界，從哪裡來？怎麼會有這些世界？這個世界從哪裡出現的？都是一念不覺，起心動念變現出來的。因此這個世界的形成它沒有先後，沒有先後就是它沒有時間；沒有廣狹，這個世界它也沒有廣狹，這個就是講空間。真叫不可思議，事實真相是這樣，事實真相是超越了我們時間、空間的概念，時間、空間的觀念都達不到了。所以沒有時間，它就沒有先後，沒有過去、現在、未來；沒有空間，它就沒有十方，就沒有距離、沒有大小，廣狹、大小、遠近這個也沒有。這個境界叫不可思議境界，不可思議就是你不可以用你的思惟想像去想，你想不出來，用你的常識</w:t>
      </w:r>
      <w:r>
        <w:t>，我們現在講邏輯，你邏輯不到。也無法用你的言語來議論、來表達，所以才叫不可思議，不可思、不可議。這個我，「我」出現了，不管我是在覺、在迷，如果我覺悟了，那就稱為諸佛如來；如果在迷，迷惑顛倒，迷的程度也有淺深不同，迷得比較淺的，菩薩，菩薩接近佛了。再深一點，迷得再深一點，辟支佛、阿羅漢，就是聲聞、緣覺，迷得就比菩薩要深了。或者是六道眾生，我們六道眾生迷得是最深，六道裡面地獄道迷的是最深的。無論在什麼位子上，他一定是這樣做，莊嚴清淨佛淨土，你在覺也好，在迷也好，都是莊嚴清淨佛淨土，為什麼？性德自自然然的流露，這是性德的起用。隨緣妙用、威儀有則、柔和質直、代眾生苦，這是自性的四性德，所以他一定是莊嚴佛淨土。這個我們常常念迴向偈，常常念到這一句，「願以此功德，莊嚴佛淨土」。</w:t>
      </w:r>
      <w:r>
        <w:t xml:space="preserve"> </w:t>
      </w:r>
    </w:p>
    <w:p w14:paraId="7179B880" w14:textId="77777777" w:rsidR="000A6B60" w:rsidRDefault="000A6B60">
      <w:pPr>
        <w:pStyle w:val="a3"/>
      </w:pPr>
      <w:r>
        <w:t xml:space="preserve">　　『供養一切諸如來』，怎麼樣才叫供養？依教修行是真供養。「如來」是廣義，它不是狹義的解釋，是廣義的。一切眾生本來是佛，一切眾生皆有如來智慧德相，哪一個不是如來？這裡面有妄盡還源的如來，還有妄沒有盡的十方法界一切眾生。所以都是如來，一個是帶著妄，一個是沒有妄，妄心沒有了。如來，大家都有，都一樣。用「供養」，這是普賢菩薩修的，普賢菩薩跟一般菩薩不一樣的地方，智慧圓滿了。這個供養一般是下對上的，是尊敬的一個用詞，所以不叫布施。布施就是我們平輩，或者晚輩、別人，一般我們講布施、施捨。你對長輩，對父母師長就不能說布施，叫供養。像《觀經》淨業三福第一福第一句就講，「孝養父母」，那你對父母不能說我布施給父母，你拿錢、拿什麼東西給父母，叫供養父母，供養師長、供養諸佛、供養菩薩、供養阿羅漢，那這個是尊敬的一個用詞。普賢示現的是等覺菩薩，接近成佛，</w:t>
      </w:r>
      <w:r>
        <w:lastRenderedPageBreak/>
        <w:t>功德智慧圓滿。知道一切眾生都是諸佛如來，一切眾生都有佛性，跟諸佛如來沒有兩樣。所以普賢菩薩他布施給眾生，他不叫布施，他叫供養，供養一切諸如來，這個地方講一切，就是三世一切。一切眾生都是如來，對一切眾生跟對已經妄盡還源的如來他是一樣的尊重，與性德圓滿的相應了，這才跟性德相應，沒有分別了。迷的時候才有分別，徹底覺悟了，就不會有分別了。</w:t>
      </w:r>
      <w:r>
        <w:t xml:space="preserve"> </w:t>
      </w:r>
    </w:p>
    <w:p w14:paraId="65A80487" w14:textId="77777777" w:rsidR="000A6B60" w:rsidRDefault="000A6B60">
      <w:pPr>
        <w:pStyle w:val="a3"/>
      </w:pPr>
      <w:r>
        <w:t xml:space="preserve">　　在供養裡面，最重要的是法供養。我們落在十法界，特別是墮落在六道法界，在這個六道生死輪迴，出不去，很苦，佛菩薩看到眾生受這些苦，沒有不幫忙的。你看每一尊佛菩薩，都是發願要度眾生，「眾生無邊誓願度」，度就是幫忙、協助，幫忙眾生解脫痛苦、解脫災厄，每一尊佛菩薩都發這個願。問題在哪裡？幫不上，有時候佛菩薩大慈大悲，救苦救難，要想幫助眾生，幫不上忙。為什麼？眾生迷得太深太重，他現在還不肯回頭，那佛菩薩就幫不上忙了。要等待時節因緣了，到哪個時候他願意接受，苦頭吃夠了，那個時候就能幫得上忙。善根深厚的人知道，這有善根的人就知道了，在十法界裡面覺悟最重要。覺悟就不迷惑了，你不覺悟就是迷惑顛倒，當然覺悟很重要。因為你覺悟，你就還源，就回歸自性，不再隨著外面境界轉了，這是一個覺悟人的樣子。我們現在是迷惑顛倒，總是心隨境轉，境界現前，我們心就跟它轉了，這個叫迷。為什麼迷？不了解事實真相，心就跟著轉，這個叫迷。覺悟，他就還源。這個還源，現在的人也常用，你看現在很多提倡健康食品的，還有一些物理治療，都講還原，就是還到你原來的這個樣子，你本來的樣子。這個在禪宗講叫「父母未生前本來面目」，你真正認識了「父母未生前本來面目」，這就還源了</w:t>
      </w:r>
      <w:r>
        <w:t>，你就回歸自性了，不會再隨外面境界所轉了。對外面的境界就「不取於相，如如不動」，那就還源了，這《金剛經》講的。尤其是淨宗法門，《華嚴》到最後，普賢菩薩十大願王導歸極樂，只要一到極樂世界，那你就真的還源，無論你在極樂世界是哪一土，你往生到凡聖同居土也好，往生到方便有餘土也好。凡聖同居土下下品往生也好，只要到了極樂世界，你決定還源，你這一生當中就成就，所謂當生成就之佛法。所以淨土法門是當生，就是這一生，只要信願念佛往生極樂世界，不用再等第二生，來生來世，就這一生到極樂世界，就一直到作佛了，這個當中只有進步提升，不會退轉，圓證三不退。能往生西方淨土的人，他決定成佛，無論品位高下、根器利鈍，他就是一生成佛。這跟其他法門不一樣，所以這個法門是無比的殊勝，人人都能修，你學問很高的，修行很好的，最高無過文殊、普賢，等覺菩薩，接近成佛了，他們還修這個淨土法門。最低的，造作五逆十惡，臨終地獄相現前，遇到善知識勸他信願念佛，一念、十念也能往生，證到西方下品下生。不管上上品，或者是下下品，都是一生成佛，這個跟其法門就不一樣。有一些法門，要經過多生多世他才能成就。唯有淨土，它是一生成佛。</w:t>
      </w:r>
      <w:r>
        <w:t xml:space="preserve"> </w:t>
      </w:r>
    </w:p>
    <w:p w14:paraId="79C2A859" w14:textId="77777777" w:rsidR="000A6B60" w:rsidRDefault="000A6B60">
      <w:pPr>
        <w:pStyle w:val="a3"/>
      </w:pPr>
      <w:r>
        <w:t xml:space="preserve">　　念佛求生淨土，不難。實在講，我們念《彌陀經》，佛給我們講，修這個法門，念一句阿彌陀佛，或者念南無阿彌陀佛，那有什麼困難的，人人都會念。老人、小孩，甚至外國人，你叫他念一句佛號，很快就學會了，那有什麼難！這個行，這個念佛不難。難在哪裡？《彌陀經》佛給我們講，難信。你不相信，這麼簡單就念一句佛號就能成佛？那個問號打了很多。如果你對這些教理不懂，你真能相信佛的聖言量，相信佛在經上講的絕對沒錯，沒有懷疑，你就老實念，那就往生極樂世界，往生淨土了，那真不難，而且時間不要太長，一般講，三年。《彌陀經》講的是若一日到若七日，七天。最長，我們看這個《往生傳》，自古以來，三年的相當多。家師淨老和尚他在民國五十七年，當時的星雲大法師，上星下雲大法師，他跟我們老和尚是同年，他在高雄佛光山辦了一個佛教學院，所以請我們師父上人去佛光山教學。當時我們師</w:t>
      </w:r>
      <w:r>
        <w:lastRenderedPageBreak/>
        <w:t>父還很年輕，那個時候是四十初頭。那個時候星雲長老他也是這個年紀，但是他那個時候已經開始在台灣高雄大樹鄉辦佛教學院，我們一般講佛學院。那個時候正在進行這個工程，有一些硬體的這些寺院工程，工程就要請工人。山上這個時候有個長工，長工就是長期在那邊工作、打工，就是在佛光山工作的。因為那個工程不是短時間可以完成，可能要好幾年，十幾年，寺院的建設，特別是大規模的。像佛光山現在可以說在台灣四大山頭裡面，它寺院建設的規模是最大的，當然時間要長，所以要請些長工。</w:t>
      </w:r>
      <w:r>
        <w:t xml:space="preserve"> </w:t>
      </w:r>
    </w:p>
    <w:p w14:paraId="3BC16175" w14:textId="77777777" w:rsidR="000A6B60" w:rsidRDefault="000A6B60">
      <w:pPr>
        <w:pStyle w:val="a3"/>
      </w:pPr>
      <w:r>
        <w:t xml:space="preserve">　　當時有一個長工，他是台南縣將軍鄉的人，現在台南也改成直轄市，以前是台南縣，以前將軍這個地方是一個鄉，屬於台南縣政府管的，這個長工他是那裡的人。所以大家如果到台灣，去台南將軍鄉，以前是一個鄉，現在可能改成區了。這個長工他就給我們師父講了一個故事。講什麼故事？他說他們將軍鄉有一個故事，這個故事發生是他的鄰居，鄰居就是住附近，他的鄰居有一位老太太。早年在台灣鄉下的老太太，真的人都非常善良。在台灣民間一般信仰，都拿香拜拜，反正佛也拜、神也拜，寺廟，她統統拜，什麼都拜，人很誠實、很善良。往生前三年，娶了個媳婦，這個媳婦有學佛，也懂得佛法，看到她婆婆年紀這麼大了，一天到晚在外面到處去拜，就勸她婆婆專拜阿彌陀佛，專念阿彌陀佛，其他都不要再拜了。就是念佛求往生西方淨土，其他就不要去拜了，年紀大了應該專心念佛，求佛臨終的時候來接引，往生極樂世界。這個老太太也是宿世善根福德因緣非常深厚，她剛剛進門的媳婦這樣一勸她，她馬上就接受了，馬上就真幹，就不再到處這裡拜、那裡拜了。家也設一個小佛堂，天天就念南無阿彌陀佛，天天念阿彌陀佛，求生淨土，就沒有再出去亂跑了。這樣在自己家裡小佛堂念佛，念了三年。</w:t>
      </w:r>
      <w:r>
        <w:t xml:space="preserve"> </w:t>
      </w:r>
    </w:p>
    <w:p w14:paraId="04C49A8D" w14:textId="77777777" w:rsidR="000A6B60" w:rsidRDefault="000A6B60">
      <w:pPr>
        <w:pStyle w:val="a3"/>
      </w:pPr>
      <w:r>
        <w:t xml:space="preserve">　　往生的那一天，她要往生極樂世界那一天，她就跟她們家裡兒媳婦、家人講，今天晚飯你們大家先吃，就不要等我了，我要先去洗個澡，你們先吃，不用等我。可是家人很孝順，媽媽還沒吃，我們吃好像不好，還是等她。等了很久，怎麼洗澡洗那麼久都沒出來？當然就進去房間找她，到處找，找到小佛堂裡面，看到老太太穿著海青，手上還拿著念珠，面對著佛像，就站在那裡。叫了不答應，仔細看她，往生了，沒有在呼吸了。你看，站著走的。這個工人給家師淨老和尚講，當時家師還很年輕，三、四十歲，工人給他講這個故事。工人講，念佛往生這個事情是真的，不是假的。鄰居他親眼看到的，他自己去看。當然在當時這個鄉的人，很多人會很好奇去看，這個人死了哪有站著的？坐著的有，躺著當然是最多的，但是人死了還站著！當然去看，大家都好奇去看，真的親眼看到。所以大家一打聽，才知道這個老太太她是念佛念了三年，蒙佛來接引，往生到極樂世界去作佛去了，沒有生病、沒有絲毫的痛苦，說走就走了。這是我們六道眾生第一樁大事，別的都是小事，這個才是真正的大事。往生極樂世界去作佛，這是我們這一生當中最大的一件事情，其他都不是最大的事情，都是小事。</w:t>
      </w:r>
      <w:r>
        <w:t xml:space="preserve"> </w:t>
      </w:r>
    </w:p>
    <w:p w14:paraId="0569CCEC" w14:textId="77777777" w:rsidR="000A6B60" w:rsidRDefault="000A6B60">
      <w:pPr>
        <w:pStyle w:val="a3"/>
      </w:pPr>
      <w:r>
        <w:t xml:space="preserve">　　所以講到這裡，我們淨老和尚過去也在講席當中常常講到，在民國初年浙江寧波觀宗寺諦閑法師的鍋漏匠徒弟，他也是站著往生，也是念佛念三年，預知時至。真正念佛，三年成就的人，不知道有多少！我們看到很多公案是念了三年，他真往生了。有的人念了三十年，甚至念了兩個三十年，六十年，怎麼還不往生？這個當中只有一個祕訣，念了三年，真正能往生，它的祕訣就是萬緣放下。我們在念佛堂常常聽到主七師提醒大家，「放下身心世界，提起一句佛號，一直念下去」。就是放下萬緣，一心念佛，這個就是祕訣。凡是念佛不能成就的，都是放不下，牽腸掛肚的事情太多了。放不下，就害慘了我們，害慘了自己，害自己生生世世在六道生死輪迴，出不去。而且在六道輪迴，還害我們墮三惡道，就是因為放不下。</w:t>
      </w:r>
      <w:r>
        <w:t xml:space="preserve"> </w:t>
      </w:r>
    </w:p>
    <w:p w14:paraId="46E727F7" w14:textId="77777777" w:rsidR="000A6B60" w:rsidRDefault="000A6B60">
      <w:pPr>
        <w:pStyle w:val="a3"/>
      </w:pPr>
      <w:r>
        <w:t xml:space="preserve">　　有人講，我們很不幸，生在動亂的時代，沒有善知識、佛菩薩來幫助我們。有人是有這樣的一個講法、想法，這個想法是錯誤的，怎麼會沒有佛菩薩？愈是災難愈多的時代，佛菩薩就愈慈悲，佛菩薩大慈大悲、救苦救難，怎麼會沒有佛菩薩？佛菩薩不會說看到災難他去躲起來，不會。佛菩薩是無時無處不在，佛菩薩在哪裡？與我們同在，就在我們身邊，就在我們心裡。而是我們自己心浮氣躁，不認識，佛菩薩就在我們周邊，但是我們不認識，都把佛菩薩看作凡夫了。真正會修行的人，什麼境界都是好境界，順境逆境統統是好境界；什麼樣的人都是好人，善人惡人都好，都是好人。什麼叫做會修？「三人行，必有我師」，這《論語》孔子講的話，這三個人當中必定有我的老師，師就是我們要去向他效法、向他學習的。懂得這句話的意思，你就會了，你就會修了。三人行，不是數字的三個人，這個三人行是什麼？一個是自己，一個是善人，一個是惡人。我們在茫茫的人海當中，不就是這三個人？有自己，還有別人。人這麼多當中，有善有惡，有的是好人，有的是壞人。為什麼說惡人也是我們老師？善人他是我們老師，他做善事、做好事，我們向他效法學習，當然這個我們可以理解。惡人，他幹的是壞事，做的事情不對的，他怎麼也是我的老師？</w:t>
      </w:r>
      <w:r>
        <w:t>善人是好人，教我們要學好，向他學習。惡人也是好人，他造作的那些惡業讓我看到，讓我時時刻刻反省，「有則改之，無則加勉」。如果我們有跟他犯同樣的錯誤，我們要趕快改，他表演給我們看；如果沒有，我們就避免跟他犯同樣的過失。所以無則加勉，避免跟他犯同樣過失。所以惡人是從反面來教我，善人是從正面來教我，都是好老師，所以什麼樣的境界你都能成就。看到善的，你不願意跟他學；看到惡的你還討厭，還罵他幾句，或者跟著他去學壞了，那都叫不善學、不會學。對善人，他也沒學到善的；對惡人，他也沒學到反省自己，去改過，也沒學到，只是討厭他、批評他，這個都叫不善學、不會學。會學的人，真的是人人是好人，事事是好事，一切眾生都是佛菩薩。所以要從這個角度來看，沒有一個不是好人，沒有一樁事情不是好事。所以它有正反兩面，在中國道家講陰陽，什麼事情沒有絕對的，就看我們怎麼去學。</w:t>
      </w:r>
      <w:r>
        <w:t xml:space="preserve"> </w:t>
      </w:r>
    </w:p>
    <w:p w14:paraId="2CF50B58" w14:textId="77777777" w:rsidR="000A6B60" w:rsidRDefault="000A6B60">
      <w:pPr>
        <w:pStyle w:val="a3"/>
      </w:pPr>
      <w:r>
        <w:t xml:space="preserve">　　我們再看下面這句，『放大光明無有邊』。「光明」是智慧、慈悲，這是一切佛法的總綱領，普照一切眾生。一切諸佛菩薩都是這樣的，都是「放大光明無有邊」，光明是代表智慧、代表慈悲。一個慈悲，一個智慧，這是修學佛法的一個總的綱領，普照一切眾生。在佛門，佛菩薩的聖像，它的表法，最具體的一個放大光明無有邊，觀音菩薩他是一個代表。我們常看到觀音菩薩千手千眼，千它是一個表法，表圓滿的意思。當然現在造的這個像，他真有一千隻眼睛、一千隻手，千眼就是放大光明，照見。我們大家做三時繫念法會，有兩部經我們很熟悉，一部《佛說阿彌陀經》，一部《般若心經》。我們現在做三時繫念法會有加上一個小蒙山，這個裡面有《心經》。上午往生蓮位迴向也有《心經》，下午第一時到往生蓮位也有一遍《心經》。所以我們三時，每一時都念一部《彌陀經》，就三部了，三時就三部，《心經》我們也是念了三遍（三部）。一個講空，一個講有，《心經》是般若部的核心、精華；《彌陀經》講有，也是諸佛淨土的精華。《心經》我們常常念。千手千眼，就是放大光明，這什麼意思？照見。我們念《心經》大家念得很熟悉，「觀自在菩薩，行深般若波羅蜜多時，照見五蘊皆空，度一切苦厄」。你「照見五蘊皆空」，一切苦、</w:t>
      </w:r>
      <w:r>
        <w:t>一切災厄統統沒有了，這個是代表什麼？智慧，般若智慧，照見五蘊皆空，所有的苦都沒有了。千眼是代表這個意思。千手就是大慈大悲，伸手去幫助眾生。</w:t>
      </w:r>
      <w:r>
        <w:t xml:space="preserve"> </w:t>
      </w:r>
    </w:p>
    <w:p w14:paraId="4FC0F5ED" w14:textId="77777777" w:rsidR="000A6B60" w:rsidRDefault="000A6B60">
      <w:pPr>
        <w:pStyle w:val="a3"/>
      </w:pPr>
      <w:r>
        <w:t xml:space="preserve">　　『度脫眾生亦無限』，「無限」就是一個眾生都不捨，普度。普度這兩個字我們在佛門常聽到，普度眾生，普是普遍，一個眾生都沒有遺漏，這個叫普度，普遍去度脫一切眾生。根熟的眾生，幫助他這一生成就。當然，「眾生無邊誓願度」，就是普度；但是眾生這方面有根機已經成熟的，好像那個水果它已經長成、成熟了，可以摘下來吃了，這個根熟的眾生，幫助他這一生成就。佛用什麼方法度脫眾生？就是用什麼方法來幫助眾生得到成就？具體來說，『施戒忍進及禪定，智慧方便神通等』，這是《華嚴經》講的十波羅蜜。我們一般大乘經典講是六波羅蜜，這是我們常聽到的六度，六波羅蜜；《華嚴經》講了十度，十波羅蜜。六度再加上方便等，一共十度，也叫十波羅蜜，舊稱「波羅蜜」。波羅蜜是印度梵文的音譯，翻它的音。如果翻成中文的意思是度，好像我們過河、過海要坐渡船，度就是有幫助，幫助你過這個河、海。所以度是什麼？度生死海，從生死的此岸給你度到涅槃的彼岸。這個用江河來做一個比喻，我們這一岸要到那一岸，從生死這一岸要到對面涅槃那一岸，這個當中是生死的大海，你要船才能度到對岸去，用這個來比喻、來形容。所以這個度就是度生死海。</w:t>
      </w:r>
      <w:r>
        <w:t xml:space="preserve"> </w:t>
      </w:r>
    </w:p>
    <w:p w14:paraId="38A75F76" w14:textId="77777777" w:rsidR="000A6B60" w:rsidRDefault="000A6B60">
      <w:pPr>
        <w:pStyle w:val="a3"/>
      </w:pPr>
      <w:r>
        <w:t xml:space="preserve">　　新稱「波羅蜜多」。波羅蜜多，這個翻譯有比較早期的翻譯、比較新的翻譯。早期的翻譯，就是以我們中國唐朝玄奘法師他的翻譯，做新舊譯的一個區分。玄奘法師以後翻譯的叫新譯，就是比較新的翻譯；玄奘法師以前法師翻譯的叫舊譯，就是比較早的。後來新的翻譯，把波羅蜜翻成「波羅蜜多」，我們常念《般若波羅蜜多心經》，這個《心經》是玄奘法師翻譯的，稱為新譯。翻譯成中文的意思是「到彼岸」，到涅槃的彼岸，從生死的此岸達到涅槃的彼岸。這個當中要度過這個生死的苦海，用什麼來度？布施、持戒、忍辱、精進、禪定、般若、方便，等用神通兩個字來代表願、力、智。這是《華嚴》講的十波羅蜜，這是菩薩自行化他的十大綱領。「神通」，神這個字，我們看那個中文，左邊是個示，就是表示那個示，那個示是什麼意思？就是指大自然的現象；右邊我們看到一個申，申請那個申，申是通達的意思，你看上下通了。你通達大自然的現象，這個人就叫做神。所以神，我們不要把他想像，我們在廟裡面拜拜那個神。所以這個字，中文字它這個神，它的意思就是通達大自然的現象，這個人他通達了，他就叫神。所以我們現在也常常看到網路上有些預言的，稱他神童。「通」這個字，宇宙萬法，過去、現在、未來，他都能通達，他沒有</w:t>
      </w:r>
      <w:r>
        <w:t>障礙，我們講他有神通。所以這個神就不是我們一般講的神仙，那是指另外一樁事情，這個神是通達宇宙人生的真相，能通達的人就是佛菩薩。</w:t>
      </w:r>
      <w:r>
        <w:t xml:space="preserve"> </w:t>
      </w:r>
    </w:p>
    <w:p w14:paraId="08060DF5" w14:textId="77777777" w:rsidR="000A6B60" w:rsidRDefault="000A6B60">
      <w:pPr>
        <w:pStyle w:val="a3"/>
      </w:pPr>
      <w:r>
        <w:t xml:space="preserve">　　六度，第一、「布施」，這是六度之首。財布施得財富，法布施得聰明智慧，無畏布施得健康長壽。「一、財施，謂以飲食、衣服、田宅、珍寶及一切資身之具，悉能施之。」這個就是外財，我們身外的這些財物。財物是我們人生活在世間，資助我們養身必須具備的，叫做資身之具。就我這個身體在世間，我要吃、要穿、要用，需要外面的物質，這些財來資助我這個身體。資助我們這個身體之具就叫做財，這個是指外財，我們自己本身身體以外的，這些都叫外財。我們這個身外的財，沒有一樣不能布施。這裡舉出幾個例子，古今中外，只要是人，哪一個人不愛財？可是愛財，我們能不能得到財富？全世界的人都在追求財富，追求經濟，我們去追求，能不能得到，就看你命裡面有多少財富是注定的。你命中只有一百萬的財富，你不可能一百零一萬，也不會九十九萬，就剛好那個數，命運，命運是前定，「一飲一啄，莫非前定」。《了凡四訓》這本書講，袁了凡先生年輕時候遇到算命的孔先生，孔先生給他算得很準確，算他的壽命只有五十三歲，每年的收入是多少，今年考功名你能考到第幾名，你能做到什麼職位，今年你的收入有多少，在流年上，每一樁事情大大小小都給他排得清清楚楚。每一年跟這個流年一對照，完全吻合，到時候他該得到</w:t>
      </w:r>
      <w:r>
        <w:t>的就他得到，你想要多一點也沒有，少一點也不會；時間要提前一點也沒有，延遲一點也不會，完全跟孔先生算的完全相應。於是他什麼都不想了，想有什麼用？我想是這樣，不想也是這樣，反正我的命就是這樣，所以過著很消極的一個人生。</w:t>
      </w:r>
      <w:r>
        <w:t xml:space="preserve"> </w:t>
      </w:r>
    </w:p>
    <w:p w14:paraId="6B522C8B" w14:textId="77777777" w:rsidR="000A6B60" w:rsidRDefault="000A6B60">
      <w:pPr>
        <w:pStyle w:val="a3"/>
      </w:pPr>
      <w:r>
        <w:t xml:space="preserve">　　後來他有個因緣去棲霞寺拜訪雲谷禪師，兩個人在禪堂對面坐了三天三夜。袁先生三天三夜眼睛也沒闔起來，不起一個念頭，雲谷禪師很佩服，就問他，你是修什麼功夫？他說凡人不能做聖人，就是因為有妄念，你跟我坐了三天三夜，我看你都不起一個念頭，你是修什麼功夫？袁先生講，我什麼功夫都沒有。「了凡」，是雲谷禪師給他開示之後他才改號了凡，剛剛去見雲谷禪師，他還不叫了凡，他叫「學海」，他的號叫學海。他說我什麼功夫都沒有，只是我的命被孔先生算定了，想也沒有用，就乾脆都不想了。雲谷禪師說，我以為你是聖賢豪傑，原來你還是個凡夫。命裡的福報是誰給你的？是你過去生中所造的、所修的。過去生中修財布施修得多，這一生財富就很充實。袁了凡先生只是被算命，他不懂這個道理，遇到雲谷禪師給他開示，他後來才明白。我看到很多有錢的人，他過去世財布施修得很多，所以他這一生的財庫它就很充實；過去生財布施修得少，命中財富就不多，就這麼一回事情。</w:t>
      </w:r>
      <w:r>
        <w:t xml:space="preserve"> </w:t>
      </w:r>
    </w:p>
    <w:p w14:paraId="4A83C7B5" w14:textId="77777777" w:rsidR="000A6B60" w:rsidRDefault="000A6B60">
      <w:pPr>
        <w:pStyle w:val="a3"/>
      </w:pPr>
      <w:r>
        <w:t xml:space="preserve">　　家師淨老二十六歲接觸佛法，到台中蓮社去，認識朱鏡宙老居士，朱鏡宙老居士是浙江樂清人，到台灣來。朱老居士第一本送給家師的書就是《了凡四訓》，家師淨老接觸這本書，看了一遍很歡喜，就連續看三十遍，非常感動，痛哭流涕，了凡先生的毛病他都全有，了凡先生的長處他都沒有，跟他一比差遠了。袁了凡他可以改造命運，他就發願要學袁了凡。因為家師他也去給人家算過命，他的命不如袁了凡，袁了凡他還有五十三歲，家師淨老和尚去給人家算命，他的壽命只有四十五歲；袁了凡他還能做一個小縣的一個縣令（一個小縣的縣長），家師他命裡沒有官運，就是做一個再小的主管，他也都沒有，只能做人家的幕僚。講到財庫，財庫空空，既貧又賤的命，過去生中沒修，不能怪人。以後學佛，遇到章嘉大師，章嘉大師勸他要修布施。他說沒有錢，怎麼布施？章嘉大師就說，你從一塊錢去布施。一塊錢倒有，你就從這一塊錢去布施。所以他就到寺廟，有人印經、放生，他也盡心盡力出一點錢，誠心誠意去做。後來遇到李老師勸他學講經，命運就慢慢轉過來。章嘉大師勸他布施，李老師勸他學講經。他是三十三歲出來講經，講了十二年。四十五年那一年他得了一場病，在基隆十方大覺寺講《楞嚴經》，講了一個多月，生病了。自己想壽命</w:t>
      </w:r>
      <w:r>
        <w:t>到了，醫生只能醫病，不能醫命，不看醫生，一心念佛，求生淨土。結果過了一個多月，病好起來。到今年，九十五歲，延壽五十年了。現在他要用什麼、要辦什麼事情，財富都不缺乏，真的改造命運，改得比袁了凡更殊勝好幾倍。</w:t>
      </w:r>
      <w:r>
        <w:t xml:space="preserve"> </w:t>
      </w:r>
    </w:p>
    <w:p w14:paraId="3C91444B" w14:textId="77777777" w:rsidR="000A6B60" w:rsidRDefault="000A6B60">
      <w:pPr>
        <w:pStyle w:val="a3"/>
      </w:pPr>
      <w:r>
        <w:t xml:space="preserve">　　好，今天時間到了，我們先講到這裡。這一段還沒講完，我們下一堂課再繼續來學習。祝大家福慧增長，法喜充滿。阿彌陀佛！　　</w:t>
      </w:r>
    </w:p>
    <w:sectPr w:rsidR="000A6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0BE11" w14:textId="77777777" w:rsidR="000A6B60" w:rsidRDefault="000A6B60" w:rsidP="00BE23E2">
      <w:r>
        <w:separator/>
      </w:r>
    </w:p>
  </w:endnote>
  <w:endnote w:type="continuationSeparator" w:id="0">
    <w:p w14:paraId="3D80269C" w14:textId="77777777" w:rsidR="000A6B60" w:rsidRDefault="000A6B60" w:rsidP="00BE2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7C877" w14:textId="77777777" w:rsidR="000A6B60" w:rsidRDefault="000A6B60" w:rsidP="00BE23E2">
      <w:r>
        <w:separator/>
      </w:r>
    </w:p>
  </w:footnote>
  <w:footnote w:type="continuationSeparator" w:id="0">
    <w:p w14:paraId="04DB4899" w14:textId="77777777" w:rsidR="000A6B60" w:rsidRDefault="000A6B60" w:rsidP="00BE23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E2"/>
    <w:rsid w:val="000A6B60"/>
    <w:rsid w:val="007931EE"/>
    <w:rsid w:val="00BE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FDC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3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3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3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3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