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AE84" w14:textId="77777777" w:rsidR="004E47E3" w:rsidRDefault="004E47E3">
      <w:r>
        <w:t>《修華嚴奧旨妄盡還源觀》節要習講</w:t>
      </w:r>
      <w:r>
        <w:t>—</w:t>
      </w:r>
      <w:r>
        <w:t xml:space="preserve">法界沒有縮小，微塵沒有放大　　悟道法師主講　　（第二十八集）　　</w:t>
      </w:r>
      <w:r>
        <w:t>2021/10/8</w:t>
      </w:r>
      <w:r>
        <w:t xml:space="preserve">　　華藏淨宗學會　　檔名：</w:t>
      </w:r>
      <w:r>
        <w:t xml:space="preserve">WD12-001-0028 </w:t>
      </w:r>
    </w:p>
    <w:p w14:paraId="1C33B7CD" w14:textId="77777777" w:rsidR="004E47E3" w:rsidRDefault="004E47E3">
      <w:pPr>
        <w:pStyle w:val="a3"/>
      </w:pPr>
      <w:r>
        <w:t xml:space="preserve">　　《修華嚴奧旨妄盡還源觀》。諸位同修，及網路前的同修，大家好。阿彌陀佛！請大家翻開經本《修華嚴奧旨妄盡還源觀》第六頁第三行，我們從「一塵普周法界遍」下面這句看起，先將這段文念一遍：</w:t>
      </w:r>
      <w:r>
        <w:t xml:space="preserve"> </w:t>
      </w:r>
    </w:p>
    <w:p w14:paraId="071EEFA5" w14:textId="77777777" w:rsidR="004E47E3" w:rsidRDefault="004E47E3">
      <w:pPr>
        <w:pStyle w:val="a3"/>
      </w:pPr>
      <w:r>
        <w:t xml:space="preserve">　　【謂塵無自性。攬真成立。真既無邊。塵亦隨爾。】</w:t>
      </w:r>
      <w:r>
        <w:t xml:space="preserve"> </w:t>
      </w:r>
    </w:p>
    <w:p w14:paraId="48DC3AF2" w14:textId="77777777" w:rsidR="004E47E3" w:rsidRDefault="004E47E3">
      <w:pPr>
        <w:pStyle w:val="a3"/>
      </w:pPr>
      <w:r>
        <w:t xml:space="preserve">　　我們這堂課從這段看起。上面我們學習到，「言三遍者，一者，一塵普周法界遍」。一粒微塵，物質最小的，經上講極微之微，又叫鄰虛塵，接近虛空了。它還是有體積，但是我們肉眼見不到，阿羅漢的天眼也見不到，八地菩薩以上的天眼就見到了，最小物質。現在用現代科學儀器，可能會探測到這個最小的物質。雖然小，一塵，我們都看不到，這一粒微塵在物質上體積是最小，但是它能夠現出整個宇宙，它包含整個宇宙。這一粒微塵裡面它能夠包含整個宇宙，整個宇宙的萬事萬物都在這粒微塵裡面，微塵沒有放大（它的確還是那麼小），宇宙也沒有縮小，這真的是不可思議的境界，所以微塵裡面它就周遍法界。</w:t>
      </w:r>
      <w:r>
        <w:t xml:space="preserve"> </w:t>
      </w:r>
    </w:p>
    <w:p w14:paraId="43CE43FC" w14:textId="77777777" w:rsidR="004E47E3" w:rsidRDefault="004E47E3">
      <w:pPr>
        <w:pStyle w:val="a3"/>
      </w:pPr>
      <w:r>
        <w:t xml:space="preserve">　　一粒微塵跟整個法界是一不是二，為什麼？微塵跟法界都是從自性理體現出來的，從這個地方生出來的，也就是說沒有它的自體。自性是小而無內、大而無外，大無限大，沒有邊際，沒有一個範圍；小也沒有內，說小到怎麼小，自性裡面沒有。『謂塵無自性』，「無自性」是講沒有自體。塵它沒有自體，它是『攬真成立』。塵從哪裡來？從真來的，真是自性。我們的真如自性，那是體。微塵法界統統是自性變現出來的，它是從自性變現出來的，不是它自己本身有自體，它沒有，它的體就是自性，我們要明白這個道理。『真既無邊，塵亦隨爾。』自性既然都沒有邊際，大而無外，你找不到邊際到哪裡，從自性變現的塵，它的體就是自性，微塵跟自性是一不是二，分不開。所以微塵就是自性，自性就是微塵。你說自性在哪裡？我們現在眼睛看到，統統是，沒有一樣不是。自性沒有邊際，微塵也沒有邊際，這是事實真相，事實真相就是如此，它沒有邊際。</w:t>
      </w:r>
      <w:r>
        <w:t xml:space="preserve"> </w:t>
      </w:r>
    </w:p>
    <w:p w14:paraId="5B12EDDE" w14:textId="77777777" w:rsidR="004E47E3" w:rsidRDefault="004E47E3">
      <w:pPr>
        <w:pStyle w:val="a3"/>
      </w:pPr>
      <w:r>
        <w:t xml:space="preserve">　　過去我們小時候，大家都喜歡看《西遊記》，特別是漫畫，我小時候也喜歡看這個。那個時候我母親在台北市萬華，那個時候在做生意，也開了一個漫畫小說出租店。有時候我去幫忙看店，沒有客人，那些漫畫書、小說，我就自己看。特別喜歡看《西遊記》，因為小時候看那個覺得很好玩、很有意思，看到孫悟空七十二變，他翻一個跟斗就十萬八千里。這個十萬八千里，我們想像，你看現在飛機、火箭都跟不上他，翻一個跟斗他就十萬八千里了，現在科學技術的速度還都沒他那麼快。如來要去降伏孫悟空，降伏他，就是要他護持玄奘，三藏法師去印度，當然這是小說，去印度取經。但是孫悟空覺得他自己已經神通廣大了，如來你的神通是不是比我強？意思就是要跟如來比賽神通，你神通比我強，那我就聽你的；如果輸我，那我不聽你的。如來就答應了，他說好，他說你的神通再怎麼廣大，都不出我的手掌心。孫悟空聽了就笑起來，那怎麼可能，你的手掌心才多大？孫悟空就變化比較小的身體，跳到如來的手掌心，如來跟他講，你出不了我這個手掌心。孫悟空，哪有那個事情！他就翻跟斗，他不是只有翻一個跟斗，十萬八千里，翻了無數個跟斗，翻了很久。他說如來，我一個跟斗就十萬八千里，我現在翻了這麼多跟斗，還不能出你的手掌心嗎</w:t>
      </w:r>
      <w:r>
        <w:t>？正當這</w:t>
      </w:r>
      <w:r>
        <w:lastRenderedPageBreak/>
        <w:t>麼想的時候，如來手掌心就在他的腳底下，他看到，這麼遠了，真的還沒有出如來的手掌心。所以孫悟空他就服了，乖乖的跟三藏去取經了。</w:t>
      </w:r>
      <w:r>
        <w:t xml:space="preserve"> </w:t>
      </w:r>
    </w:p>
    <w:p w14:paraId="003C36E4" w14:textId="77777777" w:rsidR="004E47E3" w:rsidRDefault="004E47E3">
      <w:pPr>
        <w:pStyle w:val="a3"/>
      </w:pPr>
      <w:r>
        <w:t xml:space="preserve">　　這小說是一個故事，人去編的，真正的三藏是玄奘法師到印度取經，就根據這個真實的取經的故事去改編成小說，就像我們現在電影改編的，一個劇本。這個故事裡面，雖然是一個小說，但是我們現代學習到《修華嚴奧旨妄盡還源觀》，才知道為什麼孫悟空無法翻出如來的手掌心。為什麼？這裡就告訴我們，它沒有邊際，不管你飛多遠，都在它這個裡面。也就是說，都離不開自性，因為是從自性變現出來的，你怎麼翻，怎麼可能翻出自性？自性沒有邊際，沒有邊際就沒有遠近，你怎麼翻，真的你翻得再遠再遠，還是在如來的手掌心，也就是說還是在自性當中。所以從這個小說故事，我們也體會到，為什麼孫悟空他翻不出如來的手掌心？因為如來就是真如自性，它是盡虛空、遍法界，它沒有邊際，你怎麼翻得出？這個也就告訴我們，一切萬事萬法不離自性，都是自性變現出來的。所以一塵能夠周遍法界，就是這個道理。我們再看下面這段經文：</w:t>
      </w:r>
      <w:r>
        <w:t xml:space="preserve"> </w:t>
      </w:r>
    </w:p>
    <w:p w14:paraId="2112891E" w14:textId="77777777" w:rsidR="004E47E3" w:rsidRDefault="004E47E3">
      <w:pPr>
        <w:pStyle w:val="a3"/>
      </w:pPr>
      <w:r>
        <w:t xml:space="preserve">　　【經云。華藏世界所有塵。一一塵中見法界。寶光現佛如雲集。此是如來剎自在。準此義故。當知一塵普周法界也。】</w:t>
      </w:r>
      <w:r>
        <w:t xml:space="preserve"> </w:t>
      </w:r>
    </w:p>
    <w:p w14:paraId="5F2317E5" w14:textId="77777777" w:rsidR="004E47E3" w:rsidRDefault="004E47E3">
      <w:pPr>
        <w:pStyle w:val="a3"/>
      </w:pPr>
      <w:r>
        <w:t xml:space="preserve">　　『經云』，這個「經」是指《大方廣佛華嚴經》。我們做法會，晚上放小蒙山，也有念到「南無大方廣佛華嚴經」。這裡的經云是指《華嚴經》，《華嚴經》講華藏世界。家師淨老他宣講《華嚴經》，過去講了十七年。十二年前，在家師淨老的家鄉，安徽省廬江縣實際禪寺，滿公老和尚也建一個華嚴講堂，在那邊好像也講了一、二年。我記得在那個華嚴講堂也講過《修華嚴奧旨妄盡還源觀》，非常殊勝。後來宣講《無量壽經》，這是淨宗學會的緣起，用華藏淨宗學會這個名稱，也就是《無量壽經》是中本《華嚴》，這是古大德彭際清居士講的。《大方廣佛華嚴經》是大本《華嚴》，大本，分量大，講得多，講得詳細。講得簡單一點，就是《無量壽經》，所以《無量壽經》是《華嚴經》的中本，中本的《華嚴經》。《佛說阿彌陀經》是小本《華嚴》。我們看《無量壽經》、《佛說阿彌陀經》，過去黃念老也講過，我們看這個經文的教義，的確就是《華嚴經》的境界，談理事無礙、事事無礙的境界。所以古大德判為《無量壽經》是中本《華嚴》，《彌陀經》是小本《華嚴》，這個是有根據的，不是隨便判的，根據這個經文的教義、教理。也就是說淨土跟《華嚴》是一不是二，《無量壽經》、《彌陀經》跟《大方廣佛華嚴經》是一不是二，所以家</w:t>
      </w:r>
      <w:r>
        <w:t>師淨老在台灣成立華藏淨宗學會，當時在台北景美華藏佛教圖書館，地址附設在華藏圖書館。在這裡也附帶的跟大家說一說。</w:t>
      </w:r>
      <w:r>
        <w:t xml:space="preserve"> </w:t>
      </w:r>
    </w:p>
    <w:p w14:paraId="605885CE" w14:textId="77777777" w:rsidR="004E47E3" w:rsidRDefault="004E47E3">
      <w:pPr>
        <w:pStyle w:val="a3"/>
      </w:pPr>
      <w:r>
        <w:t xml:space="preserve">　　華藏世界大！十億個銀河系是一個大千世界。我們在經典上常看到「三千大千世界」，以現在科學家這種計算方法，我們看一個銀河系都大得不得了，十億個銀河系才是一個大千世界，一個大千世界是一尊佛的教化區，這實在是天文數字，大得不得了。華藏世界是更大的星系，比這個大千世界大。華藏世界有二十層，這我們根據《華嚴經》，它有二十層。我們現在住的是娑婆世界，娑婆世界是一個三千大千世界，就是釋迦牟尼佛的教化區，就是這個階段、時期是本師釋迦牟尼佛教化的一個地區。娑婆世界在華藏世界裡面它是在第十三層，就是娑婆世界在華藏世界第十三層的東面，就是東方，東方就是屬於娑婆世界。我們現在住的地球屬於娑婆世界，娑婆世界是在華藏世界第十三層的東面，靠東這一面。西方極樂世界也是在華藏世界的第十三層，它是在西面。而這一層的世界就太多了，不止這兩尊佛的世界。就第十三層，</w:t>
      </w:r>
      <w:r>
        <w:lastRenderedPageBreak/>
        <w:t>世界很多，不止釋迦牟尼佛跟阿彌陀佛這兩尊佛。這一層當中還有很多很多世界，每一個大千世界都有一尊佛，這太多了，所以不止這兩尊佛的世界。</w:t>
      </w:r>
      <w:r>
        <w:t xml:space="preserve"> </w:t>
      </w:r>
    </w:p>
    <w:p w14:paraId="3F1212F7" w14:textId="77777777" w:rsidR="004E47E3" w:rsidRDefault="004E47E3">
      <w:pPr>
        <w:pStyle w:val="a3"/>
      </w:pPr>
      <w:r>
        <w:t xml:space="preserve">　　『華藏世界所有塵』，華藏世界所有的微塵，塵是物質裡面最小的，前面我們學習過。所有的塵，那個塵是物質上最小的一個單位，這些物質統統給它化作微塵有多少？無法計算。現在我們有一點概念，彌勒菩薩所講的一彈指三十二億百千念（這樣三十二億百千念就過去了），念念成形。成形是什麼意思？就是指這個物質現象，物質現象裡面就包括精神現象。</w:t>
      </w:r>
      <w:r>
        <w:t xml:space="preserve"> </w:t>
      </w:r>
    </w:p>
    <w:p w14:paraId="336E737C" w14:textId="77777777" w:rsidR="004E47E3" w:rsidRDefault="004E47E3">
      <w:pPr>
        <w:pStyle w:val="a3"/>
      </w:pPr>
      <w:r>
        <w:t xml:space="preserve">　　『一一塵中見法界』，塵的體是自性，你在相裡面見到性。每一粒微塵的本體就是自性，它從自性出來的，所以在有形相的微塵裡面就可以見到它的本性。性在哪裡？性不離開相，相離不開性，性相一如，性相不二。法界就是自性、法性，「見法界」就是明心見性，在哪裡見？「一一塵中」，身體上講是一一毛孔，任何一個都見到性，一毛端都見到自性，見到自性的全體。全體就是什麼？周遍法界，沒有邊際，沒有先後，就沒時間、空間的概念了，自性就是這樣的。所以見法界就是見性，明心見性，在什麼地方見？一一塵中都見到性，任何一個都是性，離不開性。我們好好去體會這個境界，這個事實真相，雖然我們現在是凡夫，但是對這個要有個概念。所以性相不二，這個在《金剛經》佛也講得很多、很清楚，來說明這個事實真相。</w:t>
      </w:r>
      <w:r>
        <w:t xml:space="preserve"> </w:t>
      </w:r>
    </w:p>
    <w:p w14:paraId="2F512926" w14:textId="77777777" w:rsidR="004E47E3" w:rsidRDefault="004E47E3">
      <w:pPr>
        <w:pStyle w:val="a3"/>
      </w:pPr>
      <w:r>
        <w:t xml:space="preserve">　　相從性生的，古大德也是常常用「以金作器，器器皆金」，金比喻作自性的本體。我們到銀樓去看，琳琅滿目，千差萬別，金飾品，它的本質都是黃金，一樣都是黃金，千差萬別那是相，擺出來很多很多。過去我們淨老和尚講席當中常引用，美國達拉斯一個老同修陳大川居士，他們在經營金飾店，我們現在台灣叫銀樓這一類的。他的工廠，他是開工廠，專門做黃金的，它那個是鍍金的，不是真正黃金，但是做出來跟真的差不多，一、二萬件。曾經請家師去參觀，他那個工廠一、二萬件，每一件相都不一樣，它的質都一樣。好像銀樓那些黃金，打造各種不同的金飾品，項鍊、手鐲、佛像，還有你打個小貓、小狗，打一朵花，植物、礦物都可以，相太多了，但是它本質是什麼？本質就是黃金。你說我不要這些相，我要找黃金，你到哪裡找黃金？你要找原來一塊的，剛煉好長條的，它還是一個相。一塊一塊的，它還是一塊一塊的相。所以金在哪裡？就在器當中，那個器就是金，金就是器。性在哪裡？性就在相，相就是性現出來的。你從這個相去見到自己的自性，你離開這個相也沒有性了。所以性相一如，性相不二，是這個道理。性就是相，相就是性，它是一體的，所以法界就是自性。</w:t>
      </w:r>
      <w:r>
        <w:t xml:space="preserve"> </w:t>
      </w:r>
    </w:p>
    <w:p w14:paraId="57A46D1F" w14:textId="77777777" w:rsidR="004E47E3" w:rsidRDefault="004E47E3">
      <w:pPr>
        <w:pStyle w:val="a3"/>
      </w:pPr>
      <w:r>
        <w:t xml:space="preserve">　　所以明心見性在哪裡見？一一塵中、一一毛孔，統統可以見到自性，都是自性。沒有見性的人，天天想辦法，我怎麼去見到自性？這是我們凡夫，我怎麼見到自性？其實自性在哪裡？在眼前，我們眼睛睜開沒有一樣不是自性所現的。所以中峰國師在《三時繫念》開示講「分明在目前」，分明是在目前，你到哪裡去找？所以古時候趙州禪師，八十歲還到處參學。八十歲，我們知道年紀大了，在《禮記》上講，人到七十歲就是老，就是老人了；八十歲當然就更老了，應該是休息的時候了，但是趙州禪師他還是到處參學。古時候參學很辛苦，不像現在交通方便，出門都要走路，走得很遠，翻山越嶺。八十歲還在到處參，為什麼八十歲還要到處去參學？沒開悟，就是還沒有見到自性，到處參學，向這些已經開悟的人請教，向別人請教。一旦覺悟之後，原來頭頭是道、左右逢源，你親眼見的、耳朵聽的、鼻嗅的、舌嘗的、身體接觸到的，沒有一樣不是自性。所以趙州禪師大徹大悟之後他說了一句話，「踏破鐵鞋無覓處，得來全不費功夫」，這句話很有名，在禪宗裡面很有名。「踏破鐵鞋」，古時候參學穿草鞋，鐵鞋是形容比喻他走的路走得很多，就是穿一雙鐵的鞋子，連那個鐵的鞋子都穿破了，是這個意思。就是形容他到處參學，走了很多路，很辛苦</w:t>
      </w:r>
      <w:r>
        <w:t>，走很多路，但是一旦開悟之後，發現性在哪裡？就在眼前，所以「得來全不費功夫」。還沒有開悟的時候，鐵鞋都穿破了，「踏破鐵鞋無覓處」，無覓處就是找不到，不曉得性在哪裡？開悟之後，原來就在眼前，「得來全不費功夫」。這是跟這裡講的同樣一個道理，見性之後，沒有一樣不是自性，任何一樣都是自性，六根接觸六塵境界，全部都是自性。「一一塵中見法界」，每一個塵當中都見到法界，就是見性，見到自性。這是明心見性，這是法身菩薩的境界，圓教初住位以上菩薩的境界。這是在《華嚴經》裡面講的，圓教初住以上就是這個境界。</w:t>
      </w:r>
      <w:r>
        <w:t xml:space="preserve"> </w:t>
      </w:r>
    </w:p>
    <w:p w14:paraId="59FB21B1" w14:textId="77777777" w:rsidR="004E47E3" w:rsidRDefault="004E47E3">
      <w:pPr>
        <w:pStyle w:val="a3"/>
      </w:pPr>
      <w:r>
        <w:t xml:space="preserve">　　你在塵當中見法界，就是見性，你看到『寶光現佛如雲集』。在寶光當中出現這個佛，佛有多少？好像那個雲密集一樣。佛比眾生多，無量無邊諸佛如來，那都是過去無量劫當中修學成功的，這些諸佛如來像雲聚集在一起。佛經常常有個「雲」字，我們在《地藏菩薩本願經》讀到很多，《地藏經》前面的序分，世尊還沒有講經以前現很多光明雲，大福德光明雲、大智慧光明雲、大慈悲光明雲、大般若光明雲、大吉祥光明雲，現很多光明雲。雲這個字含義很深，你看雲，我們大家都看到天空上面有雲彩，這個雲，你不能說它有，也不能說它沒有。你說它有，你抓不到它，像我們過去常常出國坐飛機，常常在機場看到天空黑雲密布，整個天空統統是雲遮住了，但是一旦飛機飛上去，飛到雲裡面去，你也抓不到，它沒有一個實體的東西。它有，它有這個現相，但是你抓不到它，因為它不是一個實體的。所以雲，你不能說它有，也不能說它沒有。說它有，你抓不到，沒有一個實質的讓你抓得到的；你說它沒有，它的確有這個相。所以雲這個字是代表這個意思，我們一般講空有不二。所以雲，我們遠看有，你坐上飛機，近看就沒有了。所以經典上用這個雲來告訴我們，所有一切萬事萬物就像那個雲彩一樣，看到好像有，實際上沒有。</w:t>
      </w:r>
      <w:r>
        <w:t xml:space="preserve"> </w:t>
      </w:r>
    </w:p>
    <w:p w14:paraId="12485E91" w14:textId="77777777" w:rsidR="004E47E3" w:rsidRDefault="004E47E3">
      <w:pPr>
        <w:pStyle w:val="a3"/>
      </w:pPr>
      <w:r>
        <w:t xml:space="preserve">　　只要你見性，你就看到性德自然的流露，流露出來的正報是「現佛」，現佛的相；依報是「寶光」，佛有光，寶光。極樂世界所有一切物質都是無量珍寶集結的，這是極樂世界，我們念《無量壽經》、《彌陀經》都常常念到。我們這個娑婆世界，我們現在在娑婆世界的人道，我們這個世界依報的環境是泥沙石頭，我們現出這樣的相，現出泥沙石頭這些相。其實泥沙石頭也是性德，也是自性變的；極樂世界的七寶琉璃，還是自性變的。泥沙石頭、七寶琉璃都是自性變現出來的，心現的，為什麼在西方那個地方就變得那麼好，我們這個娑婆世界怎麼變得這麼差？因為西方極樂世界都是諸上善人俱會一處，諸上善人大家聚在一起，統統是諸上善人，這個世界它什麼都變好了，依報隨著正報轉。我們地球上的人，現在是五濁惡世，我們念《彌陀經》常常念到五濁惡世，特別現在這個末法時期，現在這個時代，地球上的人類是什麼？諸上惡人俱會在一起，所以它變壞了。不但變壞、變差，變得災難愈來愈多，災難愈來愈嚴重。像現在新冠狀病毒的疫情都快兩年了，到現在還沒解除，現在有很多人講，將來要跟新冠狀病毒共存了。我們可以想像，以後這個世界人類過的是什麼樣的一個生活，什麼樣的日子，那是什麼道理？全球人類都造惡業，真的就像諸</w:t>
      </w:r>
      <w:r>
        <w:t>上惡人俱會一處，所以感召這些不好的環境。不好的環境還是從自性變現出來的，所以染淨都不離自性，沒有一樣離開自性。佛講「一切法從心想生」、「境隨心轉」，環境是隨人心在轉變的。境是外面的物質世界，物質世界是隨著我們人心在轉變，我們的心好，外面的環境就樣樣都好；我們的心不好，那也樣樣都不好。內心充滿貪瞋痴慢疑惡見就不好，你感應來的環境就不善，災難多，什麼地震、海嘯、風災、火災、水災、傳染病、糧食缺乏等等，這個都是惡心感召來的。如果地球人類都修十善，這就變天堂了。</w:t>
      </w:r>
      <w:r>
        <w:t xml:space="preserve"> </w:t>
      </w:r>
    </w:p>
    <w:p w14:paraId="7D609D4A" w14:textId="77777777" w:rsidR="004E47E3" w:rsidRDefault="004E47E3">
      <w:pPr>
        <w:pStyle w:val="a3"/>
      </w:pPr>
      <w:r>
        <w:t xml:space="preserve">　　日本琵琶湖灣區，二十多年來積水，水很髒，味道很難聞。過去，日本東京江本勝博士他做實驗。江本勝博士他的實驗室，悟道也跟家師淨老去參觀過，實驗室不大，在日本東京都那裡，我們去參觀過。江本勝博士已經不在了，但是他那個實驗，還是有人繼續做。他在世的時候，曾經召集了一百五十多個人，來為琵琶湖做真誠心的祈禱。這一百五十個人不是同在一個地點，在世界各地都有，他找認識的朋友。當然我們可以理解，這些人都知道他在做這個水實驗，也知道他的理論、他的方法。他的理論，就是建立在水知道人的意思，水是物質，你對它好，你善意給它，他去實驗出來，把那個水抽一點起來，然後放在冰箱把它冷凍，然後再拿出來，用兩百倍的顯微鏡照，照出來的結晶，就是結構，那個圖案都很美麗、很好看。只要是善意的，它呈現出來的那種結構圖案都很好。但是你對它惡意，說討厭你，對你很生氣等等的，這種惡意的去詛罵它，你再去把它實驗出來，它的結晶，結構圖案就很難看。他從這個實驗當中，這是人的心念善惡好壞，你對那個水，水知道，知道人心好還是不好、善還是不善，從實驗當中得到這個結論。</w:t>
      </w:r>
      <w:r>
        <w:t xml:space="preserve"> </w:t>
      </w:r>
    </w:p>
    <w:p w14:paraId="7E7F1E0F" w14:textId="77777777" w:rsidR="004E47E3" w:rsidRDefault="004E47E3">
      <w:pPr>
        <w:pStyle w:val="a3"/>
      </w:pPr>
      <w:r>
        <w:t xml:space="preserve">　　這個琵琶湖很髒，二十多年了，味道也很難聞。所以江本勝博士就召集一百五十多個人來做實驗，這一百五十多個人當然也知道他這個實驗的理論方法，這一百五十多人不在同一個地區，世界各地都有，但是同一個時間，比如說大家約好上午十點或下午三點。大家不同地點，同一個時間把一切妄念統統放下，就像我們佛法常講，打佛七講放下萬緣，提起一句佛號，妄念統統放下。妄念放下，真誠心就顯露出來了，用真誠心來祈禱，他念的詞就是「湖水乾淨了，湖水乾淨了」。大家在那邊很專注的、很真誠的念，「湖水乾淨了，湖水乾淨了」，就像我們念佛、念咒一樣。這樣念，念一個小時，就是連續的，念念不斷，一直念，念一個小時。一天念一個小時，念到第三天，這個湖水真的乾淨了，氣味沒有了。這個時間維持半年，半年以後湖水又恢復原狀了，維持半年。所以過去家師淨老說，江本勝博士應該半年就要祈禱一次，一直保持那個湖水的乾淨。所以他半年前祈禱過一次，湖水乾淨了，半年後沒有繼續再祈禱，那個湖水也就又髒了。所以江本勝博士他實驗過這些，這些都有科學根據。</w:t>
      </w:r>
      <w:r>
        <w:t xml:space="preserve"> </w:t>
      </w:r>
    </w:p>
    <w:p w14:paraId="6DB12127" w14:textId="77777777" w:rsidR="004E47E3" w:rsidRDefault="004E47E3">
      <w:pPr>
        <w:pStyle w:val="a3"/>
      </w:pPr>
      <w:r>
        <w:t xml:space="preserve">　　今天這個世界災難那麼多，不怕，心一轉變，外面的物質環境全變了。現在大家最頭痛，新冠狀病毒的疫情，發明疫苗，疫苗也是治標不治本，所以現在有很多國家的領導都說，以後要跟新冠狀病毒共同生存，這個不可能消失的。如果明白這個原理，新冠狀病毒是從哪裡來？也是從我們人心過去、現在造作不善業造成的。如果現在全球人類大家都改過向善，這個心轉變過來了，外面物質環境就全變了，病毒也就沒有了。因為病毒是人類不善的心念變現出來的，現在把心念惡的改成善的，當然外面這個病毒就沒有了。那個因沒有，果就沒有了。如果居住在地球上的人類，都懂這個道理，我們改變心念，轉惡向善，誠心誠意的祈禱，「我們的地球變好了，我們的地球變好了」，全球人類都來這樣祈禱，那地球很快就恢復正常。可是大家不懂，不相信，為什麼不相信？他不懂這個道理，不肯起這個念頭。總是想，怎麼可能？他不相信，不相信是因為不懂這個道理；懂這個道理，他就相信了，他就願意發心來生這個念頭。全世界的佛教徒，如果常常想著「地球變好了」，從自己本身做起，自己真的斷惡修善，依照經教來學習，災難、瘟疫就沒有了。就是我們佛弟子自己帶頭來做，希望同學們認真努力，我們就能見到寶光、見到如來，心清淨，如來自</w:t>
      </w:r>
      <w:r>
        <w:t>然就見到了。『此是如來剎自在』，「如來剎」就是如來的世界，它為什麼這麼自在？就這個道理。『準此義』，「準此義」就是根據這個道理，我們曉得「一塵普周法界」。為什麼一塵會普周法界？就是這個道理。我們再看下面這段：</w:t>
      </w:r>
      <w:r>
        <w:t xml:space="preserve"> </w:t>
      </w:r>
    </w:p>
    <w:p w14:paraId="3F51D12D" w14:textId="77777777" w:rsidR="004E47E3" w:rsidRDefault="004E47E3">
      <w:pPr>
        <w:pStyle w:val="a3"/>
      </w:pPr>
      <w:r>
        <w:t xml:space="preserve">　　【二者。一塵出生無盡遍。謂塵無自體起必依真。真如既具恆沙眾德。依真起用亦復萬差。】</w:t>
      </w:r>
      <w:r>
        <w:t xml:space="preserve"> </w:t>
      </w:r>
    </w:p>
    <w:p w14:paraId="40D27680" w14:textId="77777777" w:rsidR="004E47E3" w:rsidRDefault="004E47E3">
      <w:pPr>
        <w:pStyle w:val="a3"/>
      </w:pPr>
      <w:r>
        <w:t xml:space="preserve">　　『一塵出生無盡遍，謂塵無自體起必依真。』微塵它沒有自己的本體，所以它生起來「必依真」，必定要依這個真如自體才會生出這個微塵。『真如既具恆沙眾德』，真如既然具足「恆沙眾德」，恆沙眾德就是像恆河沙那樣的德能。『依真起用』，依照這個真如生起它的作用，萬法繁興，無有窮盡。萬事萬法都是從真如自性生出來，依照這個真，生起這個作用，就無有窮盡，無窮無盡。「一塵出生無盡」，一微塵能出生無量無邊的境界，整個宇宙出來了，就是我們講的十法界依正莊嚴。我們現在這個宇宙，微塵集聚形成的；科學家把物質分析，分析到最後是粒子、夸克。這個世間所有一切法，是這些物質組合的，只是它組合的方程式不一樣，不一樣就千差萬別。就像金子，一樣是一塊金子，可以打造很多不同的器具，就它組合不一樣，原料、本質都是一樣的，只是它怎麼去組合，那個方程式不一樣，才有千差萬別這些現相。千差萬別，它的根本就是一微塵，它的基本單位就是一微塵聚合起來組成的。這在大乘經典佛常講緣生法，各種因緣聚合起來，生起這些現相。這些現相都從自性出來的，現相沒有了，回歸自性；現相有，也不離自性。這是我們好好去體會，意味無窮，學佛，特別學到《華嚴經》，還有《修華嚴奧旨妄盡還源觀》，我們真</w:t>
      </w:r>
      <w:r>
        <w:t>的嘗到一點就法味無盡，真的學佛是人生最高的享受，一點都沒</w:t>
      </w:r>
      <w:r>
        <w:t>錯。</w:t>
      </w:r>
      <w:r>
        <w:t xml:space="preserve"> </w:t>
      </w:r>
    </w:p>
    <w:p w14:paraId="6518ED75" w14:textId="77777777" w:rsidR="004E47E3" w:rsidRDefault="004E47E3">
      <w:pPr>
        <w:pStyle w:val="a3"/>
      </w:pPr>
      <w:r>
        <w:t xml:space="preserve">　　好，今天時間到了，這一段我們留在下一堂課再繼續來學習。祝大家福慧增長，法喜充滿。阿彌陀佛！　　</w:t>
      </w:r>
    </w:p>
    <w:sectPr w:rsidR="004E4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2A1C" w14:textId="77777777" w:rsidR="004E47E3" w:rsidRDefault="004E47E3" w:rsidP="00B25FA7">
      <w:r>
        <w:separator/>
      </w:r>
    </w:p>
  </w:endnote>
  <w:endnote w:type="continuationSeparator" w:id="0">
    <w:p w14:paraId="4C034E25" w14:textId="77777777" w:rsidR="004E47E3" w:rsidRDefault="004E47E3" w:rsidP="00B25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A725" w14:textId="77777777" w:rsidR="004E47E3" w:rsidRDefault="004E47E3" w:rsidP="00B25FA7">
      <w:r>
        <w:separator/>
      </w:r>
    </w:p>
  </w:footnote>
  <w:footnote w:type="continuationSeparator" w:id="0">
    <w:p w14:paraId="65F2EC49" w14:textId="77777777" w:rsidR="004E47E3" w:rsidRDefault="004E47E3" w:rsidP="00B25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A7"/>
    <w:rsid w:val="004E47E3"/>
    <w:rsid w:val="007931EE"/>
    <w:rsid w:val="00B2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C03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