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4F9E3" w14:textId="77777777" w:rsidR="00526FC1" w:rsidRDefault="00526FC1">
      <w:r>
        <w:t>《修華嚴奧旨妄盡還源觀》節要習講</w:t>
      </w:r>
      <w:r>
        <w:t>—</w:t>
      </w:r>
      <w:r>
        <w:t xml:space="preserve">學佛，要做好榜樣　　悟道法師主講　　（第六十三集）　　</w:t>
      </w:r>
      <w:r>
        <w:t>2022/4/15</w:t>
      </w:r>
      <w:r>
        <w:t xml:space="preserve">　　華藏淨宗學會　　檔名：</w:t>
      </w:r>
      <w:r>
        <w:t xml:space="preserve">WD12-001-0063 </w:t>
      </w:r>
    </w:p>
    <w:p w14:paraId="56B334E2" w14:textId="77777777" w:rsidR="00526FC1" w:rsidRDefault="00526FC1">
      <w:pPr>
        <w:pStyle w:val="a3"/>
      </w:pPr>
      <w:r>
        <w:t xml:space="preserve">　　《修華嚴奧旨妄盡還源觀》。諸位同修，及網路前的同修，大家好。阿彌陀佛！</w:t>
      </w:r>
      <w:r>
        <w:t xml:space="preserve"> </w:t>
      </w:r>
    </w:p>
    <w:p w14:paraId="34009D84" w14:textId="77777777" w:rsidR="00526FC1" w:rsidRDefault="00526FC1">
      <w:pPr>
        <w:pStyle w:val="a3"/>
      </w:pPr>
      <w:r>
        <w:t xml:space="preserve">　　我們上一堂課學習到逆流十心，第十「觀罪性空」。上一堂課，這一條還沒有講完。罪性是本空的，我們必定要修觀罪性空，這個在懺悔法裡面講是從根本上懺悔。在經上講，這個叫做無生懺，又稱為大莊嚴懺。觀罪性空，也就是《普賢觀經》講的，「眾罪如霜露，慧日能消除」。再重的罪業，就好像晚上下霜露（露水）一樣，這是形容比喻重罪。最重的罪，五逆十惡是最嚴重的罪，這個就代表所有一切的罪業了。這所有一切的罪業（重的罪業）就像霜露一樣，霜露我們大家都知道，早上太陽一出來一照，霜露就化掉了、就沒有了，所以說「慧日能消除」。這個「慧日」比喻我們自性的金剛般若智慧。金剛般若，金剛般若智慧能夠消除我們最重的罪業。金剛般若能夠消除我們無明煩惱，根本無明，金剛般若都能夠消除。所有的罪業都從無明所生出來的，無明破了，所有的罪業就沒有了。所以，觀罪性空，這是講到最根本。</w:t>
      </w:r>
      <w:r>
        <w:t xml:space="preserve"> </w:t>
      </w:r>
    </w:p>
    <w:p w14:paraId="16A79B82" w14:textId="77777777" w:rsidR="00526FC1" w:rsidRDefault="00526FC1">
      <w:pPr>
        <w:pStyle w:val="a3"/>
      </w:pPr>
      <w:r>
        <w:t xml:space="preserve">　　我們今天接下來，下面有兩句，「今既了達我心本空，罪性無依」。「今」就是現在，現在我們聽佛講經說法，明白了，通達了，我這個心是假的。我心，我們現在認為我的心是什麼？就是我們現在天天打妄想的這個妄心。妄，妄就不是真的，一下想東、一下想西，這個是妄心（妄想心）。這個心不是真心，是妄心，是虛妄的，不是真的。但是我們要知道，妄心依真心而起，一念不覺產生妄心出來。我們的真心，真它就是永恆不變的，那個是真心。真心、妄心，我們明白之後，這個真心在妄心當中，不是離開我們現前這個心另外有一個真心，不是，就當下我們打妄想的心，打妄想裡面有個真心，有個真的。但是我們現在的問題是出在哪裡？出在只把妄心認為是真的，把那個真的給忘了，用妄心，不用真心，我們現在問題出在這裡。其實妄心、真心它同一個心，迷了叫妄心，覺悟叫真心。覺悟，什麼叫覺悟？認識真心了，會用真心了，那叫覺悟。迷了，就是不認識真心，把妄心當作真心，就迷了。其實迷悟不是有兩個心，同樣那個心，不是迷了一個心，悟了又另外一個心，不是這樣的，迷悟是同一個心。同樣這個心，只是迷悟不同，心沒有兩樣。</w:t>
      </w:r>
      <w:r>
        <w:t xml:space="preserve"> </w:t>
      </w:r>
    </w:p>
    <w:p w14:paraId="370599CD" w14:textId="77777777" w:rsidR="00526FC1" w:rsidRDefault="00526FC1">
      <w:pPr>
        <w:pStyle w:val="a3"/>
      </w:pPr>
      <w:r>
        <w:t xml:space="preserve">　　中峰國師在《三時繫念》開示講，「是乃一體而異名」，迷的時候稱為妄心，悟的時候稱為真心。真正明白之後，有真我，你認識那個真的我，認識真我了。什麼叫認識真我？就是禪宗講的明心見性，見性成佛。明是明白，明白自己的真心，見到自己的本性，這個人就叫成佛。成佛，簡單講就是真正認識自己，以及我們自己生活大環境的事實真相，這就叫成佛。這個真我，自己可以主宰了，所謂常樂我淨。迷的時候是假我，沒有真我，把這個假當作真的，被它牽著鼻子走，那是迷，迷惑顛倒。所以迷的時候是假我，就把真我迷失了，迷失，不是喪失，喪失就沒有了，是迷失，暫時迷失。迷失，妄心做主，我們真心沒有做主，妄心在做主，好像主人沒有在做主，客人在做主，喧賓奪主了。真我是自己做得了主宰，那就是自性，自性才是真我，才是真正的我。我們現在把妄心認為是我，錯了，那不是真我，是假我，那不是真的，把那個假的認為是真的。明心見性，性是真我，不是假我。真我就是四淨德，「常樂我淨」，有真我。</w:t>
      </w:r>
      <w:r>
        <w:t xml:space="preserve"> </w:t>
      </w:r>
    </w:p>
    <w:p w14:paraId="6CEA2390" w14:textId="77777777" w:rsidR="00526FC1" w:rsidRDefault="00526FC1">
      <w:pPr>
        <w:pStyle w:val="a3"/>
      </w:pPr>
      <w:r>
        <w:t xml:space="preserve">　　我心本空，這個假我本來空，這個假的，它本來就是空的。假我所造的這些罪業，是不是真的？不是真的，因為假的造出來的還是假的，所以這些罪業也不是真</w:t>
      </w:r>
      <w:r>
        <w:lastRenderedPageBreak/>
        <w:t>的。所有無量無邊的罪業也是假的，夢中之事，醒過來之後什麼都沒有，醒是覺悟了，醒過來就沒有了。永嘉大師講，「夢裡明明有六趣，覺後空空無大千」，沒有了，大徹大悟。你要是還沒有覺悟，還沒有出離六道輪迴，那個罪業會受報，因果不空。就如同我們作夢一樣，你夢還沒有醒過來，那你造罪業受惡報，好像作惡夢，在夢中我們有那種痛苦的感受，但是不知道是夢，把這個當作真的，就冤枉受這個罪。所以妄盡還源，妄心盡了，就還到本源，因果也不可得，全都沒有，這些十法界依正莊嚴，也不可得。還沒有明心見性，那你就有因果，見性之後才歸零，歸零就是到一真法界。雖然歸零，諸佛菩薩非常慈悲，示現在十法界不離因果。所以佛菩薩提倡因果教育，為什麼？在十法界的人還沒有覺悟，要幫助十法界的眾生他們離苦得樂、破迷開悟、轉凡成聖，這裡面統統要講因果，佛家常講「萬法皆空，因果不空」，道理就在此地。</w:t>
      </w:r>
      <w:r>
        <w:t xml:space="preserve"> </w:t>
      </w:r>
    </w:p>
    <w:p w14:paraId="6D634033" w14:textId="77777777" w:rsidR="00526FC1" w:rsidRDefault="00526FC1">
      <w:pPr>
        <w:pStyle w:val="a3"/>
      </w:pPr>
      <w:r>
        <w:t xml:space="preserve">　　講因果，比較契機。因果講「善有善報，惡有惡報」，我們還在十法界，我們現在是十法界的六道法界，六道法界的人道法界。人總是希望自己得好的果報，沒有人希望自己得不好的果報，這是人之常情。我們一般人，如果沒有講因果教育，這個世界很難和平。在六道輪迴裡面，因因果果，果果因因，沒有把這個善惡因果講清楚、說明白，「善有善報，惡有惡報」，什麼是善因、什麼是惡因，沒有說明，眾生受到這個果報，心就不平，必定怨天尤人。因為受到苦難，他就怨天尤人。為什麼會怨天尤人？不知道因果，不知道現在我們遭遇的果報是過去生造的不善因，這一生遭受這個惡報。你去怨天尤人，只是增加罪業，不但不能減輕罪業，只是增加罪業。明瞭因果，就知道是自己造的不善因。我們希望以後不要再遭遇到這些災難、不好的果報，那現在開始我們就要多修善因，把惡因斷掉，加強善的因緣，後面就結好的果了，這個才是齊家治國平天下之道。</w:t>
      </w:r>
      <w:r>
        <w:t xml:space="preserve"> </w:t>
      </w:r>
    </w:p>
    <w:p w14:paraId="13A2CC28" w14:textId="77777777" w:rsidR="00526FC1" w:rsidRDefault="00526FC1">
      <w:pPr>
        <w:pStyle w:val="a3"/>
      </w:pPr>
      <w:r>
        <w:t xml:space="preserve">　　所以印光祖師在世的時候，他老人家提倡因果教育。講因果教育，印祖推薦了三本書，這三本書雖然不是佛經，但是講得跟佛經的道理完全相應，第一部就是明朝袁了凡先生的家庭四訓，我們簡單講《了凡四訓》，這個講改造命運。改造命運，這個很現實，現代不管中國人、外國人，都希望自己的命運愈來愈好，沒有財富的，想要得到財富；沒有官位的，希望得到官位；沒有兒女，希望得到兒女；身體不健康的人，希望身體健康長壽；沒有聰明智慧，希望得聰明智慧。這是所有人類，大家共同追求的一個目標，就是有財富，有聰明智慧，要健康長壽。佛在經上給我們講，你要得財富，你要修財布施，財布施是因，得財富是果。一天到晚想賺錢，又不修財布施，你頭腦再好，你也賺不到錢。你要得聰明智慧，你要修法布施。法有世間法、佛法，世間的善法，各種好的技藝、技能，人家願意學習，你無條件願意教人，或者提供這些資訊、資料給人。在佛法講，你懂得講經說法、印經布施，或者流通正知正見法師講的這些視頻，現在是用視頻，過去有錄音帶、錄影帶、</w:t>
      </w:r>
      <w:r>
        <w:t>VCD</w:t>
      </w:r>
      <w:r>
        <w:t>、</w:t>
      </w:r>
      <w:r>
        <w:t>DVD</w:t>
      </w:r>
      <w:r>
        <w:t>。現在有播經機，像我們淨老和尚講的經，現在用個播經機，全部的經都在裡面，做這個來供養大眾，供養一切眾生，法供養、法布施。你多修法布施，將來的果報就是得聰明智慧。無畏布施得健康長壽，無畏布施就是要戒殺吃素，要有慈悲心，愛護眾生，將來果報就是健康長壽。</w:t>
      </w:r>
      <w:r>
        <w:t xml:space="preserve"> </w:t>
      </w:r>
    </w:p>
    <w:p w14:paraId="677ED619" w14:textId="77777777" w:rsidR="00526FC1" w:rsidRDefault="00526FC1">
      <w:pPr>
        <w:pStyle w:val="a3"/>
      </w:pPr>
      <w:r>
        <w:t xml:space="preserve">　　《了凡四訓》，給我們證明了改造命運的理論方法、經驗，它給我們證實了這些理論方法、這些經驗，得到是完全肯定的。給我們證實了，在佛經講叫證果，證實這個結果。依照佛經上佛講的，雲谷禪師開示的這些理論方法，依教奉行，如理如法去修行，真的他證實了命運可以改造。原來命比較不好，現在改好了，提升了，證明這</w:t>
      </w:r>
      <w:r>
        <w:lastRenderedPageBreak/>
        <w:t>個。所以《了凡四訓》，第一本。第二本就《太上感應篇》，列出什麼是善因、什麼是惡因，善因得什麼善報，惡因得什麼惡報，這完全講因果。第三本書就是《安士全書》，康熙年間周安士居士引用三教經典註解《文昌帝君陰騭文》，第一卷就是「文昌帝君陰騭文廣義節錄」，第二部分就是「萬善先資」，講戒殺的因果；第三卷「欲海回狂」，講戒邪淫的；第四卷「西歸直指」，就是導歸淨土。印祖特別讚歎這部書。所以這個三部書都是講因果。印光祖師一生印經，這三部書印最多。大乘經典印的數量不多，但是這三部講因果的善書，印祖一生印最多。為什麼？在這個亂世，那個時候是二戰時期，天災人禍層出不窮，整個世界人民受極大的災難。災難怎麼來？就是過去造不善業，現在因緣果報現前，就受這個報了。要避免災難，必須先明瞭因果，認識什麼是善因、什麼是惡因，斷惡修善，這個災難就化解了。特別又提到護國息災根本的方法在念佛。</w:t>
      </w:r>
      <w:r>
        <w:t xml:space="preserve"> </w:t>
      </w:r>
    </w:p>
    <w:p w14:paraId="07E8666F" w14:textId="77777777" w:rsidR="00526FC1" w:rsidRDefault="00526FC1">
      <w:pPr>
        <w:pStyle w:val="a3"/>
      </w:pPr>
      <w:r>
        <w:t xml:space="preserve">　　知道罪性無依，你就能轉，「以此翻破無明昏闇之心」。這一句就是禪宗講的大徹大悟、明心見性，翻破了，所謂破一品無明、證一分法身，他超越十法界，圓滿成佛了。在淨土法門裡面，他是念佛念到上上品理一心不亂，往生到西方極樂世界是生實報莊嚴土，一到極樂世界就花開見佛悟無生，是這個層次的人物。說得容易，真正做很難。這段文字，我們要把重點抓住，理上明白，在道理上明白了，在事相上決定要放下。道理明白是看破，看破是學問，放下是功夫。放下執著，你就證得阿羅漢果，於世出世間一切法不再執著了，你能夠隨緣，什麼都好。若再不起分別，那你就是菩薩，證得正等正覺。果然達到不起心、不動念，那你是無上正等正覺，究竟圓滿的佛果證得了。明瞭這些事情，我們深深體會到應當放下妄想分別執著，為什麼？自性清淨心裡面沒有這些東西。</w:t>
      </w:r>
      <w:r>
        <w:t xml:space="preserve"> </w:t>
      </w:r>
    </w:p>
    <w:p w14:paraId="79AE72A2" w14:textId="77777777" w:rsidR="00526FC1" w:rsidRDefault="00526FC1">
      <w:pPr>
        <w:pStyle w:val="a3"/>
      </w:pPr>
      <w:r>
        <w:t xml:space="preserve">　　逆流十心，我們一定要學，首先要深信因果，才能生起慚愧心。慚愧心生起來，覺得對不起自己，對不起父母，對不起老師，對不起佛菩薩，對不起一切眾生，生慚愧心。我們修行沒有認真幹，然後生起大的恐怖，為什麼會生起大恐怖？因為不認真幹，不是真正在修，不能夠超越六道輪迴；不能超越六道輪迴，我們一口氣不來，必墮三途，必定墮落三惡道。現在雖然是有福報，福報享盡，罪業就現前。如果我們不讀經，不知道天天在造業，儒家的《弟子規》我們沒做到就是造業，《弟子規》做不到就得不到人身，來生得不到人身；人身得不到，不就是到三途去了嗎？《太上感應篇》裡面講的善，我們做了幾條？講的惡，我們哪一條沒做？再看《十善業道經》，善我們有沒有做？不善就是惡，十惡。十善反過來就是十惡，你沒有修十善，那就是造十惡了。所以我們自己將來要去哪裡，不要問別人，來生到哪裡去，這個三本經讀一讀，全明白了。明白之後，你怕不怕？不害怕就是麻木不仁，只要還有一點點良心，你決定害怕。不害怕，那就麻木不仁了。害怕怎麼辦？要懺悔。再嚴重的罪業，真正一懺悔就消除，所以懺悔的功德不可思議。《易經》也講，只要人一懺悔，罪業就消了，整個就改了。懺悔怎麼懺法？每個人業障都很重，業障不重就不</w:t>
      </w:r>
      <w:r>
        <w:t>會到這個世間來了，我們自己要承認這個，所謂業不重不生娑婆。所以業障我們都很重，不是很重的業障，我們怎麼會生到娑婆世界、五濁惡世？這我們自己要承認的、要知道的。不承認自己業障重，那就不能懺悔。自己不知道自己業障深重，他就沒有心要懺悔了。唯有知道自己罪業深重，才知道要懺悔。</w:t>
      </w:r>
      <w:r>
        <w:t xml:space="preserve"> </w:t>
      </w:r>
    </w:p>
    <w:p w14:paraId="3470A78A" w14:textId="77777777" w:rsidR="00526FC1" w:rsidRDefault="00526FC1">
      <w:pPr>
        <w:pStyle w:val="a3"/>
      </w:pPr>
      <w:r>
        <w:t xml:space="preserve">　　懺悔之後，後不再造，這叫真懺悔。懺悔之後，後面就不再造惡，那才是真的懺悔。懺悔之後，還照幹，那就沒懺悔，果報就免不了。要下定決心「後不再造」，儒家講不貳過，犯過只有一次，下次不會犯同樣的過失。不貳過就是斷一切不善的相續心，把惡的心把它斷了，不讓它再相續。善念、善行要相續，不善的念頭、不善的思想、不善的言行，不能讓它相續。修淨土的人，念念相續就是阿彌陀佛六字洪名，要想就要想《無量壽經》、《彌陀經》裡面世尊為我們介紹的，阿彌陀佛西方極樂世界依正莊嚴，想阿彌陀佛的四十八願，阿彌陀佛的大德、大慈、大悲、大行，有這種純淨純善的相續心，就能發菩提心。菩提心是什麼？完全覺悟，覺悟遍法界虛空界跟自己是一體。覺悟的人知道，整個虛空法界是自己心變現的，跟自己是一體。以前是自私自利，覺悟之後會徹底轉變，把這個身心奉獻給一切眾生，為一切眾生服務。</w:t>
      </w:r>
      <w:r>
        <w:t xml:space="preserve"> </w:t>
      </w:r>
    </w:p>
    <w:p w14:paraId="60D8282E" w14:textId="77777777" w:rsidR="00526FC1" w:rsidRDefault="00526FC1">
      <w:pPr>
        <w:pStyle w:val="a3"/>
      </w:pPr>
      <w:r>
        <w:t xml:space="preserve">　　把佛教導我們的，我們認真去做到，點點滴滴做到，為什麼？給這些眾生做樣子。為什麼我天天在學習？做榜樣。我們學佛，學地藏菩薩、學觀音菩薩、學普賢菩薩，也要做出樣子給人看，為世間人做個好樣子。個人是人的好樣子，一個人，個人的好樣子；家庭是全世界的好樣子，現在講模範家庭；你的企業、你的公司，是全世界公司的好樣子，都是菩薩、都是佛，哪個行業都是佛菩薩，男女老少全部都是佛菩薩。上小學是小學生的菩薩，上中學是中學生的菩薩，做模範、做榜樣給別人看，自己做出來，那就是度化眾生。《弟子規》每一條都要做到，為什麼？菩薩的樣子。菩薩表演做一個弟子是什麼樣的樣子，具體的表現就是《弟子規》。《感應篇》要做到，《十善業道經》要做到，落實《弟子規》、《感應篇》、《十善業》，那就是現代的菩薩了。菩薩是什麼樣子？佛是什麼樣子？做到了就是。</w:t>
      </w:r>
      <w:r>
        <w:t xml:space="preserve"> </w:t>
      </w:r>
    </w:p>
    <w:p w14:paraId="5F8A5EC0" w14:textId="77777777" w:rsidR="00526FC1" w:rsidRDefault="00526FC1">
      <w:pPr>
        <w:pStyle w:val="a3"/>
      </w:pPr>
      <w:r>
        <w:t xml:space="preserve">　　天天學佛，那個樣子不像佛；天天念菩薩，樣子不像菩薩，這個是假的。修行修什麼？斷惡修善。善惡的標準，我們現前就依照儒釋道這三個根，儒的根《弟子規》，道的根《太上感應篇》，佛的根《十善業道經》，儒釋道三個根。出家人再加一個《沙彌律儀要略增註》，出家人再加一個根，認真把它做到。這三樣東西，每天早晚課都要念，早晨念，提醒自己；晚上念，反省，我有沒有做到？所以早晚要提醒、要反省，這樣才能真正做到懺悔，真正能做到斷惡修善。活在這個世間要有使命感，活在這個世間幹什麼？為守護正法，為弘法利生，幫助一切眾生破迷開悟、離苦得樂，念阿彌陀佛求生淨土，你的功德就圓滿了。</w:t>
      </w:r>
      <w:r>
        <w:t xml:space="preserve"> </w:t>
      </w:r>
    </w:p>
    <w:p w14:paraId="5A61D71F" w14:textId="77777777" w:rsidR="00526FC1" w:rsidRDefault="00526FC1">
      <w:pPr>
        <w:pStyle w:val="a3"/>
      </w:pPr>
      <w:r>
        <w:t xml:space="preserve">　　好，「逆流十心」我們就學習到這裡。我們接著再看下面這段論文：</w:t>
      </w:r>
      <w:r>
        <w:t xml:space="preserve"> </w:t>
      </w:r>
    </w:p>
    <w:p w14:paraId="7686A543" w14:textId="77777777" w:rsidR="00526FC1" w:rsidRDefault="00526FC1">
      <w:pPr>
        <w:pStyle w:val="a3"/>
      </w:pPr>
      <w:r>
        <w:t xml:space="preserve">　　【但以金容匿彩正教陵夷。傳授澆訛師於己見。致使教無綱紀。濫挹淳流。得失齊舉。妄參真淨。故令初學觸事成非。不依經律。混亂凡情。自陷陷他。甚可悲矣。】</w:t>
      </w:r>
      <w:r>
        <w:t xml:space="preserve"> </w:t>
      </w:r>
    </w:p>
    <w:p w14:paraId="267EF5D9" w14:textId="77777777" w:rsidR="00526FC1" w:rsidRDefault="00526FC1">
      <w:pPr>
        <w:pStyle w:val="a3"/>
      </w:pPr>
      <w:r>
        <w:t xml:space="preserve">　　『金容匿彩正教陵夷』，在現在這個社會，佛教衰了。「金容」是指佛像，在此地代表佛教，光彩沒有了，為什麼？社會大眾對佛教產生嚴重的誤會，批評佛教是宗教，宗教是迷信。這是佛門弟子的過失，因為我們佛弟子把佛陀正規的教育疏忽了。我們今天學佛是為了求升官發財，為了求佛菩薩保佑平安，把佛菩薩當作神明來看待，這變成迷信，這個錯了，所以我們佛弟子有責任。</w:t>
      </w:r>
      <w:r>
        <w:t xml:space="preserve"> </w:t>
      </w:r>
    </w:p>
    <w:p w14:paraId="6FAA5F12" w14:textId="77777777" w:rsidR="00526FC1" w:rsidRDefault="00526FC1">
      <w:pPr>
        <w:pStyle w:val="a3"/>
      </w:pPr>
      <w:r>
        <w:t xml:space="preserve">　　『傳授澆訛師於己見』，傳授的善知識加上自己的見解、看法，是他個人的看法、見解，這個不是跟佛學、不是跟祖師學，是跟某一個人學，這個問題就出來了。釋迦牟尼佛沒有自己的見解，孔子也沒有自己的見解。我們在《論語》看到孔老夫子，他說「述而不作，信而好古」，他相信古人講的，古聖先王講的，他是轉述古聖先王的這些道理，他沒有創新。佛也是講所傳的全是古佛，所謂佛佛道同，哪有什麼創新？今佛如古佛之再來，所以今佛傳的也全部都是跟古佛一樣的。世間聖賢傳古聖先賢的教誨，所以他這個東西純，沒有加自己的東西，所謂依法不依人。如果每個老師都加一點自己的東西進去，愈傳愈訛，傳到最後，佛菩薩、聖賢的這些經教都沒有了，道也就沒有了。每一個老師都摻雜他的看法、他的意見，傳到最後，古聖先賢、古佛的這些道就沒有了。所以傳道傳道，傳什麼道？傳古佛的道，傳古聖先賢的道，不是自己去創新。</w:t>
      </w:r>
      <w:r>
        <w:t xml:space="preserve"> </w:t>
      </w:r>
    </w:p>
    <w:p w14:paraId="760E1C30" w14:textId="77777777" w:rsidR="00526FC1" w:rsidRDefault="00526FC1">
      <w:pPr>
        <w:pStyle w:val="a3"/>
      </w:pPr>
      <w:r>
        <w:t xml:space="preserve">　　『致使教無綱紀，濫挹淳流，得失齊舉，妄參真淨』，這十六個字把現在佛教裡的狀況說盡了。佛法衰，社會亂，眾生苦，這是連帶關係。佛法是教育，人是教得好的，人也會教壞，看你怎麼教法，教他好的還是教他不好的，教他好的人就會變好人，教壞的人就變壞人。聖賢教誨是把人教好，把一個不好的人教成好人。現在聖賢的東西不要了，用現在一般人的思想來教，把人全教壞了。一般人自私自利，損人利己，這種心態發展出來的思想，用這個來教，把人都全教壞了。不依經典，這問題就出來。「綱」是綱領，「紀」是秩序。綱領失掉了，佛法的總綱領三學六度，世間法的總綱領，在中國《大學》裡面所講的「在明明德，在親民，在止於至善」，三綱；格物、致知、誠意、正心、修身、齊家、治國、平天下，這是八目，三綱八目沒有了。「濫挹」是隨便阻撓破壞，破壞傳統文化。「淳流」是善良的人，包括好事、善良的風俗習慣，現在人隨便去破壞。這個在過去有文化大革命，現在還是有，在台灣、大陸都有。這個就是去阻擾破壞我們中國優良的傳統文化，把古聖先賢這些教化、佛菩薩的教化都不要了，破壞了。淳流是善良的人，包括好事、善良風俗，他也隨便破壞，提倡不好的風俗。</w:t>
      </w:r>
      <w:r>
        <w:t xml:space="preserve"> </w:t>
      </w:r>
    </w:p>
    <w:p w14:paraId="165C57F3" w14:textId="77777777" w:rsidR="00526FC1" w:rsidRDefault="00526FC1">
      <w:pPr>
        <w:pStyle w:val="a3"/>
      </w:pPr>
      <w:r>
        <w:t xml:space="preserve">　　「得失齊舉，妄參真淨」。這個就是讓一般社會上的人，他沒有能力去辨別是非善惡、利害得失。現在整個世界都是這樣，是非都顛倒了，甚至利害得失都沒有能力辨別，把利看作害、把害看作利，把得看作失、失看作得，沒有能力體會到真淨，這個問題嚴重。現在的社會，在全世界每個宗教普遍都出了問題。宗教，無論哪個宗教，只是重視宗教的儀式，祈禱，在佛門叫拜懺、做法會，每個宗教都偏重在這方面，偏重在宗教儀式，大家疏忽經教，疏忽教育。對經典裡面講的內容、教導大家疏忽了，沒有去重視這個經的內容教我們什麼，只注重在儀規形式上。這些儀規形式，你沒有把經教的道理講清楚、說明白，為什麼做這些儀規、法事，沒有把這個重要的核心（經教）講清楚、說明白，讓社會大眾了解、認識清楚，只是在儀式上做這些儀規，這樣就被社會上知識分子批評是迷信。可是如果你從經典下手，你深入經教，它不是迷信。不但佛教經典不是迷信，可以說一切宗教經典裡面所說的，就是中國人講的倫理、道德、因果，現代學術界所講的哲學、科學，都是這些道理，這哪裡是迷信！經典只念不講解、不學習，大家不了解，那就變成迷信，變成一般人祈福消災的一種工具。我有災難，我要念多少部經，這個災能不能消掉？不能。為什麼？</w:t>
      </w:r>
      <w:r>
        <w:t>有口無心，不能相應。念熟之後，你心裡的境界轉過來，災就消掉了；你轉不過來，消不掉。譬如《十善業道經》念了之後，知道善惡的標準，把自己的惡轉變成為善，災就消掉，你得會轉變，你要會轉變。真正把經教裡面的道理變成自己的思想，經教裡面的教訓，變成自己的生活行為，這是真學佛，真管用。</w:t>
      </w:r>
      <w:r>
        <w:t xml:space="preserve"> </w:t>
      </w:r>
    </w:p>
    <w:p w14:paraId="6FA6B827" w14:textId="77777777" w:rsidR="00526FC1" w:rsidRDefault="00526FC1">
      <w:pPr>
        <w:pStyle w:val="a3"/>
      </w:pPr>
      <w:r>
        <w:t xml:space="preserve">　　『故令初學觸事成非』，為什麼「觸事成非」？初學的人接觸到這些事情，沒有認真依教奉行，解釋經典、指導修行用自己的意思，用自己的意思去解讀，錯了，這個不能用自己的意思。沒有開悟，你的意識心產生的東西，這個裡面錯誤就很多。如果你真正開悟了，那就沒問題，你跟佛一定是一樣的，跟諸佛如來的意思是相同的，都是從自性流露出來的，佛佛道同。我們還沒有開悟之前，你必須要依經律，不能依自己的意思、自己的看法、自己的想法。『不依經律，混亂凡情』。如果你不依經典、戒律修學，又去教別人，那就混亂了，造成混亂，造成現在我們看到這種情形。世尊在《佛藏經》說，「不先學小乘，後學大乘，非佛弟子」。無論出家在家，學佛要依次第，像念書一樣，先念小學、中學、大學、研究所，不能躐等。世尊三十歲開悟，第一部經是在定中講的，二七日中講《華嚴經》，聽眾、對象是四十一位法身大士。那不是對二乘凡夫講的，是對起碼破一品無明、證一分法身的法身大士，到等覺有四十一個位次，這些法身大士講《華嚴經》，二七日，佛在定中講的。佛出定之後，就對我們凡夫講，對我們凡夫講阿含，阿含講了十二年，好比小學，講人天，還有小乘，二乘，聲聞、緣覺的佛法。阿含講了十二年，也就是幼稚園、小學</w:t>
      </w:r>
      <w:r>
        <w:t>，他的課程是十二年。接著就講方等，八年，好比中學，好比讀初中、高中，八年。八年等於中學，就是預備入大乘佛法，小乘學到一個階段性圓滿了，開始進入大乘，好像初中、高中。佛講般若二十二年，好比大學，佛法的大學，般若是佛法的中心。般若佔的時間最長，也顯示般若的重要。後來般若講圓滿了，講了二十二年，接著講法華八年，《妙法蓮華經》講了八年，這好比研究所。</w:t>
      </w:r>
      <w:r>
        <w:t xml:space="preserve"> </w:t>
      </w:r>
    </w:p>
    <w:p w14:paraId="69F396D1" w14:textId="77777777" w:rsidR="00526FC1" w:rsidRDefault="00526FC1">
      <w:pPr>
        <w:pStyle w:val="a3"/>
      </w:pPr>
      <w:r>
        <w:t xml:space="preserve">　　我們就明白了，修學從小乘學起。《弟子規》、《感應篇》是人天善法，比聲聞、緣覺小乘還要小，還沒有入小學，這個在佛法裡面排學籍是幼稚園的。我們今天戒律學不好，出家人沙彌律儀做不到，在家學佛十善業做不到，這個就是佛法衰的現象。我們想學，沒有好老師。真正有很多善心年輕發心的人，找不到好的修學環境。修學要定在一處，你的心是靜的，才能開智慧；常常走動，你所學的是佛學、是知識，不是智慧。在今天亂世想求一個安定地方，這要靠福報。一點點機會我們都要把它抓住，這個地方可以住一個月，抓住一個月；可以住一年，抓住一年，我們才能得一點點成就。違背經律，肯定是「混亂凡情」。首先自己亂了，混是雜，你學得太多、太雜、太亂了，沒有頭緒，心浮氣躁，心定不下來，這怎麼會有成就？要「一門深入，長時薰修」，才會有成就。所以家師淨老常常勸同學，最好學一門。我們淨老曾經講過，如果讓他選，只能選一門，他選的是蕅益大師的《阿彌陀經要解》。</w:t>
      </w:r>
      <w:r>
        <w:t xml:space="preserve"> </w:t>
      </w:r>
    </w:p>
    <w:p w14:paraId="40EDCA6F" w14:textId="77777777" w:rsidR="00526FC1" w:rsidRDefault="00526FC1">
      <w:pPr>
        <w:pStyle w:val="a3"/>
      </w:pPr>
      <w:r>
        <w:t xml:space="preserve">　　現在這個時代，天災人禍頻率年年上升，災難非常嚴重。過去台中蓮社李老師說：「諸佛菩薩、神仙下凡都救不了，唯一能救自己的就是老實念佛、求生淨土。」這一生當中決定得生，那就是你的圓滿功德，你這一生沒有白來，你這一生成就殊勝無比，脫離六道、脫離十法界。生到極樂世界就成佛，所以念佛法門是當生成就的佛法，不要再搞別的了。志同道合，人不要多，二十個人，小道場維護容易，個個成就，這樣才真正是自利利他，一生成就。否則的話，『自陷陷他』，自己不能成就，別人也不能成就。</w:t>
      </w:r>
      <w:r>
        <w:t xml:space="preserve"> </w:t>
      </w:r>
    </w:p>
    <w:p w14:paraId="7D7BDD7C" w14:textId="77777777" w:rsidR="00526FC1" w:rsidRDefault="00526FC1">
      <w:pPr>
        <w:pStyle w:val="a3"/>
      </w:pPr>
      <w:r>
        <w:t xml:space="preserve">　　好，今天時間到了，這一段我們就學習到這裡。下面一段，我們下次下一堂課再來學習。祝大家福慧增長，法喜充滿。阿彌陀佛！　　</w:t>
      </w:r>
    </w:p>
    <w:sectPr w:rsidR="00526FC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FCF5E" w14:textId="77777777" w:rsidR="00526FC1" w:rsidRDefault="00526FC1" w:rsidP="005A3C95">
      <w:r>
        <w:separator/>
      </w:r>
    </w:p>
  </w:endnote>
  <w:endnote w:type="continuationSeparator" w:id="0">
    <w:p w14:paraId="4220AAD9" w14:textId="77777777" w:rsidR="00526FC1" w:rsidRDefault="00526FC1" w:rsidP="005A3C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FD371" w14:textId="77777777" w:rsidR="00526FC1" w:rsidRDefault="00526FC1" w:rsidP="005A3C95">
      <w:r>
        <w:separator/>
      </w:r>
    </w:p>
  </w:footnote>
  <w:footnote w:type="continuationSeparator" w:id="0">
    <w:p w14:paraId="73281979" w14:textId="77777777" w:rsidR="00526FC1" w:rsidRDefault="00526FC1" w:rsidP="005A3C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C95"/>
    <w:rsid w:val="00526FC1"/>
    <w:rsid w:val="005A3C9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3AF08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3C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3C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3C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3C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1268</Words>
  <Characters>7231</Characters>
  <Application>Microsoft Office Word</Application>
  <DocSecurity>0</DocSecurity>
  <Lines>60</Lines>
  <Paragraphs>16</Paragraphs>
  <ScaleCrop>false</ScaleCrop>
  <Company/>
  <LinksUpToDate>false</LinksUpToDate>
  <CharactersWithSpaces>8483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2026-08-13T00:00:00Z</dcterms:created>
  <dcterms:modified xsi:type="dcterms:W3CDTF">2026-08-13T00:00:00Z</dcterms:modified>
</cp:coreProperties>
</file>