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46332" w14:textId="77777777" w:rsidR="00B4279D" w:rsidRDefault="00B4279D">
      <w:r>
        <w:t>《修華嚴奧旨妄盡還源觀》節要習講</w:t>
      </w:r>
      <w:r>
        <w:t>—</w:t>
      </w:r>
      <w:r>
        <w:t xml:space="preserve">三皈五戒，萬善由生　　悟道法師主講　　（第七十三集）　　</w:t>
      </w:r>
      <w:r>
        <w:t>2022/10/19</w:t>
      </w:r>
      <w:r>
        <w:t xml:space="preserve">　　華藏淨宗學會　　檔名：</w:t>
      </w:r>
      <w:r>
        <w:t xml:space="preserve">WD12-001-0073 </w:t>
      </w:r>
    </w:p>
    <w:p w14:paraId="5EBE2DCF" w14:textId="77777777" w:rsidR="00B4279D" w:rsidRDefault="00B4279D">
      <w:pPr>
        <w:pStyle w:val="a3"/>
      </w:pPr>
      <w:r>
        <w:t xml:space="preserve">　　《修華嚴奧旨妄盡還源觀》。諸位同修，及網路前的同修，大家上午好。阿彌陀佛！請大家翻開《修華嚴奧旨妄盡還源觀》第十二頁最後一行，從當中看起。我先將這段文念一遍，大家對一對地方：</w:t>
      </w:r>
      <w:r>
        <w:t xml:space="preserve"> </w:t>
      </w:r>
    </w:p>
    <w:p w14:paraId="40F04454" w14:textId="77777777" w:rsidR="00B4279D" w:rsidRDefault="00B4279D">
      <w:pPr>
        <w:pStyle w:val="a3"/>
      </w:pPr>
      <w:r>
        <w:t xml:space="preserve">　　【夫三歸五戒者。蓋是出苦海之津梁。趣涅槃之根本。作毘尼之漸次。為七眾之崇基。萬善藉此而生。寔佛法之平地。】</w:t>
      </w:r>
      <w:r>
        <w:t xml:space="preserve"> </w:t>
      </w:r>
    </w:p>
    <w:p w14:paraId="5C7A1418" w14:textId="77777777" w:rsidR="00B4279D" w:rsidRDefault="00B4279D">
      <w:pPr>
        <w:pStyle w:val="a3"/>
      </w:pPr>
      <w:r>
        <w:t xml:space="preserve">　　我們從這段看起。『三歸五戒』，『出苦海之津梁』，這一句是指三皈五戒是出離苦海，離苦得樂的橋梁、工具，我們也可以說是我們出苦的前方便，必須藉用這個工具，藉這個橋梁。『趣涅槃之根本』，是趣向涅槃的根本。涅槃是梵語，翻成中文是滅度，涅槃不是說人死了叫涅槃，不是。涅槃是印度話，翻成中文叫寂滅、圓寂，滅是滅煩惱，度是度生死，涅槃翻成中文是滅度，我們一般稱圓寂、寂滅的意思，意思是滅度，滅是滅掉煩惱。我們眾生本來都是佛，我們眾生跟佛有什麼差別？實際上沒有差別。在大乘經典裡面常講佛常講，「心佛眾生，三無差別」。人人都有心，心就是佛，佛就是心，眾生也都有心，所以心佛眾生三無差別，沒有差別的。因為佛有心，眾生也有心，這個心是一個心，不是兩個心，一樣的，平等的。我們眾生比佛就是多了一點煩惱，所以就叫做眾生，沒有煩惱就叫佛，就是這樣，其實同一樁事情。</w:t>
      </w:r>
      <w:r>
        <w:t xml:space="preserve"> </w:t>
      </w:r>
    </w:p>
    <w:p w14:paraId="5261C4CB" w14:textId="77777777" w:rsidR="00B4279D" w:rsidRDefault="00B4279D">
      <w:pPr>
        <w:pStyle w:val="a3"/>
      </w:pPr>
      <w:r>
        <w:t xml:space="preserve">　　滅煩惱，我們一般念四弘誓願，「煩惱無盡誓願斷」，這個滅有斷滅跟伏滅，就是伏斷跟滅斷。煩惱斷了，永遠不會再生煩惱，這個叫斷滅，沒有了。伏滅，它是伏住，有定功，有禪定功夫，就是把它控制住，有煩惱但是不起現行，它不會發作，不會生貪瞋痴慢這些煩惱，伏住了。用戒定的功夫來伏煩惱，進一步，斷煩惱；斷就是開智慧，智慧開了，煩惱就斷了。其實這個都是不得已一個方便說，實際上大乘經佛常講「煩惱即菩提」，怎麼斷？我們眾生就是有個無明煩惱，我們念《心經》，「無無明，亦無無明盡，乃至無老死，亦無老死盡。無苦集滅道，無智亦無得」。《心經》給我們講得很清楚，「無無明」也就是沒有眾生，眾生本來是佛。什麼叫無明？無明就是它是虛妄的，它不是真的，我們現在把它看作真的，迷在這個裡面，實際上是什麼？無明本來沒有，本來沒有，我們給它認為真有，這個就是無明。所謂「知見立知是無明本」，我們問題是出在這裡。所以心佛眾生三無差別，這個理論就建立在這個地方。無明盡就叫成佛，有無明就叫眾生，沒有無明，也沒有無明盡，「生佛兩泯即是佛」，那才是真正叫佛，也就是大經上常講「煩惱即菩提」，煩惱就是菩提。</w:t>
      </w:r>
      <w:r>
        <w:t xml:space="preserve"> </w:t>
      </w:r>
    </w:p>
    <w:p w14:paraId="0BC7850D" w14:textId="77777777" w:rsidR="00B4279D" w:rsidRDefault="00B4279D">
      <w:pPr>
        <w:pStyle w:val="a3"/>
      </w:pPr>
      <w:r>
        <w:t xml:space="preserve">　　同樣一個心，好像大海水，颱風來了起了波浪，有波浪，大風大浪，它那個海水是不是有變？沒有，它還是海水，只是起了風，就好像起了無明；如果風沒有了，風平浪靜，它就回歸到平靜了，回歸到平靜，海水還是一樣，也沒有減少，也沒有改變，它還是海水。就用這個來比喻我們無明，就好像颱風一吹，海水就起很大的浪，大風就大浪，小風就小浪，沒有風它就風平浪靜。風平浪靜的時候是海水，大風大浪它還是海水。古人又把水跟冰來做形容比喻，讓我們去透過這個比喻，去對心佛眾生三無差別，這個道理有個概念。心就像水，水冷凍結成冰，我們想一想，那個冰是不是水？雖然結成一塊冰，那個冰還是水；你給它燒熱融化了，它又回歸到水。當它結成冰的時候，它的本質還是水，不是說它結成冰就不是水了，不是，它還是水，只是結成冰塊，它本質還是水。你把它融化了，它是水；結成冰塊，它還是水。這個就是</w:t>
      </w:r>
      <w:r>
        <w:lastRenderedPageBreak/>
        <w:t>給我們講，我們現在迷了，我們眾生的佛性跟佛一樣不一樣？一樣，就像水一樣。我們現在結成冰了，冰它還是水，不是說它結成冰就不是水了，本質還是水，只是現在結成冰；你把它融掉了，它就回歸到水的樣子。所以心佛眾生，三無差別。</w:t>
      </w:r>
      <w:r>
        <w:t xml:space="preserve"> </w:t>
      </w:r>
    </w:p>
    <w:p w14:paraId="00480D62" w14:textId="77777777" w:rsidR="00B4279D" w:rsidRDefault="00B4279D">
      <w:pPr>
        <w:pStyle w:val="a3"/>
      </w:pPr>
      <w:r>
        <w:t xml:space="preserve">　　所以滅煩惱，如果真有煩惱，你怎麼滅？滅不掉，因為煩惱是假的才能滅，你明瞭這個是假的，那叫滅，你就不會迷在裡面，不被這個煩惱轉了。最高的說法是「煩惱即菩提」，這個是最直捷、最圓頓的法。但是講這個話，一般人聽不懂，煩惱就煩惱，菩提就菩提，煩惱就不是菩提，菩提就不是煩惱，這就二法了。你看六祖在《壇經》裡面講「佛法是不二法」，這個佛在大乘經裡面講得很多，佛法是不二法。你有一個煩惱、有一個菩提，那不就二了嗎？這個不二法怎麼說？煩惱即菩提，菩提即煩惱。你迷了，菩提就變成煩惱；覺悟了，煩惱就是菩提，就在迷悟的差別。</w:t>
      </w:r>
      <w:r>
        <w:t xml:space="preserve"> </w:t>
      </w:r>
    </w:p>
    <w:p w14:paraId="67360AEB" w14:textId="77777777" w:rsidR="00B4279D" w:rsidRDefault="00B4279D">
      <w:pPr>
        <w:pStyle w:val="a3"/>
      </w:pPr>
      <w:r>
        <w:t xml:space="preserve">　　所以中峰國師在《三時繫念》給我們開示，「唯迷悟之有間」，故有凡聖的差別。我們跟佛，佛有佛性，我們也有佛性，我們沒有少一點，也沒有增加一點，都完全一樣的。差別在哪裡？他覺悟了就叫佛，我們迷了就叫凡夫、叫眾生。迷什麼？把那個煩惱當作真的，那真有煩惱。「我很煩」，實際上這個是無明，不是真的，是虛妄的。《圓覺經》在經文裡面佛也用比喻，讓我們去理解這個無明煩惱是怎麼一回事。佛就用比喻，好像你眼睛有毛病，看到空中有花。這個我想同修當中可能大家有經驗，特別是身體比較差的人，像我個人就有個經驗，過去還年輕的時候就有這樣的身體狀況，常常蹲下去，一下子站起來，看到空中都是星星。就好像《圓覺經》佛用比喻講的，你眼睛有毛病，你看到空中有花，實際上空中有花那是虛妄的，因為你眼睛的毛病，不是真正空中有花。就像我身體比較差，蹲下去站起來，看到天空滿天都是星星，那有沒有星星？沒有。但是明明我看到有，為什麼看到有？因為我身體毛病的問題，不是那個空中真有花、真有星星，是因為我們身體的關係。佛就用這個來比喻，讓我們去體會什麼叫無明。無明就是你迷了，本來沒有，出現這個虛妄的境界，我們把它當真了，現在問題就是我們當真了，如果你不當真，你就成佛了，</w:t>
      </w:r>
      <w:r>
        <w:t>什麼事都沒有了。不當真就是什麼？就像《金剛經》佛教我們的，「一切有為法，如夢幻泡影，如露亦如電，應作如是觀」。這個觀，應作如是觀，如果你常常這樣作觀，你就看到事實真相，這有為法好像作夢一樣，夢幻泡影，好像露、好像電一樣，它不是真的，剎那生滅。</w:t>
      </w:r>
      <w:r>
        <w:t xml:space="preserve"> </w:t>
      </w:r>
    </w:p>
    <w:p w14:paraId="1F4DBA8F" w14:textId="77777777" w:rsidR="00B4279D" w:rsidRDefault="00B4279D">
      <w:pPr>
        <w:pStyle w:val="a3"/>
      </w:pPr>
      <w:r>
        <w:t xml:space="preserve">　　你看到事實真相了，所有的煩惱妄想也就沒有了，它自然就沒有了，這個叫滅煩惱。實際上什麼叫滅？你覺悟了，看清楚事實真相，它就沒有了，這裡講這個滅煩惱是你看到事實真相了。事實真相它是虛妄的，煩惱自然就沒有了。煩惱本來是假的，你把它當真，以為真的有煩惱。所以過去有人去問禪師，他說我心裡很煩惱，請禪師幫助我斷煩惱，教我什麼方法來斷煩惱？這個禪師就給他講：好，你煩惱拿來給我，我來幫你處理，幫你斷。他一回神過來，煩惱找不到，煩惱在哪裡？原來煩惱都是從自己虛妄，這個妄想所產生的幻相，不是真有個煩惱。就像二祖參初祖達摩，他很誠意，斷臂求法，在雪地跪了三天三夜。達摩祖師問二祖慧可，你何苦這麼做？你到底為了什麼？慧可就說，我的心不安，求大師幫我安心。達摩就回答：好，你心拿來。我們現在看到達摩祖師一個像，都是伸一隻手，那就是要慧可把心拿來，你拿來，我幫你安。結果慧可他的根性也很利，當下他就開悟了，他說「覓心了不可得」，我心找不到。所以達摩就跟他講，「與汝安心竟」，心給你安好了。心，你找不到你的心，那安什麼心？所以心不安，也都是虛妄的妄想產生的，真的沒有，那個講到事實真相。這是滅煩惱。</w:t>
      </w:r>
      <w:r>
        <w:t xml:space="preserve"> </w:t>
      </w:r>
    </w:p>
    <w:p w14:paraId="03FAB201" w14:textId="77777777" w:rsidR="00B4279D" w:rsidRDefault="00B4279D">
      <w:pPr>
        <w:pStyle w:val="a3"/>
      </w:pPr>
      <w:r>
        <w:lastRenderedPageBreak/>
        <w:t xml:space="preserve">　　生死煩惱都是虛妄，都不是真的。所以《心經》也給我們講得很清楚，「無無明，亦無無明盡，乃至無老死，亦無老死盡」，本來這個都沒有，是我們虛妄的妄想當中產生的一個幻相。像《金剛經》講的，這一切都是如夢幻泡影，你不要著那個相，迷在那個相裡面，得不到解脫。你不迷了，當下即是。從我們落在言語相裡面講，我們要知道言外之音，所以佛法你不能死在語言文字裡面，要離文字相，你才能體會到佛法的真諦，它的真理。因為言語講出來就是有二法，就有相對面。你講一個生死，對面就有一個不生不死的、不生不滅的。所謂涅槃就是不生不滅，我們從有生有滅的生死，希望能回到不生不滅的涅槃，就是這個意思。所以這個還是在開悟。有生有滅，回到不生不滅，這個是講得比較淺，一般人比較聽得懂，一般人比較能夠理解。佛隨順眾生，二諦說法，給你講真諦，它本來就不生不滅；從俗諦，就是從我們現在迷的這個現象來給你講，我們一般人比較容易理解、比較容易接受。所以佛他是二諦說法，看根機，可以跟他講真諦的就直接跟他講，如果還不能夠理解的，先跟他講俗諦，慢慢引導他進入真諦，這就佛方便說。</w:t>
      </w:r>
      <w:r>
        <w:t xml:space="preserve"> </w:t>
      </w:r>
    </w:p>
    <w:p w14:paraId="438B90BA" w14:textId="77777777" w:rsidR="00B4279D" w:rsidRDefault="00B4279D">
      <w:pPr>
        <w:pStyle w:val="a3"/>
      </w:pPr>
      <w:r>
        <w:t xml:space="preserve">　　『作毘尼之漸次』，「毘尼」是戒律，三皈五戒是持戒的初階。三皈五戒是一切戒律的根本，我們也可以這麼說，戒的根本就是三皈五戒。這個我們在《觀無量壽佛經》淨業三福，第一福是「孝養父母，奉事師長，慈心不殺，修十善業」，第二福就是「受持三皈，具足眾戒，不犯威儀」，第三福「發菩提心，深信因果，讀誦大乘，勸進行者」。這個淨業三福，我們淨宗同修常常聽到，在我們淨老和尚講席當中常常提到，大家聽得也耳熟了。講到淨業三福，我們就很熟悉，三皈五戒就是第二福。「具足眾戒」，就從五戒開始，從五戒、八關齋戒、沙彌戒、比丘戒、菩薩戒，根本就是從五戒，所以三皈五戒是持戒的初階。我們現在受戒，都是比較不務實，只是受一個受戒的虛名，有這個名義，有名無實，沒有辦法落實持戒，沒有辦法落實受戒。沒有落實受戒，當然不可能去落實持戒，因為對戒就不懂，這個就非常可惜。三皈是第二福，為什麼三皈五戒在第二福？好像我們三層樓，這是第二層樓，第二層樓下面還有第一層樓。第一層樓就是世間善法，十善業，你看「孝養父母，奉事師長，慈心不殺，修十善業」，這個第一福。家師淨老和尚他用儒釋道三個根來具體教我們學習。儒的根《弟子規》，也包括過去台中蓮社雪廬老人編的《常禮舉要》，</w:t>
      </w:r>
      <w:r>
        <w:t>還有《論語講記》、《格言聯璧》，這些相關的典籍，這些都是《弟子規》的補充說明。包括現在我們淨老和尚最近這些年在聯合國首先推出的《群書治要３６Ｏ》，這個都是《弟子規》的補充說明，相關典籍還很多，以這個來落實淨業三福第一福前面兩句，「孝養父母，奉事師長」，怎麼樣孝養父母？怎麼樣奉事師長？具體的做法就是《弟子規》。</w:t>
      </w:r>
      <w:r>
        <w:t xml:space="preserve"> </w:t>
      </w:r>
    </w:p>
    <w:p w14:paraId="5C3C0A88" w14:textId="77777777" w:rsidR="00B4279D" w:rsidRDefault="00B4279D">
      <w:pPr>
        <w:pStyle w:val="a3"/>
      </w:pPr>
      <w:r>
        <w:t xml:space="preserve">　　第三句「慈心不殺」，用道家的《太上感應篇》，這個講因果。以《太上感應篇》來落實慈心不殺，這是講因果教育。第一句跟第二句是倫理道德的教育，孝親尊師是倫理道德。第三句「慈心不殺」，是講因果教育。實際上，「修十善業」，倫理道德因果都有。道家的《太上感應篇》，它相關的典籍，像我們淨宗十三祖印光祖師，他老人家一生提倡的《安士全書》、《了凡四訓》，還有《太上感應篇》，他一生提倡這三本書，這三本書印得最多。《了凡四訓》跟《安士全書》，也是《太上感應篇》的補助教材，這相關典籍。你看這個「慈心不殺」，在《太上感應篇》講「昆蟲草木，猶不可傷」，「無故殺龜打蛇」，這個不可以，就是符合佛家講的不殺生」，連植物你都不可以任意去傷害、破壞。這是相關典籍。</w:t>
      </w:r>
      <w:r>
        <w:t xml:space="preserve"> </w:t>
      </w:r>
    </w:p>
    <w:p w14:paraId="066CF0E1" w14:textId="77777777" w:rsidR="00B4279D" w:rsidRDefault="00B4279D">
      <w:pPr>
        <w:pStyle w:val="a3"/>
      </w:pPr>
      <w:r>
        <w:t xml:space="preserve">　　「修十善業」，以《十善業道經》為標準。《弟子規》、《感應篇》、《了凡四訓》、《安士全書》，都是十善的詳細說明。十善等於是綱領，這些是細目，講得比較詳細，把我們身口意三業，善惡業做一個詳細的說明，什麼是善、什麼是惡？凡是善都歸在十善，凡是惡都歸在十惡。《十善業道經》相關的典籍也非常多，經典像《地藏菩薩本願經》、《占察善惡業報經》、《大乘地藏十輪經》、《阿難問事佛吉凶經》，很多典籍跟十善是相關的。特別是地藏三經，講的就是十善十惡，講得就更廣、更詳細。這個也是《十善業道經》的補助教材。所以這些典籍，相關的我們也要涉獵學習。</w:t>
      </w:r>
      <w:r>
        <w:t xml:space="preserve"> </w:t>
      </w:r>
    </w:p>
    <w:p w14:paraId="1C61A9AD" w14:textId="77777777" w:rsidR="00B4279D" w:rsidRDefault="00B4279D">
      <w:pPr>
        <w:pStyle w:val="a3"/>
      </w:pPr>
      <w:r>
        <w:t xml:space="preserve">　　夏蓮居老居士講「廣學原為深入」，我們廣學，為的是深入。你以一部經為主修，以其他的經或者著作（善書）來做補助教材，補充說明，這樣我們修這個戒才會修得圓滿。現在我們也看到很多道場標榜持戒的，但是就沒有第一福的基礎。淨業三福也不能躐等，沒有第一福的基礎，哪來的第二福？我們嚴格的講，「受持三皈」是第二福第一句，如果沒有第一福的基礎，就不夠條件入佛門，就不夠資格做一個三寶弟子。大家想，是不是這樣比較合理？總不是說，我是三寶弟子，我無惡不作，這個佛不承認。做一個三寶弟子，必定「孝養父母，奉事師長，慈心不殺，修十善業」。孝養父母，剛才講還有一部典籍很重要，這就是儒家的《孝經》。佛家的《孝經》是《地藏菩薩本願經》，我們學佛的人，四眾弟子都要學習。像我們道場，每逢十齋日，上午念《彌陀經》、念佛，下午就讀《地藏經》，平常就讀《無量壽經》。這個也是我們要重視孝道，你不讀這些經典，不學習這些經典，不知道怎麼去落實這個孝、要怎麼做？學了才知道怎麼去落實這個孝道。</w:t>
      </w:r>
      <w:r>
        <w:t xml:space="preserve"> </w:t>
      </w:r>
    </w:p>
    <w:p w14:paraId="69B725B1" w14:textId="77777777" w:rsidR="00B4279D" w:rsidRDefault="00B4279D">
      <w:pPr>
        <w:pStyle w:val="a3"/>
      </w:pPr>
      <w:r>
        <w:t xml:space="preserve">　　而且孝有世間孝、有出世間孝，我們佛弟子也要明白。不學佛的人，他只有懂得世間孝，他不知道出世間孝。我們學佛的人，不但世間孝要明白，出世間孝更要明白，為什麼？因為出世間的孝才是究竟圓滿的孝道。世間的孝不圓滿，你不能幫助父母解脫生死六道輪迴，怎麼盡孝，父母還是在六道輪迴，生死輪迴。生死輪迴是大苦，所以世間孝它是不圓滿，必定出世間孝才是圓滿。能夠勸導父母念佛求生西方極樂世界，那是盡到最究竟圓滿的大孝，幫助父母去作佛了，不但超越六道，也超越十法界。幫助父母作佛，父母作佛他就又度無量無邊眾生，這個我們讀《地藏經》，看到光目女、婆羅門女我們就明白了。才明白佛家這個孝才是究竟圓滿的大孝，世間這個孝是小孝，不究竟圓滿，這是我們學佛的同修自己要明白。沒有學佛的人，我們勸他，他能夠盡到世間孝，那就很好了。</w:t>
      </w:r>
      <w:r>
        <w:t xml:space="preserve"> </w:t>
      </w:r>
    </w:p>
    <w:p w14:paraId="322DDAF5" w14:textId="77777777" w:rsidR="00B4279D" w:rsidRDefault="00B4279D">
      <w:pPr>
        <w:pStyle w:val="a3"/>
      </w:pPr>
      <w:r>
        <w:t xml:space="preserve">　　要受三皈，實在講要有第一福的基礎，這個三皈才是真正的落實，才是真正的三寶弟子。但是現在我們傳統文化丟掉一百年了，傳統文化這些第一福的教學，這個德育的教育都沒有了，連個概念也沒有了。但現在很多人他皈依了，甚至受戒了，不但受五戒、沙彌戒、比丘戒、菩薩戒，出家三壇大戒都受了，這是只有形式，大家要明白。明白之後，我們還是要從第一福修起，這個叫補習功課。我們過去沒有修這個功課、沒有修這個學分，現在要修，要補習。過去家師淨老勸我們要補習《弟子規》、《感應篇》、《十善業》，勸我們淨宗同修要補習這個功課。因為淨宗同修就是要修淨業三福，這樣信願念佛才能往生淨土。</w:t>
      </w:r>
      <w:r>
        <w:t xml:space="preserve"> </w:t>
      </w:r>
    </w:p>
    <w:p w14:paraId="2435B2CF" w14:textId="77777777" w:rsidR="00B4279D" w:rsidRDefault="00B4279D">
      <w:pPr>
        <w:pStyle w:val="a3"/>
      </w:pPr>
      <w:r>
        <w:t xml:space="preserve">　　所以毘尼是戒律，三皈五戒是持戒的初階。第一福是世間善，有了世間善這第一福的基礎，就可以入佛門，接受三皈依，皈依佛、皈依法、皈依僧。三皈依是戒的基礎，你有三皈依才能受五戒，你沒有三皈依就不能受五戒。一切戒，沙彌戒、比丘戒、菩薩戒，五戒是基礎；八關齋戒、沙彌戒、比丘戒、菩薩戒，都是從五戒發展出去的。五戒是這一切戒的根本，三皈又是五戒的根本，淨業三福第一福又是三皈依的根本。所以要受三皈依，做一個三寶弟子，這個條件也不容易，但是我們現在都是結緣性的皈依，結緣之後我們要學習，學這個三皈依，學第一福，學一條做一條，這樣才務實。</w:t>
      </w:r>
      <w:r>
        <w:t xml:space="preserve"> </w:t>
      </w:r>
    </w:p>
    <w:p w14:paraId="3B1985D1" w14:textId="77777777" w:rsidR="00B4279D" w:rsidRDefault="00B4279D">
      <w:pPr>
        <w:pStyle w:val="a3"/>
      </w:pPr>
      <w:r>
        <w:t xml:space="preserve">　　這裡講到三皈五戒是持戒的初階，就是持戒的初步。『為七眾之崇基』，「七眾」是出家五眾、在家二眾，這樣合起來叫七眾。一般講出家二眾、在家二眾，只有講出家男眾女眾、在家男眾女眾，這個是大分。講得細一點就是七眾，七眾就是根據持戒來區分，出家五眾就是我們現出家相，你受了沙彌、沙彌尼戒、比丘、比丘尼戒、菩薩戒。其實菩薩戒是通在家、出家，菩薩戒就不限定出家。出家五眾，一般講沙彌、沙彌尼，女眾還有加一個式叉摩那尼，再來比丘尼、比丘，這樣加起來一共五眾。式叉摩那尼，就是沙彌尼還不滿二十歲，十八歲就要去受式叉摩那尼戒，學習這個戒，就是預備去受比丘尼戒的前面的一個預科，我們現在講預備要去受比丘尼戒的，女眾有加上這一段這個戒，叫式叉摩那尼戒，學習兩年才能去受比丘尼戒。所以這五種身分就稱為出家五眾。在家二眾就是優婆塞、優婆夷，三皈五戒的在家男眾、女眾。所以七眾是講世尊所有的弟子，在家、出家統統包括在裡面，凡是你學佛的受了三皈五戒，無論在家、出家都是佛弟子。</w:t>
      </w:r>
      <w:r>
        <w:t xml:space="preserve"> </w:t>
      </w:r>
    </w:p>
    <w:p w14:paraId="5D2F7BDD" w14:textId="77777777" w:rsidR="00B4279D" w:rsidRDefault="00B4279D">
      <w:pPr>
        <w:pStyle w:val="a3"/>
      </w:pPr>
      <w:r>
        <w:t xml:space="preserve">　　三皈五戒是崇高的基礎，『萬善藉此而生』，一切真實的善法都是從三皈五戒、十善所產生的。『寔佛法之平地』，就是佛法從平地，像蓋大樓一樣這樣建立，要靠地基，你有大地的基礎，有個地方，要打地基，你才能蓋高樓大廈，三皈五戒就是這個地基。打地基，三皈五戒是打地基、基礎，我們現在講基礎設施，打基礎。打基礎，你要有地皮，你沒有地，你地基往哪裡打？你要蓋房子，你要打個地基，你要買一塊土地，你要有土地。你沒有土地，那你要打這個地基沒得打了。土地是什麼？就是淨業三福第一福。這個佛在《十善業道經》講得非常明白。佛把這個十善比喻做大地，一切萬物都從大地而生長，植物、礦物、動物都依靠大地，沒有大地，這一切都沒有了。十善就好像大地一樣，有這個十善的大地，才有三皈五戒、沙彌戒、比丘戒、菩薩戒，這個是基礎當中的基礎，根本當中的根本，就是第一福。沒有第一福，你那個都落空了。所以第一福像大地一樣，他有這塊地；三皈五戒就像你打基礎，基礎是在這個地來打基礎，如果沒有這個地，你要蓋房子，基礎從哪裡蓋？你也蓋不起來，所以先要有地。《地藏菩薩本願經》，地就是表這個法，一切都離不開大地，離開大地你沒辦法生存。所以第一福是佛法的大地，三皈五戒是這個大地上的</w:t>
      </w:r>
      <w:r>
        <w:t>基礎，我們現在講基礎設施，然後有這個基礎你再提升蓋一樓，好像你進一步。三皈五戒，然後接著就是可以去受沙彌戒、比丘戒、菩薩戒，要從三皈五戒這樣來提升的，到菩薩戒就像大樓了，一層一層往上蓋。</w:t>
      </w:r>
      <w:r>
        <w:t xml:space="preserve"> </w:t>
      </w:r>
    </w:p>
    <w:p w14:paraId="01AFBE6E" w14:textId="77777777" w:rsidR="00B4279D" w:rsidRDefault="00B4279D">
      <w:pPr>
        <w:pStyle w:val="a3"/>
      </w:pPr>
      <w:r>
        <w:t xml:space="preserve">　　五戒，我們這裡只有講到五戒，意思也就是我們不要疏忽掉五戒。特別是我們出家眾，大家要特別留意這一句，當然在家眾也要留意，也要重視。往往在家、出家眾的佛弟子，對三皈五戒比較輕忽、疏忽了，好像三皈我都受了，五戒也受了，覺得自己出家眾要受沙彌戒、比丘戒、菩薩戒，在家眾也要提升去受菩薩戒。在家眾受三皈五戒、八關齋戒，受菩薩戒了，不知道三皈五戒是基礎。所以這個我們要去看弘一大師的《講演錄》，弘一大師的《講演錄》，我建議大家去看看，是我們中國律宗近代的祖師，民國初年律宗的祖師，對戒律有深入的研究。</w:t>
      </w:r>
      <w:r>
        <w:t xml:space="preserve"> </w:t>
      </w:r>
    </w:p>
    <w:p w14:paraId="4E294013" w14:textId="77777777" w:rsidR="00B4279D" w:rsidRDefault="00B4279D">
      <w:pPr>
        <w:pStyle w:val="a3"/>
      </w:pPr>
      <w:r>
        <w:t xml:space="preserve">　　弘一大師在他的《講演錄》裡面講，一出家不是馬上受戒，現在我們看到不管男眾女眾，一出家、一圓頂，馬上就受沙彌戒，就沙彌了。其實依照弘一大師的《講演錄》講，出家不是圓頂就去受戒了，出家圓頂要先受三皈五戒，沙彌戒學會了再去受沙彌戒，能做到再去受是最好；做不到去受，也是有名無實。或者弘一大師在泉州承天禪寺，有一年傳三壇大戒，請他去講演，弘一大師就跟戒子講，大家來受這個戒得不到戒，他講真話。但是後來他又說，大家不要聽到這個話就氣餒了，那得不到戒，受這個戒有什麼意義？不要受了。他還是鼓勵大家受。受了之後不要以為自己得戒了，如果你以為自己得戒，那就是很大的罪過，好像冒牌的、冒充的。他就舉出世間法來講，你不是總司令，你說你是總司令，如果你被知道了，那會被判刑的，甚至都會被槍斃的。世間冒牌一個大官的名義，都有罪過，那何況佛法！佛法的沙彌、比丘、菩薩，這個不能隨便去冒充的。你不是真正做到那個，你不能說我就是比丘、我是沙彌、我是菩薩，那是假的，冒牌的，那有罪過，罪過很重，要墮三途的。所以弘一大師勸大家受，但是你不要認為自己得戒了，受了沙彌戒以為自己是沙彌了，受了比丘戒就認為我是比丘了，受了菩薩戒我是菩薩了，那是有名無實，不是真</w:t>
      </w:r>
      <w:r>
        <w:t>的。所以自己不要認為有得這個戒，這樣就可以了。為什麼還受？因為受了，我們才能看戒本。我們懂得一條，學一條，做一條，這個就很務實。所以弘一大師還是鼓勵大家去受，但是受了之後你要學，要學戒，你不學，你不懂得怎麼持戒，開遮持犯都不懂，怎麼持戒？所以要學，不是受完就沒事了。古人是都做到了再去受，現在我們不但做不到，還都不懂就去受了。受了之後，要發心來學戒，這樣才是正確的，這是我們要聽弘一大師的話。</w:t>
      </w:r>
      <w:r>
        <w:t xml:space="preserve"> </w:t>
      </w:r>
    </w:p>
    <w:p w14:paraId="1F8C0900" w14:textId="77777777" w:rsidR="00B4279D" w:rsidRDefault="00B4279D">
      <w:pPr>
        <w:pStyle w:val="a3"/>
      </w:pPr>
      <w:r>
        <w:t xml:space="preserve">　　所以我們不要輕視三皈五戒，因為一切善法都從三皈五戒十善所生的。所以出家、圓頂，不是馬上受沙彌戒，是先受三皈五戒。然後過一段時間，看你能夠持這個戒了，再去受沙彌戒。沙彌戒，依照弘一大師的《講演錄》來講，現在也得不到戒。為什麼？三皈五戒我們還可以，八關齋戒還可以，沙彌、沙彌尼戒要有兩個清淨比丘來傳授，你才能得這個沙彌戒。如果沒有兩個清淨比丘來傳授，你得不到。比丘戒最少要有五個清淨比丘來傳授，你才能得戒，不然你得不到。中國從南宋以後就沒有清淨比丘了，一個都找不到了，那你哪裡來找到五個、兩個呢？所以受了也得不到戒。你找不到清淨比丘來傳這個戒，你想學這個戒、要持這個戒，只有依靠《占察善惡業報經》，你占得清淨輪相，自己發願，在佛前受這個戒，或者到戒壇去受這個戒，你這樣才能得戒。你沒有透過這個方式，得不到戒。也要占到占察輪相的清淨輪相，這個也不是很容易的。所以我們現在說實在話，能夠做到淨業三福第一福，三皈五戒十善，那就很好了。所以這個地方，你看祖師是提出三皈五戒，他沒有講得太高的戒，這個是真話，要我們從這個地方奠定基礎。</w:t>
      </w:r>
      <w:r>
        <w:t xml:space="preserve"> </w:t>
      </w:r>
    </w:p>
    <w:p w14:paraId="5A42054A" w14:textId="77777777" w:rsidR="00B4279D" w:rsidRDefault="00B4279D">
      <w:pPr>
        <w:pStyle w:val="a3"/>
      </w:pPr>
      <w:r>
        <w:t xml:space="preserve">　　另外八關齋戒，在這裡我們也附帶提一提。就是弘一大師的《講演錄》裡面講，出家眾現在你得不到沙彌戒了，你沒有兩個清淨比丘來傳受，那比丘戒更不用談了。所以弘一大師勸出家眾也可以受八關齋戒，八關齋戒有法師證明，或者自己在佛前發願來受，也可以。八關齋戒是一天一夜的，二十四小時，這個我們來受持，也很適合我們現代人，特別現代這個環境，一天一夜，一個假日。不但在家眾可以受，出家眾也可以受這個戒。出家眾有沙彌戒，為什麼還要勸出家眾受八關齋戒？弘一大師講增益戒，增益的。如果用實在話講，就是你沙彌戒得不到了，八關齋戒還有可能，所以勸我們出家眾也可以受八關齋戒。這是弘一大師，他對戒律非常有研究，給我們提出來的勸勉，我們應當依教奉行，因為他是律宗的祖師，我們多看看他的東西，都是屬於戒律。所以戒律不是那幾條條文，要學的，它有很多內容要明白，我們才能真正去落實三皈五戒，進一步八關齋戒。我們能做到這個，在現代來講，也就具足戒的基礎了。</w:t>
      </w:r>
      <w:r>
        <w:t xml:space="preserve"> </w:t>
      </w:r>
    </w:p>
    <w:p w14:paraId="31D1BBE1" w14:textId="77777777" w:rsidR="00B4279D" w:rsidRDefault="00B4279D">
      <w:pPr>
        <w:pStyle w:val="a3"/>
      </w:pPr>
      <w:r>
        <w:t xml:space="preserve">　　好，今天這節課時間到了，就跟大家學習到這裡。下面一段，我們下一堂課再繼續來學習。祝大家福慧增長，法喜充滿。阿彌陀佛！　　</w:t>
      </w:r>
    </w:p>
    <w:sectPr w:rsidR="00B427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934CA" w14:textId="77777777" w:rsidR="00B4279D" w:rsidRDefault="00B4279D" w:rsidP="0021537B">
      <w:r>
        <w:separator/>
      </w:r>
    </w:p>
  </w:endnote>
  <w:endnote w:type="continuationSeparator" w:id="0">
    <w:p w14:paraId="56E162C4" w14:textId="77777777" w:rsidR="00B4279D" w:rsidRDefault="00B4279D" w:rsidP="00215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9CDEE" w14:textId="77777777" w:rsidR="00B4279D" w:rsidRDefault="00B4279D" w:rsidP="0021537B">
      <w:r>
        <w:separator/>
      </w:r>
    </w:p>
  </w:footnote>
  <w:footnote w:type="continuationSeparator" w:id="0">
    <w:p w14:paraId="34B2FA3B" w14:textId="77777777" w:rsidR="00B4279D" w:rsidRDefault="00B4279D" w:rsidP="002153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7B"/>
    <w:rsid w:val="0021537B"/>
    <w:rsid w:val="007931EE"/>
    <w:rsid w:val="00B4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953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53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53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53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53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1330</Words>
  <Characters>7584</Characters>
  <Application>Microsoft Office Word</Application>
  <DocSecurity>0</DocSecurity>
  <Lines>63</Lines>
  <Paragraphs>17</Paragraphs>
  <ScaleCrop>false</ScaleCrop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