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14EA" w14:textId="77777777" w:rsidR="00E054B2" w:rsidRDefault="00E054B2">
      <w:r>
        <w:t>《修華嚴奧旨妄盡還源觀》節要習講</w:t>
      </w:r>
      <w:r>
        <w:t>—</w:t>
      </w:r>
      <w:r>
        <w:t xml:space="preserve">用持名念佛，修習五止六觀　　悟道法師主講　　（第一一八集）　　</w:t>
      </w:r>
      <w:r>
        <w:t>2023/4/7</w:t>
      </w:r>
      <w:r>
        <w:t xml:space="preserve">　　華藏淨宗學會　　檔名：</w:t>
      </w:r>
      <w:r>
        <w:t xml:space="preserve">WD12-001-0118 </w:t>
      </w:r>
    </w:p>
    <w:p w14:paraId="7338FFB7" w14:textId="77777777" w:rsidR="00E054B2" w:rsidRDefault="00E054B2">
      <w:pPr>
        <w:pStyle w:val="a3"/>
      </w:pPr>
      <w:r>
        <w:t xml:space="preserve">　　《修華嚴奧旨妄盡還源觀》。諸位同修，及網路前的同修，大家好。阿彌陀佛！請大家翻開《修華嚴奧旨妄盡還源觀》，第二十三頁倒數第五行，從第二句經文看起：</w:t>
      </w:r>
      <w:r>
        <w:t xml:space="preserve"> </w:t>
      </w:r>
    </w:p>
    <w:p w14:paraId="6CB6FDD9" w14:textId="77777777" w:rsidR="00E054B2" w:rsidRDefault="00E054B2">
      <w:pPr>
        <w:pStyle w:val="a3"/>
      </w:pPr>
      <w:r>
        <w:t xml:space="preserve">　　【如善財童子。從祇桓林中漸次南行。】</w:t>
      </w:r>
      <w:r>
        <w:t xml:space="preserve"> </w:t>
      </w:r>
    </w:p>
    <w:p w14:paraId="43355D1A" w14:textId="77777777" w:rsidR="00E054B2" w:rsidRDefault="00E054B2">
      <w:pPr>
        <w:pStyle w:val="a3"/>
      </w:pPr>
      <w:r>
        <w:t xml:space="preserve">　　『祇桓林』是祇樹給孤獨園。祇樹給孤獨園，我們常常誦《彌陀經》，很熟悉了。這裡講「祇桓林」就是祇樹給孤獨園。『漸次南行』，「南」在這裡不是東南西北那個南，不是方位那個南，這個南是表法。在五行當中，南方是丙丁火，火就代表光明，火光代表光明，光明的那一方就叫南方。只要有善知識在那裡講經說法、教學，那個地方就叫南方，所以不是東西南北那個南。這是舉出善財童子五十三參都是往南。</w:t>
      </w:r>
      <w:r>
        <w:t xml:space="preserve"> </w:t>
      </w:r>
    </w:p>
    <w:p w14:paraId="71417E3E" w14:textId="77777777" w:rsidR="00E054B2" w:rsidRDefault="00E054B2">
      <w:pPr>
        <w:pStyle w:val="a3"/>
      </w:pPr>
      <w:r>
        <w:t xml:space="preserve">　　我們再看下面一句：</w:t>
      </w:r>
      <w:r>
        <w:t xml:space="preserve"> </w:t>
      </w:r>
    </w:p>
    <w:p w14:paraId="7894FB85" w14:textId="77777777" w:rsidR="00E054B2" w:rsidRDefault="00E054B2">
      <w:pPr>
        <w:pStyle w:val="a3"/>
      </w:pPr>
      <w:r>
        <w:t xml:space="preserve">　　【至毘盧遮那莊嚴大樓閣前。】</w:t>
      </w:r>
      <w:r>
        <w:t xml:space="preserve"> </w:t>
      </w:r>
    </w:p>
    <w:p w14:paraId="068205D8" w14:textId="77777777" w:rsidR="00E054B2" w:rsidRDefault="00E054B2">
      <w:pPr>
        <w:pStyle w:val="a3"/>
      </w:pPr>
      <w:r>
        <w:t xml:space="preserve">　　『毘盧遮那』是法身佛。法身沒有現相，它沒有物質現象也沒有精神現象，在淨土宗稱它作常寂光，就是自性清淨圓明體。在淨土叫常寂光，在《華嚴經》就叫做「毘盧遮那」，這是印度話，翻成中文是無處不在、無時不在，它永遠清淨、永遠不動。「毘盧遮那莊嚴大樓閣前」，這個大樓閣就是華藏世界，也就是指如來的實報莊嚴土，它現相了，現出實報莊嚴土的相，現出華藏世界這個相。自性沒有相，我們真如自性，它是湛寂的。淨土宗稱常寂光，常寂光是一片光明，沒有相。自性是湛寂，它沒有相，一念不覺而有無明，無明不覺生三細，這個就是把自性清淨心變成阿賴耶。</w:t>
      </w:r>
      <w:r>
        <w:t xml:space="preserve"> </w:t>
      </w:r>
    </w:p>
    <w:p w14:paraId="4526F1EE" w14:textId="77777777" w:rsidR="00E054B2" w:rsidRDefault="00E054B2">
      <w:pPr>
        <w:pStyle w:val="a3"/>
      </w:pPr>
      <w:r>
        <w:t xml:space="preserve">　　在《華嚴經》上，用彌勒菩薩的樓閣表阿賴耶的三細相。這是《華嚴經》的表法，彌勒的樓閣就是表阿賴耶的三細相，彌勒菩薩是唯識宗的祖師。我們自性迷了，變成八識，第八識就是阿賴耶。阿賴耶識的三細相，第一個是業相，就是無明。一念不覺，起了業相，這個業相就是一念不覺。第二是轉相，轉相就是見聞覺知，我們能見、能聞，我們有感覺，我們知道。第三是境界相，境界相就是物質現象。見聞覺知就是精神。這就是說明善財童子修行的功夫，他可以見到阿賴耶，見到第八識，阿賴耶。這是什麼位次？等覺菩薩；八地菩薩就知道阿賴耶的信息，彌勒菩薩代表等覺。這個都是表法，表他的修行的位次。</w:t>
      </w:r>
      <w:r>
        <w:t xml:space="preserve"> </w:t>
      </w:r>
    </w:p>
    <w:p w14:paraId="021C15BA" w14:textId="77777777" w:rsidR="00E054B2" w:rsidRDefault="00E054B2">
      <w:pPr>
        <w:pStyle w:val="a3"/>
      </w:pPr>
      <w:r>
        <w:t xml:space="preserve">　　【暫時歛念。】</w:t>
      </w:r>
      <w:r>
        <w:t xml:space="preserve"> </w:t>
      </w:r>
    </w:p>
    <w:p w14:paraId="0A7A2105" w14:textId="77777777" w:rsidR="00E054B2" w:rsidRDefault="00E054B2">
      <w:pPr>
        <w:pStyle w:val="a3"/>
      </w:pPr>
      <w:r>
        <w:t xml:space="preserve">　　他暫時把心定下來。『斂念』就是把心定下來，念頭放下，一心恭敬。善財參到彌勒菩薩這裡。下面講：</w:t>
      </w:r>
      <w:r>
        <w:t xml:space="preserve"> </w:t>
      </w:r>
    </w:p>
    <w:p w14:paraId="0A5162E3" w14:textId="77777777" w:rsidR="00E054B2" w:rsidRDefault="00E054B2">
      <w:pPr>
        <w:pStyle w:val="a3"/>
      </w:pPr>
      <w:r>
        <w:t xml:space="preserve">　　【白彌勒菩薩言。唯願大聖開樓閣門令我得入。】</w:t>
      </w:r>
      <w:r>
        <w:t xml:space="preserve"> </w:t>
      </w:r>
    </w:p>
    <w:p w14:paraId="6F4B4D0F" w14:textId="77777777" w:rsidR="00E054B2" w:rsidRDefault="00E054B2">
      <w:pPr>
        <w:pStyle w:val="a3"/>
      </w:pPr>
      <w:r>
        <w:lastRenderedPageBreak/>
        <w:t xml:space="preserve">　　善財童子去參訪彌勒菩薩，請求彌勒菩薩開他樓閣的門，讓我可以進入。這些也是表法。下面講：</w:t>
      </w:r>
      <w:r>
        <w:t xml:space="preserve"> </w:t>
      </w:r>
    </w:p>
    <w:p w14:paraId="36D828A5" w14:textId="77777777" w:rsidR="00E054B2" w:rsidRDefault="00E054B2">
      <w:pPr>
        <w:pStyle w:val="a3"/>
      </w:pPr>
      <w:r>
        <w:t xml:space="preserve">　　【彌勒彈指其門即開。善財入已還閉如故。】</w:t>
      </w:r>
      <w:r>
        <w:t xml:space="preserve"> </w:t>
      </w:r>
    </w:p>
    <w:p w14:paraId="1D9C1FFB" w14:textId="77777777" w:rsidR="00E054B2" w:rsidRDefault="00E054B2">
      <w:pPr>
        <w:pStyle w:val="a3"/>
      </w:pPr>
      <w:r>
        <w:t xml:space="preserve">　　請彌勒菩薩開他樓閣的門，讓我進去。彌勒菩薩他就一彈指，就像電動門一樣，那個門自然就開了。善財人進去之後，這個門自動又關起來了。所以『善財入已還閉如故』，那門又關起來。彌勒菩薩一彈指，好像我們現在按遙控，一按，它就開了，他進來之後，門又關起來。善財進來之後看到：</w:t>
      </w:r>
      <w:r>
        <w:t xml:space="preserve"> </w:t>
      </w:r>
    </w:p>
    <w:p w14:paraId="09839217" w14:textId="77777777" w:rsidR="00E054B2" w:rsidRDefault="00E054B2">
      <w:pPr>
        <w:pStyle w:val="a3"/>
      </w:pPr>
      <w:r>
        <w:t xml:space="preserve">　　【見樓閣中有百千樓閣。一一樓閣前各有彌勒菩薩。一一彌勒菩薩前各有善財童子。一一善財童子皆悉合掌在彌勒前。以表法界重重。猶如帝網無盡也。】</w:t>
      </w:r>
      <w:r>
        <w:t xml:space="preserve"> </w:t>
      </w:r>
    </w:p>
    <w:p w14:paraId="17882EC9" w14:textId="77777777" w:rsidR="00E054B2" w:rsidRDefault="00E054B2">
      <w:pPr>
        <w:pStyle w:val="a3"/>
      </w:pPr>
      <w:r>
        <w:t xml:space="preserve">　　這些樓閣當中有沒有娑婆世界？有沒有我們的地球？有沒有台灣這個地區？有，重重無盡。有沒有我們自己？有。一一毛孔中現這個境界，一一微塵中現這個境界，這個是諸法實相。我們要是通達明瞭，做人不做一個好樣子行嗎？要是做一樁壞事，那也是丟人丟到盡虛空遍法界去了，不只你現前，十方諸佛如來全看見了。所以明白人起心動念、言語造作一定很守規矩，做個好樣子，就不能給人看笑話，自自然然就規矩了，就不需要人去勸告。為什麼？因為你本來是佛，本來是佛就得像個佛樣子。佛示現在十法界，無論示現什麼身分，都是這個身分當中的一個好樣子，好的模範。示現在人當中是好人，人的榜樣；示現在天道是天人的榜樣。這個道理懂得，然後才知道我們應該怎樣學佛。這個道理，儒跟道都講到，就是要修心、修行，把自己修好，才能給人做榜樣，給眾生做一個好的學習的模範。</w:t>
      </w:r>
      <w:r>
        <w:t xml:space="preserve"> </w:t>
      </w:r>
    </w:p>
    <w:p w14:paraId="5E7791DC" w14:textId="77777777" w:rsidR="00E054B2" w:rsidRDefault="00E054B2">
      <w:pPr>
        <w:pStyle w:val="a3"/>
      </w:pPr>
      <w:r>
        <w:t xml:space="preserve">　　『樓閣中有百千樓閣』，實在講就是無量無邊，這個「百千」也不是一個數字，是形容很多，無量無邊。『一一樓閣前各有彌勒菩薩，一一彌勒菩薩前各有善財童子』，這個是『表法界重重，猶如帝網無盡也。』「帝」是忉利天主，帝釋天的宮殿有羅網，裝飾品，網的每一個交叉的地方它都有寶珠，寶珠會放光，這顆寶珠跟那顆寶珠，所有的寶珠都放光，光光互照，互相交映，美不勝收。佛常常舉這個帝網的珠來比喻我們的性德。我們的性德，我們沒有辦法用言語給它講清楚，也沒有辦法去想像。它的殊勝，我們講不出來，也想不到，所謂「言語道斷，心行處滅」，這是性德。性德，確確實實是大圓滿，沒有絲毫欠缺。本來就是圓滿的，本來都具足的，沒有任何缺陷。這個是誰？就是自己，不是別人。所以佛講這個經典，都是講我們每一個眾生自己本人，不是講別人。《華嚴經》從頭到尾講的是自己，就是自己的自性。真正把《華嚴》念通，才知道自己是無比殊勝。現在墮落成這個樣子，這不是自己本來面目。佛教導我們恢復本來面目。他恢復了，他明白了；我們還迷惑，不知道回頭。我們如果回頭了，那跟諸佛是一樣。</w:t>
      </w:r>
      <w:r>
        <w:t xml:space="preserve"> </w:t>
      </w:r>
    </w:p>
    <w:p w14:paraId="2C2391A5" w14:textId="77777777" w:rsidR="00E054B2" w:rsidRDefault="00E054B2">
      <w:pPr>
        <w:pStyle w:val="a3"/>
      </w:pPr>
      <w:r>
        <w:t xml:space="preserve">　　佛門有句話講「回頭是岸」，我們回頭就融入如來性海，就融成一片了。佛把自性比喻作大海，這個大海真的是無量無邊無數無盡，所有一切諸佛菩薩都是這個大海變現出來的。大海就是形容我們的法身，三世一切佛共同一法身，法身就好比大海一樣。你就曉得，原來十方三世一切諸佛如來、無量的這些菩薩跟我自己是一體，都是在這個大海當中，也就是說同樣在這個法身，同一個法身就是一體，沒有離開這個法身，佛菩薩覺悟了，我們還在迷惑顛倒。從體上講，從本體上講，我們絲毫差別都沒有，我們跟佛菩薩沒有任何差別，佛菩薩有，我們都有，佛講《華嚴經》第一句話就</w:t>
      </w:r>
      <w:r>
        <w:lastRenderedPageBreak/>
        <w:t>是大地眾生皆有如來智慧德相，但是因為有妄想執著而不能證得。諸佛他從妄想執著回頭，放下妄想分別執著，所以他回歸自性了。佛菩薩能回頭，我們能不能回頭？能，肯定能，總有一天會回頭。不覺悟，在六道輪迴裡面，再轉幾個圈。你還不覺悟，就要繼續六道輪迴，再輪迴幾次；到什麼時候真的覺悟，就回頭了，覺得搞六道輪迴沒有意義，也是恥辱。佛菩薩得大自在，我們在六道生死輪迴，受極大苦，這個是我們的恥辱。我們本來跟諸佛如來是一樣的，為什麼諸佛如來得大自在，我在六道裡面受生死輪迴之苦？想到這裡，我們的羞恥心就生起來了。</w:t>
      </w:r>
      <w:r>
        <w:t xml:space="preserve"> </w:t>
      </w:r>
    </w:p>
    <w:p w14:paraId="6B972FEB" w14:textId="77777777" w:rsidR="00E054B2" w:rsidRDefault="00E054B2">
      <w:pPr>
        <w:pStyle w:val="a3"/>
      </w:pPr>
      <w:r>
        <w:t xml:space="preserve">　　我們能不能在這一生成就？所謂當生成就，當生成佛，理論上講沒有問題，決定能成就，關鍵在我們自己肯不肯放下，放下妄想分別執著就成就了，就回歸性德。這關鍵是我們放得下放不下，如果這一生還放不下，那還要繼續輪迴，輪迴到哪一生哪一世真正覺悟、放下了，當時就成就了。我們希望這一生成就，這一生就要放下，要徹底放下。懂得《華嚴經》裡面表法的意思，你才知道從早到晚六根所接觸的境界，全部都是華嚴境界。華嚴境界不在別的地方，當下即是。中峰國師在《三時繫念》開示：「分明在目前。」在目前，當下就是，只是我們迷了；覺悟了，當下就是。我們再看下面經文：</w:t>
      </w:r>
      <w:r>
        <w:t xml:space="preserve"> </w:t>
      </w:r>
    </w:p>
    <w:p w14:paraId="2216476E" w14:textId="77777777" w:rsidR="00E054B2" w:rsidRDefault="00E054B2">
      <w:pPr>
        <w:pStyle w:val="a3"/>
      </w:pPr>
      <w:r>
        <w:t xml:space="preserve">　　【此明善財童子依此華嚴法界之理。修行位極。頓證法界也。此舉一樓閣為主。一切樓閣為伴也。故云主伴互現帝網觀。亦是事事無礙觀也。】</w:t>
      </w:r>
      <w:r>
        <w:t xml:space="preserve"> </w:t>
      </w:r>
    </w:p>
    <w:p w14:paraId="4BBF0095" w14:textId="77777777" w:rsidR="00E054B2" w:rsidRDefault="00E054B2">
      <w:pPr>
        <w:pStyle w:val="a3"/>
      </w:pPr>
      <w:r>
        <w:t xml:space="preserve">　　善財童子依照《華嚴經》所講的理論方法，真幹，真正修，一生就證得圓滿的佛果，不是證得等覺菩薩，是妙覺位，『位極』就是地位達到最高。他是頓證，不是漸證；他是圓證，不是分證。一生他就成佛，成究竟圓滿佛，這是圓證，不是分證，也不是漸修漸證，他是圓頓的證入。《華嚴經》把性相、理事、因果講透了，講得很透徹，這些性相、理事、因果講得很明白，我們雖然只是解悟沒有證悟。我們還沒有像善財頓證、圓證，我們現在學習《華嚴經》是解悟，理解了，還沒有證悟。解悟對我們現前修行，對我們往生證得的品位高下會有很大的幫助，幫助我們提升品位。這部經不是跟我們修學不相干，《華嚴》是大總持法門，它能幫助一切法門，無論你修哪個法門，《華嚴》的理論方法對我們都有很大的幫助，不僅是淨土法門。《華嚴經》對淨土法門有很大的幫助，任何一個法門都離不開這部《華嚴經》的總綱領：文殊菩薩的十波羅蜜、普賢菩薩的十大願王。《華嚴經》在佛法裡面稱為根本法輪，像一棵樹一樣，《華嚴》就是一棵樹的根、本，十方三世一切諸佛所說的一切法門，就像這棵樹的枝葉花果，這個根滋潤所有的枝葉花果，所有的法門都得到《大方廣佛華嚴經》的滋潤，我們才曉得這部經它的殊勝之處。經典學習的道場所在之處</w:t>
      </w:r>
      <w:r>
        <w:t>，就是佛菩薩所在之處，這個地方再小也是大道場，為什麼？在這個地方宣講、弘揚的是諸佛菩薩的第一經，它怎麼不是大道場！確實諸佛護念、龍天善神擁護，我們同學遇到了，要十分的珍惜。</w:t>
      </w:r>
      <w:r>
        <w:t xml:space="preserve"> </w:t>
      </w:r>
    </w:p>
    <w:p w14:paraId="798621C0" w14:textId="77777777" w:rsidR="00E054B2" w:rsidRDefault="00E054B2">
      <w:pPr>
        <w:pStyle w:val="a3"/>
      </w:pPr>
      <w:r>
        <w:t xml:space="preserve">　　賢首大師舉《華嚴經》五十三參末後這一參，彌勒菩薩會。『舉一樓閣為主，一切樓閣為伴』，顯示出主伴互現重重無盡的境界，這是清涼大師講的四種無礙裡面的『事事無礙』的境界。我們再看下面這段經文：</w:t>
      </w:r>
      <w:r>
        <w:t xml:space="preserve"> </w:t>
      </w:r>
    </w:p>
    <w:p w14:paraId="29C9C9D9" w14:textId="77777777" w:rsidR="00E054B2" w:rsidRDefault="00E054B2">
      <w:pPr>
        <w:pStyle w:val="a3"/>
      </w:pPr>
      <w:r>
        <w:t xml:space="preserve">　　【此上所述六重觀門。舉一為主。餘五為伴。無有前後。始終俱齊。隨入一門即全收法界。】</w:t>
      </w:r>
      <w:r>
        <w:t xml:space="preserve"> </w:t>
      </w:r>
    </w:p>
    <w:p w14:paraId="3D51507D" w14:textId="77777777" w:rsidR="00E054B2" w:rsidRDefault="00E054B2">
      <w:pPr>
        <w:pStyle w:val="a3"/>
      </w:pPr>
      <w:r>
        <w:t xml:space="preserve">　　這個才是法門的真相，沒有先後、次第，五止沒有先後（沒有哪個先、哪個後），六觀也是如是。我們學一種就可以，你只要學一觀，其他五觀都在裡面。任何一觀，含攝其他的五觀，你只要學一觀就可以，這個也就是《華嚴經》講一即是多、多即是一的理論。修止也是一樣，這個五止，看你選擇修哪一種，完全是看自己的根性、自己現前生活環境，我們用哪一種方便就用哪一種，沒有拘束，每個人不一樣，一即是多，多即是一。所以這個五止六觀，你選擇一個來修，也就含攝其他的，就是很奧妙。所以這個都是互為主伴，舉一個為主，其他都是伴。所以舉出一個，包含其他五個。下面舉例：</w:t>
      </w:r>
      <w:r>
        <w:t xml:space="preserve"> </w:t>
      </w:r>
    </w:p>
    <w:p w14:paraId="7389B043" w14:textId="77777777" w:rsidR="00E054B2" w:rsidRDefault="00E054B2">
      <w:pPr>
        <w:pStyle w:val="a3"/>
      </w:pPr>
      <w:r>
        <w:t xml:space="preserve">　　【此理喻如圓珠。穿為六孔。隨入一孔之中。即全收珠盡。此亦如是。開為六門。隨入一門即全收法界圓滿教理。法自爾故。】</w:t>
      </w:r>
      <w:r>
        <w:t xml:space="preserve"> </w:t>
      </w:r>
    </w:p>
    <w:p w14:paraId="043BE6EA" w14:textId="77777777" w:rsidR="00E054B2" w:rsidRDefault="00E054B2">
      <w:pPr>
        <w:pStyle w:val="a3"/>
      </w:pPr>
      <w:r>
        <w:t xml:space="preserve">　　這個道理，這裡用一個圓的珠子來做比喻。這段文用一個圓珠做比喻，好像一個珠子圓的，把它穿為六個孔，六個洞。『六孔』就代表六觀，我們前面講這六種觀法。這六個孔，無論你從哪一個孔進入，進到裡面都一樣。在外面是六個門，入進去之後，一門；就好像一個講堂開六個門，講堂外面，東西南北的門不一樣，進到裡面都一樣，進去你全部都得到了。大乘佛法亦如是，大乘佛法就是這樣，你從哪一個法門修到明心見性都是一樣的，所以祖師大德們常常勸導我們，一經通一切經通，一個法門通一切法門都通了。如果我們不用五止、六觀的修行方法，我們用持名念佛也行，萬緣放下就是止，五種止都全部在裡面，一句名號六觀全收！我們觀什麼？觀阿彌陀佛。《觀無量壽佛經》講，觀阿彌陀佛有十六種觀法，第十六觀就是持名念佛，超過前面十五種觀法。所以過去雪廬老人講，前面十五種觀法都著相，你不著相，你就觀不成。既然用那麼長的時間，印象深刻，譬如觀想念佛第一觀，觀「落日懸鼓」，太陽紅紅的掛在天邊，還沒有下山，陽光不刺眼，紅紅的掛在山邊，像鼓一樣，觀這個景象。看到什麼時候這一觀才觀成就？你睜開眼睛，這個紅紅的太陽在你面前；閉著眼睛，紅紅的太陽也在你面前，清清楚楚，它沒有消失掉，這一觀才觀</w:t>
      </w:r>
      <w:r>
        <w:t>成，不容易。觀成之後，往生西方極樂世界還要把這個相除掉，為什麼？凡所有相，皆是虛妄。好不容易觀成就，要除掉也不容易。持名念佛這一觀不著相，就一句名號，所以它排在最後。這壓軸好戲，好像我們世間演戲，壓軸戲擺在最後，這是持名念佛。</w:t>
      </w:r>
      <w:r>
        <w:t xml:space="preserve"> </w:t>
      </w:r>
    </w:p>
    <w:p w14:paraId="09165A21" w14:textId="77777777" w:rsidR="00E054B2" w:rsidRDefault="00E054B2">
      <w:pPr>
        <w:pStyle w:val="a3"/>
      </w:pPr>
      <w:r>
        <w:t xml:space="preserve">　　『法』是一切佛法，大乘教說：哪一法不是佛法！法法皆是，沒有一法不是佛法。佛是覺悟的意思，是通達明瞭的意思。一法明瞭的時候，法法皆通，世出世間沒有一法你會有障礙，為什麼？一法圓圓滿滿含攝一切法。問題是你沒有把障礙除盡，障礙是妄想分別執著，只要把妄想分別執著除盡，任何一法都圓滿顯現出一切法。這是自性的性德，本來就是這樣。</w:t>
      </w:r>
      <w:r>
        <w:t xml:space="preserve"> </w:t>
      </w:r>
    </w:p>
    <w:p w14:paraId="398C6387" w14:textId="77777777" w:rsidR="00E054B2" w:rsidRDefault="00E054B2">
      <w:pPr>
        <w:pStyle w:val="a3"/>
      </w:pPr>
      <w:r>
        <w:t xml:space="preserve">　　《華嚴經》上說，「佛十種教化不失時」。為什麼要說這個？我們學經教，深感佛的恩德太大；知道這個恩德之大，才會發起報恩之心。「一、成等正覺化不失時」，佛教導我們，他要示現成佛，讓我們親眼看到。釋迦牟尼佛當年在世，三十歲為我們示現成無上正等正覺，不示現這個相，我們這個世間就沒有佛教。他是建立佛陀教育的創始人，所以我們稱他為本師釋迦牟尼佛。就是佛陀教育最原始根本的老師，所以稱為本師釋迦牟尼佛。我們自己稱為佛弟子，弟子是學生，我們跟佛是師生的關係。菩薩、阿羅漢也是佛的學生，跟我們是同學的關係，但是他學得比我們早，成就比我們早，他是學長。所以佛教不是宗教，是教育。佛教要真正再興旺起來，一定要恢復它的教學，而不是現在這個經懺法會，這個不能興教。「謂如來出現世間，成佛道已，隨機應感，適彼時緣，而起化導，是為成等正覺化不失時。」機是眾生，眾生有感，佛菩薩就來應。釋迦牟尼佛慈悲為我們示現做這個樣子，為什麼說示現？《梵網經》講，佛這一次到這個世界來示現成佛是第八千次。現在怎麼不來？時節因緣。時節因緣沒到，佛不會來示現；因緣到了，才會示現。所以佛到這個世間是度人成佛的，看看眾生緣成熟了，一接受佛的教誨，他就能理解、就能接受，就能</w:t>
      </w:r>
      <w:r>
        <w:t>把起心動念、分別執著放下，佛就來示現，來幫助我們。如果我們的煩惱習氣還放不下，他就暫時不來。等到我們的時節因緣到了，我們真正能放下，佛就來示現成佛，教導我們。</w:t>
      </w:r>
      <w:r>
        <w:t xml:space="preserve"> </w:t>
      </w:r>
    </w:p>
    <w:p w14:paraId="59D30D14" w14:textId="77777777" w:rsidR="00E054B2" w:rsidRDefault="00E054B2">
      <w:pPr>
        <w:pStyle w:val="a3"/>
      </w:pPr>
      <w:r>
        <w:t xml:space="preserve">　　「二、成熟有緣化不失時」，佛法講時節因緣，緣成熟，佛菩薩就來示現。所以過去雪廬老人常教導大家廣結善緣，結法緣，緣結得愈多，將來你成佛的時候，度化眾生就愈多。「謂如來了知眾生善根成熟，隨時化度，咸令解脫，是為成熟有緣化不失時。」你對人間留戀，還不想離開，佛教你修十善業道，教你要「孝養父母，奉事師長，慈心不殺，修十善業」，這個都不出六道輪迴的，教你斷惡修善，教你來生再得人身，來生比這一生更殊勝。這個我們所謂人天乘佛法，現在很多寺院提倡人間佛教，就是求人天福報。這是佔大多數，很多寺院提倡人間佛教，來生希望再來作人，或者更高的生天。佛就教你修十善業道，淨業三福第一福修好了，來生能得人身，上品十善就生天，但是不出六道。如果你覺得人太苦，聽說天上不錯，佛就幫助你生天，天有二十八層，你要到哪一層去，把生天修行的理論方法教給你，你依照這個理論方法修行，就能滿足你生天的願望。你要作人，滿足你作人的願望；你要生天，滿足你生天的願望。你還不想解決生死問題，佛大慈大悲，恆順眾生，先教你不要墮三惡道，在六道輪迴，人天善道比三惡道好。這個是講你對人間這些還放不下，佛就教你斷惡修善，修十善業。</w:t>
      </w:r>
      <w:r>
        <w:t xml:space="preserve"> </w:t>
      </w:r>
    </w:p>
    <w:p w14:paraId="10A9ACB5" w14:textId="77777777" w:rsidR="00E054B2" w:rsidRDefault="00E054B2">
      <w:pPr>
        <w:pStyle w:val="a3"/>
      </w:pPr>
      <w:r>
        <w:t xml:space="preserve">　　「三、授菩薩記化不失時，謂如來能知菩薩久修梵行，功業成就者，即與授菩提之記。」知道這位菩薩經過很長時間修行，生生世世都在修，功夫再要加行上去他就能證果，所以佛就會給他授記。授記是預先告訴他，「你在什麼時候能夠成無上菩提，你在什麼地方、哪個世界示現成佛，你成佛的時候名號叫什麼」，讓這個菩薩生起信心更加勇猛精進，如佛所授記，他到時候就會成就，這是授記。像釋迦牟尼佛修菩薩行的時候，遇到燃燈佛給他授記，「你將來什麼時候成佛，在哪個世界成佛，佛號叫什麼」，事先給他講，那叫授記。你修行功夫不到這個等級，佛就不會給你授記，你還沒有修到這個程度。但是淨宗是個例外（淨土宗是例外），《無量壽經》講，只要你能往生到極樂世界，佛就給你授記，你將來在西方極樂世界證得究竟的果位，你的德號、你的佛號就叫妙音如來，你在十方世界示現成佛，佛號統統叫妙音如來。我們現在念佛往生到西方極樂世界，從極樂世界到十方世界去作佛度眾生，佛號都叫妙音如來。也就是說我們去度眾生，還是以持名念佛這個方法去度眾生。</w:t>
      </w:r>
      <w:r>
        <w:t xml:space="preserve"> </w:t>
      </w:r>
    </w:p>
    <w:p w14:paraId="58535992" w14:textId="77777777" w:rsidR="00E054B2" w:rsidRDefault="00E054B2">
      <w:pPr>
        <w:pStyle w:val="a3"/>
      </w:pPr>
      <w:r>
        <w:t xml:space="preserve">　　「四、示現神力化不失時，謂如來隨其眾生所宜，示現威神之力，令生信樂而得開解。」神通智慧的起用有應身，化身就更多，化身是你偶爾見到，幫助你解決問題之後就不見了，那是化身。像周邦道老先生（老居士）是家師淨老的老師，他的夫人，我們老和尚都叫她師母。抗戰勝利，她住在南京，南京的房子很大，大門進來是院子，院子有花草樹木，再進去裡面居住的廳堂。她曾經遇到一樁事情，那個時候她不信佛，有一位法師到她家來化緣，在她家的大廳跟她見面，說他是從九華山來的，向她化緣五斤香油，當時沒給他，這個和尚就走了。走了之後，她很驚訝，她家裡大門進去是要經過三道門，三道門都沒開，他怎麼進來？走了之後，門也沒開，他怎麼走出去？也沒人去給他開門！這個和尚在她家講話，大概半個小時，不是幻覺。後來到台灣來，向白聖長老、雪廬老人請教，雪廬老人告訴她，那是地藏菩薩化身來跟你化緣。她聽到很後悔，當時怎麼沒有供養。這就是示現神力化不失時。那個時候種下這個因，到台灣之後她就親近雪廬老人學佛了，真的在家裡她都很虔誠供奉地藏菩薩，天天恭誦《地藏菩薩本願經》。</w:t>
      </w:r>
      <w:r>
        <w:t xml:space="preserve"> </w:t>
      </w:r>
    </w:p>
    <w:p w14:paraId="10A00A43" w14:textId="77777777" w:rsidR="00E054B2" w:rsidRDefault="00E054B2">
      <w:pPr>
        <w:pStyle w:val="a3"/>
      </w:pPr>
      <w:r>
        <w:t xml:space="preserve">　　「五、示現佛身化不失時，謂如來隨順眾生所宜，而現相好之身，令其咸獲利益。」這個示現佛身就是三十二相、八十種好，實際上就是講釋迦牟尼佛八相成道。</w:t>
      </w:r>
      <w:r>
        <w:t xml:space="preserve"> </w:t>
      </w:r>
    </w:p>
    <w:p w14:paraId="66B6661C" w14:textId="77777777" w:rsidR="00E054B2" w:rsidRDefault="00E054B2">
      <w:pPr>
        <w:pStyle w:val="a3"/>
      </w:pPr>
      <w:r>
        <w:t xml:space="preserve">　　「六、住於大捨化不失時，謂如來修無著行，具大捨心，隨順時緣，化利一切眾生，而不見有能化、所化之想。」這種示現，什麼身分不一定，他是來教導我們。我們細心觀察出家人、在家人裡面，他能捨！我們今天講布施，財布施、法布施、無畏布施，而且布施他能夠做到不著相，歡歡喜喜的布施。他布施不要名利，不要人家給他讚歎、登報紙，給他一個什麼頭銜，他不需要這個，不著相。《金剛經》講，不著色聲香味觸法而行布施，以大慈、大悲、大喜、大捨來幫助一切苦難眾生。這個大捨不一定是捨財物，幫助眾生的方式、項目很多，都可以做的。在古時候，大富長者、國王大臣對民間做大利益的事情，像我們讀《了凡四訓》，了凡先生做寶坻知縣的時候減租、減稅金，那是大捨，人民就減輕負擔，那就是大捨，所以方式很多。</w:t>
      </w:r>
      <w:r>
        <w:t xml:space="preserve"> </w:t>
      </w:r>
    </w:p>
    <w:p w14:paraId="7E781BBB" w14:textId="77777777" w:rsidR="00E054B2" w:rsidRDefault="00E054B2">
      <w:pPr>
        <w:pStyle w:val="a3"/>
      </w:pPr>
      <w:r>
        <w:t xml:space="preserve">　　「七、入諸聚落化不失時，謂如來以大悲心，隨順時緣，攝化一切眾生，遍入城邑聚落，普作饒益。」這是遊化十方，無論到什麼地方，或是城市，或是農村，都能教化一切眾生，只要他接觸的這些人，都給他演說。</w:t>
      </w:r>
      <w:r>
        <w:t xml:space="preserve"> </w:t>
      </w:r>
    </w:p>
    <w:p w14:paraId="60CCD3C9" w14:textId="77777777" w:rsidR="00E054B2" w:rsidRDefault="00E054B2">
      <w:pPr>
        <w:pStyle w:val="a3"/>
      </w:pPr>
      <w:r>
        <w:t xml:space="preserve">　　「八、攝諸淨信化不失時，謂如來具無礙智，能知眾生清淨信心，隨順時緣而攝化之。」如果他有清淨信心，這說明這個人有善根、有福德，佛決定不會捨棄他，佛來幫助他，幫助他理解，幫助他學習。</w:t>
      </w:r>
      <w:r>
        <w:t xml:space="preserve"> </w:t>
      </w:r>
    </w:p>
    <w:p w14:paraId="2CE5B3CA" w14:textId="77777777" w:rsidR="00E054B2" w:rsidRDefault="00E054B2">
      <w:pPr>
        <w:pStyle w:val="a3"/>
      </w:pPr>
      <w:r>
        <w:t xml:space="preserve">　　「九、調惡眾生化不失時，謂如來以大威神之力，調伏暴惡眾生，令其捨惡遷善，不失時宜。」這些暴惡眾生必須過去生中有種了善根福德，佛才能幫得上忙，他要是沒有善根福德，佛菩薩也教化不了他，教他也不會接受，必須過去世種了相當深厚的善根福德，所以沒有善根福德的要幫他種善根。暴惡眾生都是貢高我慢、目中無人，你勸他，他怎麼能聽得進去？當他遇到困境、遇到災難，這個時候佛菩薩來給他說，他有善根他就能聽得進去。你真正關懷他、照顧他，對他恭敬，絕不輕慢他，他就能接受。接受之後，他學習得很快，為什麼？他過去是有種了善根，本性本善，他的暴惡是習性，從習性回頭，回歸到本性，他馬上就變成佛菩薩，很快。我們這些年看到大陸很多企業家論壇的光碟，唐山壇論這些大會，分享的人很多，分享得也很精彩。有一些真的是暴惡眾生，在這個壇論上真正發露懺悔，真正斷惡修善勇猛精進，我們看到都非常感動。暴惡眾生回頭都做了菩薩，我們看出國家、社會有前途，中國有前途。災難雖然有，我們相信這個災難可以化解，縱然不能化解，肯定能減輕，為什麼？這些暴惡的眾生他都能回頭了，這是好的一個徵兆。</w:t>
      </w:r>
      <w:r>
        <w:t xml:space="preserve"> </w:t>
      </w:r>
    </w:p>
    <w:p w14:paraId="032F2A32" w14:textId="77777777" w:rsidR="00E054B2" w:rsidRDefault="00E054B2">
      <w:pPr>
        <w:pStyle w:val="a3"/>
      </w:pPr>
      <w:r>
        <w:t xml:space="preserve">　　「十、現佛神通化不失時，謂如來以不思議力示現神通，於一念中饒益一切眾生，不失時宜。」眾生迷失了自性，在六道裡面長劫輪迴，惡業愈造愈深，回不了頭，完全迷失。諸佛如來大慈大悲，於一念中，一念是真心，一念是無念（二念、三念那是凡夫），一念就是一心不亂，他才能利益一切眾生，饒是豐饒，最圓滿的利益來幫助一切眾生，幫助他覺悟，幫助他回頭。就像我們看到很多造作一切惡業的眾生，他真的佛法聽懂了、聽明白了，他真的懺悔，覺得接觸太晚了，為什麼到中年才接觸到？已經造了二十多年的惡業，如果早接觸到就不會走這些冤枉路，就不會造這麼多的罪業。他發露懺悔，這是佛菩薩神通的加持。為什麼佛會加持？因為他能懺悔，能改過。人只要有這樣的心，真心，真幹，佛菩薩他就來加持你。所以一懺悔，罪就消了；如果不懺悔，病根永遠在阿賴耶，不但現在是你身體的病根，而且是三途業報的病根，你修再多的福報，就到惡道去享福。</w:t>
      </w:r>
      <w:r>
        <w:t xml:space="preserve"> </w:t>
      </w:r>
    </w:p>
    <w:p w14:paraId="43728386" w14:textId="77777777" w:rsidR="00E054B2" w:rsidRDefault="00E054B2">
      <w:pPr>
        <w:pStyle w:val="a3"/>
      </w:pPr>
      <w:r>
        <w:t xml:space="preserve">　　我們再看下面這段經文：</w:t>
      </w:r>
      <w:r>
        <w:t xml:space="preserve"> </w:t>
      </w:r>
    </w:p>
    <w:p w14:paraId="1B2C90D6" w14:textId="77777777" w:rsidR="00E054B2" w:rsidRDefault="00E054B2">
      <w:pPr>
        <w:pStyle w:val="a3"/>
      </w:pPr>
      <w:r>
        <w:t xml:space="preserve">　　【善財一生皆全證故。卷舒無礙。隱顯同時。一際絕其始終。出入亡於表裡。初心正覺。攝多生於剎那。十信道圓。一念該於佛地。致使地前菩薩觸事生疑。五百聲聞玄鑑絕分。融通無礙。一多交參。圓證相應。名為佛地。】</w:t>
      </w:r>
      <w:r>
        <w:t xml:space="preserve"> </w:t>
      </w:r>
    </w:p>
    <w:p w14:paraId="17BD3477" w14:textId="77777777" w:rsidR="00E054B2" w:rsidRDefault="00E054B2">
      <w:pPr>
        <w:pStyle w:val="a3"/>
      </w:pPr>
      <w:r>
        <w:t xml:space="preserve">　　善財，他是一個修學大乘人的榜樣，這個人是誰？就是自己，自己真正發菩提心修學大乘，你就叫善財，善是善根，財是福德，你已經具足善根福德。『全證』就是圓滿，不是分證；善財童子示現一生圓滿。《華嚴經》上講，初住到等覺這四十一個位次是分證，究竟圓滿的佛果叫「全證」。一定要懂得善財表法的意思，千萬不要誤會真有這個人，《華嚴經》全部都是表法，人人都是善財；天真爛漫，沒有污染、分別，稱為童子。懂得表法的意思，我們才能在《華嚴經》學到東西。</w:t>
      </w:r>
      <w:r>
        <w:t xml:space="preserve"> </w:t>
      </w:r>
    </w:p>
    <w:p w14:paraId="50928116" w14:textId="77777777" w:rsidR="00E054B2" w:rsidRDefault="00E054B2">
      <w:pPr>
        <w:pStyle w:val="a3"/>
      </w:pPr>
      <w:r>
        <w:t xml:space="preserve">　　『卷舒無礙』，「舒」是展，「卷」是收，收起來就是一微塵，展開來是盡虛空遍法界，卷舒是一不是二。</w:t>
      </w:r>
      <w:r>
        <w:t xml:space="preserve"> </w:t>
      </w:r>
    </w:p>
    <w:p w14:paraId="1F6F0A40" w14:textId="77777777" w:rsidR="00E054B2" w:rsidRDefault="00E054B2">
      <w:pPr>
        <w:pStyle w:val="a3"/>
      </w:pPr>
      <w:r>
        <w:t xml:space="preserve">　　我們今天時間到了，下面還有一次，我們就圓滿了。「善財一生皆全證故」，這一段，我們留在下一次再繼續來學習。今天因為時間的關係，我們就先學習到這裡，大概再一次就圓滿了。祝大家福慧增長，法喜充滿。阿彌陀佛！　　</w:t>
      </w:r>
    </w:p>
    <w:sectPr w:rsidR="00E054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3E209" w14:textId="77777777" w:rsidR="00E054B2" w:rsidRDefault="00E054B2" w:rsidP="00D8202C">
      <w:r>
        <w:separator/>
      </w:r>
    </w:p>
  </w:endnote>
  <w:endnote w:type="continuationSeparator" w:id="0">
    <w:p w14:paraId="495268AB" w14:textId="77777777" w:rsidR="00E054B2" w:rsidRDefault="00E054B2" w:rsidP="00D8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8E41" w14:textId="77777777" w:rsidR="00E054B2" w:rsidRDefault="00E054B2" w:rsidP="00D8202C">
      <w:r>
        <w:separator/>
      </w:r>
    </w:p>
  </w:footnote>
  <w:footnote w:type="continuationSeparator" w:id="0">
    <w:p w14:paraId="4014CC18" w14:textId="77777777" w:rsidR="00E054B2" w:rsidRDefault="00E054B2" w:rsidP="00D820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2C"/>
    <w:rsid w:val="007931EE"/>
    <w:rsid w:val="00D8202C"/>
    <w:rsid w:val="00E0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E09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0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0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0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0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1307</Words>
  <Characters>7455</Characters>
  <Application>Microsoft Office Word</Application>
  <DocSecurity>0</DocSecurity>
  <Lines>62</Lines>
  <Paragraphs>17</Paragraphs>
  <ScaleCrop>false</ScaleCrop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