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B4E49" w14:textId="77777777" w:rsidR="00C46E3A" w:rsidRDefault="00C46E3A">
      <w:r>
        <w:t xml:space="preserve">千手千眼觀世音菩薩廣大圓滿無礙大悲心陀羅尼經　　悟道法師主講　　（第十集）　　</w:t>
      </w:r>
      <w:r>
        <w:t>2011/3/2</w:t>
      </w:r>
      <w:r>
        <w:t xml:space="preserve">　　台灣華藏淨宗學會　　檔名：</w:t>
      </w:r>
      <w:r>
        <w:t xml:space="preserve">WD15-003-0010 </w:t>
      </w:r>
    </w:p>
    <w:p w14:paraId="6CF728F9" w14:textId="77777777" w:rsidR="00C46E3A" w:rsidRDefault="00C46E3A">
      <w:pPr>
        <w:pStyle w:val="a3"/>
      </w:pPr>
      <w:r>
        <w:t xml:space="preserve">　　請大家合掌，我們來念開經偈：「南無本師釋迦牟尼佛（三稱）。無上甚深微妙法，百千萬劫難遭遇，我今見聞得受持，願解如來真實義」，請放掌。《千手千眼觀世音菩薩廣大圓滿無礙大悲心陀羅尼經》，諸位同修及網路前的同學大家晚上好，阿彌陀佛。請大家翻開經本，第十六頁第三行看起，我先將這段經文念一遍：</w:t>
      </w:r>
      <w:r>
        <w:t xml:space="preserve"> </w:t>
      </w:r>
    </w:p>
    <w:p w14:paraId="60EBCC38" w14:textId="77777777" w:rsidR="00C46E3A" w:rsidRDefault="00C46E3A">
      <w:pPr>
        <w:pStyle w:val="a3"/>
      </w:pPr>
      <w:r>
        <w:t xml:space="preserve">　　【南無大悲觀世音。願我速乘般若船。南無大悲觀世音。願我早得越苦海。】</w:t>
      </w:r>
      <w:r>
        <w:t xml:space="preserve"> </w:t>
      </w:r>
    </w:p>
    <w:p w14:paraId="5106729C" w14:textId="77777777" w:rsidR="00C46E3A" w:rsidRDefault="00C46E3A">
      <w:pPr>
        <w:pStyle w:val="a3"/>
      </w:pPr>
      <w:r>
        <w:t xml:space="preserve">　　我們昨天學習到這兩段經文，這兩段就是兩願。這兩願『願我速乘般若船』，「般若」就是我們自性的般若智慧。我們學佛，般若是佛法的中心，因此佛在一生講經說法四十九年，《般若經》就講了二十二年。為什麼花這麼長的時間講般若經典？我們看阿含講十二年，大乘方等講八年，後面法華、涅槃這個時期講了七年，這當中般若佔了二十二年，幾乎接近一半的時間。昨天也跟大家大概提到過，江味農老居士註解的《金剛經講義》，也特別提到修學般若的重要。我們學佛的人、包括念佛的人，有很多人不能說他不用功，不能說他不努力，很多人很用功、很認真，但是修了很多年沒有很明顯的效果，修到最後枯燥無味就退心了，伏不住煩惱。這個原因就是這當中沒有般若智慧的觀照功夫，因此修行過程很容易陷入枯燥無味，我們一般講功夫不得力，就是伏煩惱伏不住，這是疏忽掉般若修學的原因，疏忽掉了。</w:t>
      </w:r>
      <w:r>
        <w:t xml:space="preserve"> </w:t>
      </w:r>
    </w:p>
    <w:p w14:paraId="7F67A495" w14:textId="77777777" w:rsidR="00C46E3A" w:rsidRDefault="00C46E3A">
      <w:pPr>
        <w:pStyle w:val="a3"/>
      </w:pPr>
      <w:r>
        <w:t xml:space="preserve">　　自古以來，從唐朝以後在佛門的大德，也可以說從宋朝以後，差不多一千年的時間，在佛門講《般若經》的人就很少。原因般若經典不好講，萬一講錯了給人家誤導，那要背很大的因果責任，因此就不敢講，怕談般若。有一些人很狂妄，他也不懂般若，亂講，妄談般若。另外佛門還有一些大德，他們也講般若，但是講得很淺，講的並不深入，因此也起不了觀照般若的功夫。因此不管修學哪個法門，功夫都很難得力，包括我們念佛法門也不外例外，這是江老居士在《金剛經講義》給我們提到般若它的重要性，所以我們不能疏忽。這一願「南無大悲觀世音，願我速乘般若船」，願就是希望，希望我能夠很快的搭上般若這一條法船。這就是勸我們要發願，要學般若，你不學，你怎麼乘般若船？這個願發了之後，後面就要有具體的行動，那個願才不落空。不然你願發了，後面又沒有具體的行動去落實，那個願就變成空願。</w:t>
      </w:r>
      <w:r>
        <w:t xml:space="preserve"> </w:t>
      </w:r>
    </w:p>
    <w:p w14:paraId="4621E722" w14:textId="77777777" w:rsidR="00C46E3A" w:rsidRDefault="00C46E3A">
      <w:pPr>
        <w:pStyle w:val="a3"/>
      </w:pPr>
      <w:r>
        <w:t xml:space="preserve">　　『南無大悲觀世音，願我早得越苦海』，這跟前面都有相關的。這個「苦海」，六道、十法界可以說都是苦海，六道法界這個苦海比較嚴重，在六道裡面最重的苦海就是三惡道。但是在六道裡面只有苦沒有快樂，所以《妙法蓮華經》佛給我們講「三界統苦」，三界六道沒有快樂的事情。縱然有快樂，那也不是真的快樂，那個樂叫壞苦，樂過去苦就來了。所以三界有苦苦、有壞苦、有行苦，這個三苦。有情眾生有生老病死苦，這個生理的苦，身體基本的苦，心理上，也就是精神方面，有求不得苦、愛別離苦、怨憎會苦、五陰熾盛苦。有所求，求不到，很失望，苦了；愛別離，自己親愛的人、喜歡的人、恩愛的人，偏偏生離死別，不能聚在一起，非常痛苦；不喜歡看到的人，冤家債主偏偏碰在一起，怨憎會苦；五陰熾盛苦是所有一切精神、物質，所有一切苦的根源都從五陰所生的。三苦、八苦在三界六道的凡夫，人人都有，人人都避免不了這些苦，所以六道稱為苦海。</w:t>
      </w:r>
      <w:r>
        <w:t xml:space="preserve"> </w:t>
      </w:r>
    </w:p>
    <w:p w14:paraId="1DACD8B3" w14:textId="77777777" w:rsidR="00C46E3A" w:rsidRDefault="00C46E3A">
      <w:pPr>
        <w:pStyle w:val="a3"/>
      </w:pPr>
      <w:r>
        <w:lastRenderedPageBreak/>
        <w:t xml:space="preserve">　　十法界當中六道法界是最苦，四聖法界比六道快樂多了，因為他已經超越三界六道生死輪迴了，他們得到真正的快樂了。但是這個快樂還不是究竟圓滿，距離究竟圓滿的快樂還有很大的距離，對我們六道法界的眾生來講，當然他比我們強多了，他們得到解脫自在。但是跟一真法界明心見性的法身大士、大菩薩來比，四聖法界的聖眾還是苦。為什麼？因為他沒有明心見性，還是生活在虛妄的一個世界裡面，雖然沒有六道的分段生死，但是還有六道以外的變易生死，還有變易生死。所以十法界都是稱為凡夫，對一真法界來講都稱為凡夫，六道稱為內凡，四聖法界稱為外凡。所以十法界都是苦海，唯有超越十法界入一真法界那就越苦海了。我們要發願要早得越苦海，希望這個時間愈早愈好。</w:t>
      </w:r>
      <w:r>
        <w:t xml:space="preserve"> </w:t>
      </w:r>
    </w:p>
    <w:p w14:paraId="0B01FA3C" w14:textId="77777777" w:rsidR="00C46E3A" w:rsidRDefault="00C46E3A">
      <w:pPr>
        <w:pStyle w:val="a3"/>
      </w:pPr>
      <w:r>
        <w:t xml:space="preserve">　　我們在這個世界修行要超越苦海，說實在話是相當不容易的。經典裡面佛給我們講得很清楚，我們要超越三界六道生死輪迴，必須把見思惑斷得乾乾淨淨，這樣我們才能超越六道法界。要超越四聖法界必定要把塵沙惑就是分別也要斷乾淨，才能破一品無明，才能超越十法界。這個講起來很容易，要做到是相當的不容易，我們不要說超越十法界，超越六道法界我們在一生當中都辦不到。因此我們特別在末法時期修行，比過去在正法、像法時期困難度就更多、更大，更困難了。在末法時期，我們想這一生能超越苦海，唯一可能的就是修學淨土法門，念阿彌陀佛發願往生西方極樂世界，帶業往生。這個淨土法門可以帶業往生，見思惑一品沒斷，具足信願行，這個信願行三資糧真正具足了，就可以帶業往生。往生到西方極樂世界不但超越六道，也超越四聖法界。</w:t>
      </w:r>
      <w:r>
        <w:t xml:space="preserve"> </w:t>
      </w:r>
    </w:p>
    <w:p w14:paraId="65E993E8" w14:textId="77777777" w:rsidR="00C46E3A" w:rsidRDefault="00C46E3A">
      <w:pPr>
        <w:pStyle w:val="a3"/>
      </w:pPr>
      <w:r>
        <w:t xml:space="preserve">　　雖然我們見思惑一品沒斷，往生到西方極樂世界是生到凡聖同居土。但是西方極樂世界的凡聖同居土，跟十方諸佛世界的凡聖同居土不一樣。我們這個娑婆世界，釋迦牟尼佛的凡聖同居土，六道當中有三惡道，而且人的壽命很短促，是胎生的，我們這個人道是胎生的。西方極樂世界，它那個世界的凡聖同居土只有人、天兩道，人天善道，它沒有三惡道。這個我們讀《彌陀經》、讀《無量壽經》，經文我們都看得很清楚，沒有三惡道。所以西方極樂世界它的凡聖同居土，它只有人天兩道，人道跟天道，沒有三惡道。三惡道的眾生往生到那邊也是人天的身分，人天的身分就是還沒有斷見思惑的凡夫。還沒有斷見思惑，或者見思惑沒有斷乾淨，不管在任何一尊佛的世界都是住在凡聖同居土，聖人跟凡夫共同居住的世界。如果見思惑斷了，他就不住在凡聖同居土，他住在方便有餘土。為什麼稱為方便有餘土？因為這個世界沒有六道生死輪迴了，但是還不是真實的，還是虛妄的。如果再斷塵沙破一品無明，就生到實報莊嚴土了。實報莊嚴土還有四十一品無明，四十一品無明統統斷盡了，就回歸到常寂光淨土，常寂光就是我們的法身本體。所以每一尊佛都有四土。</w:t>
      </w:r>
      <w:r>
        <w:t xml:space="preserve"> </w:t>
      </w:r>
    </w:p>
    <w:p w14:paraId="4CDC0964" w14:textId="77777777" w:rsidR="00C46E3A" w:rsidRDefault="00C46E3A">
      <w:pPr>
        <w:pStyle w:val="a3"/>
      </w:pPr>
      <w:r>
        <w:t xml:space="preserve">　　極樂世界它的特色並不是在上三土，上三土每一尊佛都一樣的，方便有餘土你要斷見思惑，你要生到實報莊嚴土，你就要破無明，無明破盡你才能回歸到常寂光土，每一尊佛的世界都沒有例外的。十方諸佛世界凡聖同居土都有六道，有三惡道，只有西方極樂世界阿彌陀佛的凡聖同居土，它這個凡聖同居土跟十方世界諸佛的凡聖同居土不一樣。它這個世界的凡聖同居土，只要往生到西方極樂世界，見思惑一品沒斷，生到西方極樂世界的凡聖同居土，它這個凡聖同居土沒有三惡道，這是一個特色。再一個特色就是無量壽，蓮花化身，這是第二個特色。第三個特色，它這個凡聖同居土跟上面的方便有餘土、實報莊嚴土、常寂光淨土當中沒有障礙，也就是說，你生到西方極樂世界，生到任何一土，那四土它是都相通的。上面通下面，這個我們沒有疑惑，譬如常寂光淨土通實報莊嚴土、通方便有餘土、通凡聖同居土，上面通下面的，</w:t>
      </w:r>
      <w:r>
        <w:lastRenderedPageBreak/>
        <w:t>這個我們可以理解，這個我們沒有疑惑，程度高的通程度低的，十方諸佛都是這樣。譬如說凡聖同居土我們就見不到阿羅漢、緣覺、權教菩薩他們住的方便有餘土，他們的世界我們看不到。但是他看得到我們，他可以跟我們住在一起，他認識我們，我們不認識他。方便有餘土的阿羅漢、辟支佛、菩薩，他見不到實報莊嚴土的法身大士，這些諸佛菩薩他看不到。但是實報莊嚴土的法身大士，這些大菩薩他沒有障礙，他跟方便有餘土、凡聖同居土這個都沒有障礙。這個每一尊佛的世界都是一樣的。</w:t>
      </w:r>
      <w:r>
        <w:t xml:space="preserve"> </w:t>
      </w:r>
    </w:p>
    <w:p w14:paraId="30612090" w14:textId="77777777" w:rsidR="00C46E3A" w:rsidRDefault="00C46E3A">
      <w:pPr>
        <w:pStyle w:val="a3"/>
      </w:pPr>
      <w:r>
        <w:t xml:space="preserve">　　常寂光，圓滿的常寂光是成佛了，他回歸到常寂光淨土。常寂光就是我們的本性、法身、理體，就是宇宙的本體，明心見性到究竟圓滿就回歸常寂光土。下面三土都是常寂光土所現的。現在西方極樂世界阿彌陀佛的凡聖同居土，他見思惑一品沒斷，只是具有人天的身分，只要往生到西方極樂世界的凡聖同居土，你也可以通方便有餘土跟實報莊嚴土，跟諸佛如來每一天往來，跟觀音、勢至都是同學，同參道友，平起平坐，這很不可思議，這是十方諸佛都沒有這種現象的。上面通下面，我們沒有疑惑，下面也通上面，這個我們就想不通了。這是什麼原因？是阿彌陀佛四十八願本願威神的加持，不是我們自己修行的程度達到那個標準，是藉佛願力的加持。我們沒有修到那個程度，只要生到極樂世界，受用神通道力跟阿惟越致菩薩都一樣，這是非常不可思議的一樁事情，這是西方極樂世界它的特色。也因為西方極樂世界它有這種特色，因此十方諸佛都讚歎阿彌陀佛的西方極樂世界，都勸他們那個世界的眾生要念阿彌陀佛發願到極樂世界去。為什麼？你去那邊成佛比較快，在我這個世界修行很慢，吃很多苦頭，常常退轉、退步，進一步退九步，大起大落。到西方極樂世界有進無退，只有往前進不會退轉，所以圓證三不退。</w:t>
      </w:r>
      <w:r>
        <w:t xml:space="preserve"> </w:t>
      </w:r>
    </w:p>
    <w:p w14:paraId="192B08FC" w14:textId="77777777" w:rsidR="00C46E3A" w:rsidRDefault="00C46E3A">
      <w:pPr>
        <w:pStyle w:val="a3"/>
      </w:pPr>
      <w:r>
        <w:t xml:space="preserve">　　我們末法時期的眾生，想要在這一生當中超越這個苦海，除了念阿彌陀佛求生西方極樂世界，大概沒有第二條路可以選擇。為什麼？我們知道，我們沒有辦法在這一生當中把見思惑斷乾淨，見思惑你一絲毫沒斷乾淨，你三界就超越不了。你看佛在《四十二章經》給我們講的，你證得須陀洹果，斷三界八十八品見惑，還要天上人間七次的往返，才證阿羅漢果，才超越三界。證得二果斯陀含，天上人間要一次的往來，叫一來，還要來一次，然後才能超越。證得三果阿那含，住五不還天就不用來人間了，他在天道就直接超越三界了。可見得斷見思惑超越三界的難度很高。我們一生當中不要說見思惑都斷盡，我們想想能不能證得一個須陀洹？就是你把三界八十八品見惑斷乾淨。證得須陀洹在小乘叫須陀洹果，在《華嚴經》、《法華經》它有藏通別圓四教的菩薩，以圓教菩薩來講，它是圓教七信位的初信斷八十八品見惑，等於小乘的初果須陀洹，到七信才超越三界。但是圓教菩薩斷證功夫跟小乘人一樣，但是神通智慧道力，那小乘是遠遠不如。斷證功夫一樣，但神通智慧道力差別太大太大，這是大乘圓教。斷了八十八品見惑，雖然沒有了生死，但是了生死這個時間表可以預定，就是可以預期。好像你入了學校，入了一年級，你念了六年，你就一定畢業</w:t>
      </w:r>
      <w:r>
        <w:t>，好像正式入學了。還沒有入學之前，那些時間都不算，也就是說我們還沒有斷見惑，在這個世界修行沒有斷八十八品見惑，那還沒有入學，連一年級都沒有進去。斷了見惑，你了生死就可以預期，最長的時間就是人間天上七次往返，根性比較利的可能他這個時間可以縮短。我們想一想，我們一生當中能不能斷八十八品見惑？不要說八十八品，恐怕一品都斷不掉，這個不容易！</w:t>
      </w:r>
      <w:r>
        <w:t xml:space="preserve"> </w:t>
      </w:r>
    </w:p>
    <w:p w14:paraId="230468C4" w14:textId="77777777" w:rsidR="00C46E3A" w:rsidRDefault="00C46E3A">
      <w:pPr>
        <w:pStyle w:val="a3"/>
      </w:pPr>
      <w:r>
        <w:t xml:space="preserve">　　見惑，第一個就是身見，我們這個身體，執著這個身是我，後面就不用談了，光這一關我們就很難去突破，無始劫以來那種執著根深蒂固，不是我們說斷就能斷的，費很大功夫都還斷不了，這要靠智慧。淨土法門有個方便，不用斷，你能暫時把它控制住，這些煩惱不起現行，就可以帶業往生。到了極樂世界那個環境，自自然然這些見思惑、塵沙惑、無明惑，時間久了它自然就沒有，因為那個環境好。我們凡夫還是要選擇環境的，你能夠在污染的環境不受污染，那不是一般人，根性要很利的人才行，出污泥而不染。我們一般人、一般的根器沒有辦法，肯定受到污染，受到污染我們肯定要墮落、要退轉，這是我們大多數人都是這樣的。所以我們在這個世界修行，還沒有往生極樂世界，我們對於環境上還是有所選擇。你看古大德自己定慧還沒有成就之前，道場都選擇在深山，人跡不到的，交通很不方便的，為什麼？怕污染。他定慧還沒有成就，他必須要有一個清淨的環境來保護他的清淨心，不然一出去他又受到污染又退轉了。自己定慧真正成就才能出去弘法利生，不然自己定慧沒有成就，出去弘法不是去度眾生，都是被眾生度跑了，這個都是事實。所以我們末法時期要超越苦海，除了念佛求生淨土，沒有第二條路了，這是唯一一條越苦海的捷徑。</w:t>
      </w:r>
      <w:r>
        <w:t xml:space="preserve"> </w:t>
      </w:r>
    </w:p>
    <w:p w14:paraId="7B33EA09" w14:textId="77777777" w:rsidR="00C46E3A" w:rsidRDefault="00C46E3A">
      <w:pPr>
        <w:pStyle w:val="a3"/>
      </w:pPr>
      <w:r>
        <w:t xml:space="preserve">　　【南無大悲觀世音。願我速得戒定道。】</w:t>
      </w:r>
      <w:r>
        <w:t xml:space="preserve"> </w:t>
      </w:r>
    </w:p>
    <w:p w14:paraId="11A65C60" w14:textId="77777777" w:rsidR="00C46E3A" w:rsidRDefault="00C46E3A">
      <w:pPr>
        <w:pStyle w:val="a3"/>
      </w:pPr>
      <w:r>
        <w:t xml:space="preserve">　　這一願也非常重要，我們要發這個願，你看前面一直從發願發到這裡，這裡講到『戒定道』，這是一個關鍵。從「願我速知一切法，願我早得智慧眼」，一直到「願我早得越苦海」，這個六願如果沒有「戒定道」，前面六願恐怕都落空了。為什麼？我們佛法的修學，戒定慧三無漏學，因戒生定，因定開慧，戒定是個前方便，目的是開智慧，你開啟了自性的般若智慧，那麼什麼問題都解決了。智慧一開就把煩惱變成菩提了，轉煩惱為菩提。但是我們還沒有開智慧之前，必須藉用戒定來幫助，戒、定都是手段，它不是目的，目的是開智慧。我們智慧沒開，戒定不能不要，你不要，你開智慧就有障礙，不管你修哪個法門，包括我們修淨土都不例外。如果修淨土例外，佛就不用在《觀無量壽佛經》給我們講「淨業三福」，那個三福就不需要講了，講那不是多餘了嗎？教我們一句佛號念到底就好了，還要講那三福，那麼麻煩幹什麼？說明什麼？說明我們念佛雖然講帶業往生，不用斷見思惑，但是這個戒定起碼你也要有二十分的條件。好像你考試，你不要說考八十分、九十分、一百分，你起碼也考個二十分，你考個零蛋，那就沒辦法了。所以戒定你起碼也要二十分，其他的法門起碼要六十分以上才及格，六十分以下都不及格。這個淨土法門要求你最起碼</w:t>
      </w:r>
      <w:r>
        <w:t>要二十分，阿彌陀佛這個學校就錄取，這個條件已經降到最低了，但是你不能低到連這個條件都沒有，那還是去不了。這個條件就是我們雖然沒開智慧，但是你這個戒定足以把我們的煩惱伏住了。所以我們也發心來學戒、學定，這個要學。</w:t>
      </w:r>
      <w:r>
        <w:t xml:space="preserve"> </w:t>
      </w:r>
    </w:p>
    <w:p w14:paraId="36328127" w14:textId="77777777" w:rsidR="00C46E3A" w:rsidRDefault="00C46E3A">
      <w:pPr>
        <w:pStyle w:val="a3"/>
      </w:pPr>
      <w:r>
        <w:t xml:space="preserve">　　淨業三福第一福，現在老和尚講的《弟子規》、《感應篇》、《十善業》；第二福，「受持三皈，具足眾戒，不犯威儀」，這都是屬於戒定，屬於戒學範圍。戒比善要高，第一福是人天善法，你看五戒十善，五戒是在第二福，你受了三皈之後才能受五戒。實在講不要說受五戒，你受三皈，三皈依就是在第二福，入佛門第一個要三皈依，你有了三皈依就說明你已經有前面第一福的基礎，如果你沒有第一福的基礎，你那個三皈依也是假的，不是真的，不是真正三寶弟子。你受了三皈，有了三皈你才能去受五戒、八關齋戒、沙彌戒、比丘戒、菩薩戒，你才可以往上提升去學這個戒，連三皈依都沒有，說實在話，我們連五戒都沒有，連五戒都撈不到，為什麼五戒都撈不到？因為三皈依都沒有。五戒得戒是從三皈依這個基礎得的戒，八關齋戒也是從三皈依這裡得戒的，這個沒有，你戒從哪裡來？沒有。三皈依的基礎在哪裡？在第一福。第一福沒有，三皈依從哪裡來？也沒有。所以我們淨公老和尚為什麼現在這麼強調三個根，它的道理就是在這裡。你有第一福的基礎，三皈要落實也能落實了，五戒、八關齋戒、沙彌戒，就很容易能夠做到。如果沒有這個基礎，根本就不可能做到。有了第一福、第二福才能提升到第三福，大乘菩薩福，大乘「發菩提心，深</w:t>
      </w:r>
      <w:r>
        <w:t>信因果，讀誦大乘，勸進行者」。這個都是從戒定道來的，戒定道。因此我們現在要注重戒定的學習，修戒定這個當中也可以同步學習般若，這些都是相關的，相輔相成的。但是我們現在下手，從事相上，從戒定來修，在道理上，可以從般若來深入，這樣戒定慧三學它就相輔相成了。我們還沒有得戒定之前，雖然學般若還是偏重在戒定的學習，戒定道有了，那就偏重在開智慧這邊。學習有這種情況，我們也要了解。</w:t>
      </w:r>
      <w:r>
        <w:t xml:space="preserve"> </w:t>
      </w:r>
    </w:p>
    <w:p w14:paraId="4A918A70" w14:textId="77777777" w:rsidR="00C46E3A" w:rsidRDefault="00C46E3A">
      <w:pPr>
        <w:pStyle w:val="a3"/>
      </w:pPr>
      <w:r>
        <w:t xml:space="preserve">　　戒律我們也要學習，雖然現在我們做不到，我們雖然沒有得戒，但是可以學戒，我們要先學戒，真的學會了，我們去受戒才能夠得戒。如果你不學習，根本都不懂，你受了戒也得不到戒。得不到戒，受了這個戒，也沒辦法去持戒，到底是持戒還是犯戒，開遮持犯完全不明白。在生活當中該怎麼做，到底有沒有犯戒還是在持戒，自己也搞不懂，這就沒有辦法受持這個戒，因此要學戒。學戒我們先不要學得太高，比如八關齋戒、沙彌律儀，這個層次比較高。我們現在要先從五戒學起。我們五戒都搞不懂，你現在學沙彌戒、比丘戒、菩薩戒，那都是形式的。最基本三皈、五戒我們都沒明白，你這個基礎都沒有，怎麼可能提升那麼高層次的戒？現在不但是在家居士從三皈五戒，五戒十善來學，出家眾也不例外。</w:t>
      </w:r>
      <w:r>
        <w:t xml:space="preserve"> </w:t>
      </w:r>
    </w:p>
    <w:p w14:paraId="4C78B949" w14:textId="77777777" w:rsidR="00C46E3A" w:rsidRDefault="00C46E3A">
      <w:pPr>
        <w:pStyle w:val="a3"/>
      </w:pPr>
      <w:r>
        <w:t xml:space="preserve">　　我們現在的出家眾跟古時候的出家眾那是絕對不一樣的。古時候出家眾沒那麼容易的，沒有相當的道德、學問、修持，人家不讓你剃度的，要有度牒。在清朝以前明朝，明朝以前出家人都需要度牒，國家在管制的，要經過考試的，你沒有進士的這種道德學問不讓你剃度。為什麼？一剃你就天人師了，連皇帝都要拜你為老師。皇帝拜你為老師，你什麼道德學問都沒有，比一個在家居士還差，他怎麼會拜你做老師？就是你不夠這個條件、不夠這個資格。清朝從順治皇帝廢除度牒制度以後，佛門素質就一直往下降，什麼地痞流氓統統可以出家了。所以現在出家人的形象在社會上並不好，給社會大眾印象並不好。因此我們出家眾雖然現了出家相，還是要學戒，要學習，特別要學習。</w:t>
      </w:r>
      <w:r>
        <w:t xml:space="preserve"> </w:t>
      </w:r>
    </w:p>
    <w:p w14:paraId="4E69141D" w14:textId="77777777" w:rsidR="00C46E3A" w:rsidRDefault="00C46E3A">
      <w:pPr>
        <w:pStyle w:val="a3"/>
      </w:pPr>
      <w:r>
        <w:t xml:space="preserve">　　學習也是從三皈五戒開始，我們雖然出家了，我們連三皈五戒都不懂，你去受了比丘戒、菩薩戒，你怎麼可能得戒？你怎麼可能去做到？得這個戒有它前方便一定的條件，這個也不是很容易的，必須要懺除業障，你業障沒有懺除，你得不到這個戒。《了凡四訓》裡面「改過之法」就是講懺除業障的，《了凡四訓》它還不是講受戒。修淨業三福第一福，修淨業三福第一福就是現在老和尚講這三個根都要先懺除業障，你這三個根才能去落實。如果你不懺除業障，不要說三皈五戒，這三個根你都做不到，何況這個戒，戒是在第二福。所以我們當前懺除業障是我們還沒有得戒定道之前要先修的功課，要先修這個功課，這個不能不知道。你深重的業障懺除了，才能夠得這個戒；不要說得戒，你才能落實三個根，不然你這三個根也很難落實。</w:t>
      </w:r>
      <w:r>
        <w:t xml:space="preserve"> </w:t>
      </w:r>
    </w:p>
    <w:p w14:paraId="30357A46" w14:textId="77777777" w:rsidR="00C46E3A" w:rsidRDefault="00C46E3A">
      <w:pPr>
        <w:pStyle w:val="a3"/>
      </w:pPr>
      <w:r>
        <w:t xml:space="preserve">　　現在講到得這個戒，我們現代人犯殺盜淫妄四重戒非常普遍，五戒十善第一條都是不殺生，包括沙彌律，第一條都是不殺生。我們想一想，我們自己這一生，過去生不要講，就這一生從生下來到現在，我們有沒有殺過生？有沒有吃過肉？我看大概每一個人多多少少都犯殺生這個戒。另外我們老和尚今天這個直播講的，不但殺生還殺人。怎麼殺人？現在墮胎的，根據聯合國衛生組織的統計，全世界一天有十五萬人墮胎，有五百個婦女因為墮胎而死亡，兩年下來就超過一億人，這是在醫院有登記的，沒有登記的就不曉得有多少。不但殺生還殺人，你看這個業造的多重。我們生長在這個時代很難避免沒有去造深重的業障，你造了深重的業障，我們自己反省反省，我自己有沒有造這種重業？如果有，沒有懺除清淨，這一生要往生西方，帶業往生都有困難。這個業障會來障礙你，冤親債主來障礙、來找麻煩，這是很難避免。</w:t>
      </w:r>
      <w:r>
        <w:t xml:space="preserve"> </w:t>
      </w:r>
    </w:p>
    <w:p w14:paraId="0EA08BD3" w14:textId="77777777" w:rsidR="00C46E3A" w:rsidRDefault="00C46E3A">
      <w:pPr>
        <w:pStyle w:val="a3"/>
      </w:pPr>
      <w:r>
        <w:t xml:space="preserve">　　因此我們現在懺除業障比古人要難得多，因為我們造的業比古人重，古人造業沒有我們現代人造得這麼重。因此我們要得到戒定道，懺除業障這方面的理論方法境界，不能不學習。這個殺人墮胎根據《五戒相經箋要》，《五戒相經》是小乘經，小乘經你殺人，你墮胎，犯了不可悔罪，不接受你懺悔，這個作法懺不通懺悔，就是永遠喪失受戒的資格，在小乘法裡面就不再給他受戒了。大乘法作法懺不能懺，你殺畜生作法懺還可以懺，殺人就不通懺悔，不可悔，犯了不可悔罪。只有大乘取相懺，根據《梵網經》大乘經還有《占察善惡業報經》，用大乘的理論方法允許我們懺悔，可以懺悔。但是你要懺除到業障消除見到瑞相，那業障才算消除，這樣才能去納受，再重新去受戒，受這個戒，才能得這個戒。</w:t>
      </w:r>
      <w:r>
        <w:t xml:space="preserve"> </w:t>
      </w:r>
    </w:p>
    <w:p w14:paraId="4020E090" w14:textId="77777777" w:rsidR="00C46E3A" w:rsidRDefault="00C46E3A">
      <w:pPr>
        <w:pStyle w:val="a3"/>
      </w:pPr>
      <w:r>
        <w:t xml:space="preserve">　　懺悔法最高的是無生懺，那是要金剛般若，金剛般若無相懺、無生懺，那是最究竟圓滿的懺悔。所以懺悔法分三大類，作法懺是有一個儀規形式的，對佛菩薩面前、對師長朋友面前來發露懺悔，這叫作法懺。第二個取相懺，在佛菩薩面前依照大乘經的理論方法來修，修到取得瑞相，這個業障才算懺除清淨，去受戒才能得戒。第三無生懺，又叫大莊嚴懺，那是究竟圓滿的懺悔。這個詳細在《占察善惡業報經》，這些理論方法我們也不能不懂，不能不知道。所以「願我速得戒定道」，我們怎麼樣得到戒定道？願發了之後你要去修、要去做，不然發了這個願，念一念也不曉得要怎麼去做，就落空了。下面講：</w:t>
      </w:r>
      <w:r>
        <w:t xml:space="preserve"> </w:t>
      </w:r>
    </w:p>
    <w:p w14:paraId="4853D605" w14:textId="77777777" w:rsidR="00C46E3A" w:rsidRDefault="00C46E3A">
      <w:pPr>
        <w:pStyle w:val="a3"/>
      </w:pPr>
      <w:r>
        <w:t xml:space="preserve">　　【南無大悲觀世音。願我早登涅槃山。】</w:t>
      </w:r>
      <w:r>
        <w:t xml:space="preserve"> </w:t>
      </w:r>
    </w:p>
    <w:p w14:paraId="53465242" w14:textId="77777777" w:rsidR="00C46E3A" w:rsidRDefault="00C46E3A">
      <w:pPr>
        <w:pStyle w:val="a3"/>
      </w:pPr>
      <w:r>
        <w:t xml:space="preserve">　　這一願就是說『願我早登』，「早」就是很快、早一點登上這個『涅槃山』。「山」也是一個形容比喻。「涅槃」是印度話，翻成中文的意思是不生不滅，我們一般講證得涅槃。小乘聲聞、緣覺證得的涅槃叫偏真涅槃，生方便有餘土，那個不究竟。雖然了了三界六道生死輪迴，但是他還沒有明心見性，他守在偏真涅槃，這個距離大乘究竟圓滿的涅槃，距離還很遙遠。這裡這個經是大乘經，給我們講早登涅槃山，一定是指大乘究竟的涅槃，達到不生不滅這個境界，我們發了願就要朝這個方向來精進。</w:t>
      </w:r>
      <w:r>
        <w:t xml:space="preserve"> </w:t>
      </w:r>
    </w:p>
    <w:p w14:paraId="4BCEA304" w14:textId="77777777" w:rsidR="00C46E3A" w:rsidRDefault="00C46E3A">
      <w:pPr>
        <w:pStyle w:val="a3"/>
      </w:pPr>
      <w:r>
        <w:t xml:space="preserve">　　【南無大悲觀世音。願我速會無為舍。】</w:t>
      </w:r>
      <w:r>
        <w:t xml:space="preserve"> </w:t>
      </w:r>
    </w:p>
    <w:p w14:paraId="51509FA7" w14:textId="77777777" w:rsidR="00C46E3A" w:rsidRDefault="00C46E3A">
      <w:pPr>
        <w:pStyle w:val="a3"/>
      </w:pPr>
      <w:r>
        <w:t xml:space="preserve">　　這一願，『速』就是快速的，『會』就是體會。『無為』是對有為來講的，我們一般講有為法、無為法。這個『舍』也是一個形容比喻，「舍」就是舍宅的意思。這個舍，前面講早登涅槃山，山頂是最高的，就是至高無上的，我們一般講阿耨多羅三藐三菩提，無上正等正覺，山頂代表它是最高峰。這個無為舍，舍宅就是我們居住的地方，我們安身立命的地方，我們住的地方。速會，會就是體會，會也有見到的意思，會見。這個舍是我們居住的地方，舍宅，住的房子，住的地方。這個意思就是我們要以無為做我們的舍宅。我們現在是住在什麼？住在有為上面，有為說實在話都是在流浪，在六道生死輪迴。不但六道法界生死輪迴是流浪、是無常、是短暫的，連四聖法界它也不是永恆的，它也要提升到一真法界。一真法界那就比較長久了，住三大阿僧祇劫回歸常寂光，常寂光那真的是無為舍。</w:t>
      </w:r>
      <w:r>
        <w:t xml:space="preserve"> </w:t>
      </w:r>
    </w:p>
    <w:p w14:paraId="1D09A349" w14:textId="77777777" w:rsidR="00C46E3A" w:rsidRDefault="00C46E3A">
      <w:pPr>
        <w:pStyle w:val="a3"/>
      </w:pPr>
      <w:r>
        <w:t xml:space="preserve">　　我們在三界六道都是無常的，都是有為的，有為就是有生有滅的、有變化的。在《百法明門論》，把宇宙間心法、色法、不相應行法，把它歸納一百類。心是精神的，色是物質的，還有不相應是抽象概念的，叫不相應行法，一共一百大類。有為、無為一共分一百條，前面九十四種都是有為法，後面六種就是無為法。六種無為法只有最後一種真如無為它是真的，前面五種無為它是相似無為法，還不是真的。譬如說第一個虛空無為，我們看到虛空，虛空沒有變化，虛空無為，虛空無為它是不是真的無為？它是相似的，還不是真的。真的是真如無為，最後一個真如無為。根據《佛學大辭典》，六種無為第一個是虛空無為，第二個擇滅無為，第三是非擇滅無為，第四不動無為，第五想受滅無為，第六是真如無為。前面這五種無為是相似的無為，只有第六真如無為那才是真正的無為法，就是永恆不變的，我們講法身常寂光淨土。這個無為是對有為來講的，無為就是它沒有變化，不生不滅的。</w:t>
      </w:r>
      <w:r>
        <w:t xml:space="preserve"> </w:t>
      </w:r>
    </w:p>
    <w:p w14:paraId="15C9E44A" w14:textId="77777777" w:rsidR="00C46E3A" w:rsidRDefault="00C46E3A">
      <w:pPr>
        <w:pStyle w:val="a3"/>
      </w:pPr>
      <w:r>
        <w:t xml:space="preserve">　　我們住在沒有變化的、永恆的舍宅，那才是我們真正的家鄉。我們現在住在這個有為法，有生有滅的，因緣聚合就生，因緣散了它就滅，就沒有了。我們在六道裡面包括十法界，都是暫時居住的，暫時掛單的，你在這個世間能住幾年？你再有錢，做皇帝，自古以來在清朝康熙皇帝做了六十一年的皇帝，算很久了，還是要死，還是要離開。雍正做了十三年的皇帝，乾隆做了六十年的皇帝，宣統做了三年的皇帝，就再見了。你再看看我們現實的人生，哪一樁事情它是永恆的？都是無常的。我們住一個地方，你能住多久？住一百年，一百年後你還是要走。我們在這個世界，你想透了，我們現在說這個財產是我所有的，我有所有權，其實哪裡真正有所有權？你死了，那個所有權都變別人的。剋實而論，說真的只有使用權，哪一個有所有權？我們在澳洲拿個永久居留，哪一個能夠永久居留？我們在三界六道裡面沒有一個永久居留的，都是暫時掛單的，這個就是有為法。</w:t>
      </w:r>
      <w:r>
        <w:t xml:space="preserve"> </w:t>
      </w:r>
    </w:p>
    <w:p w14:paraId="7D47AA45" w14:textId="77777777" w:rsidR="00C46E3A" w:rsidRDefault="00C46E3A">
      <w:pPr>
        <w:pStyle w:val="a3"/>
      </w:pPr>
      <w:r>
        <w:t xml:space="preserve">　　無為法，你回歸到清淨法身了，那真的叫永久居留。你不會，那你就在六道裡面生死輪迴，六道十法界都是在流浪，都是暫時居住的。你不會無為舍，你就是要流浪，流浪生死，到處掛單；會了無為舍，原來不生不滅，永恆常住，那是真的。無為是真的，有為是假的。所以佛勸我們這些有為法要放下，你不要去執著，不要想去控制它，不要想去佔有它，因為你控制不了，你也佔有不了。不但我們身外之物你控制不了、佔有不了，就是你自己的身體你自己就控制不了、就佔有不了，那身外之物還能控制得了嗎？你還能佔有嗎？所以《般若經》上給我們講得很清楚，「一切法畢竟空，不可得，無所有」，你想要佔有、要控制，那都在打妄想。所以明白這個事實真相我們就放下，放下我們就自在了，隨緣度日，我們就自在。</w:t>
      </w:r>
      <w:r>
        <w:t xml:space="preserve"> </w:t>
      </w:r>
    </w:p>
    <w:p w14:paraId="415C0C88" w14:textId="77777777" w:rsidR="00C46E3A" w:rsidRDefault="00C46E3A">
      <w:pPr>
        <w:pStyle w:val="a3"/>
      </w:pPr>
      <w:r>
        <w:t xml:space="preserve">　　晚上我們一睡覺一躺下去，眼睛一閉睡著了，你白天這一切都沒有了，你的房子，包括你的身體、你的車子，什麼一切，你的銀行存款，你晚上睡覺還有嗎？沒有了。所以晚上當我們睡覺睡過去之後，白天這個一切跟我們就沒關係了，我們要常常這樣觀想，我們就會慢慢開悟，會放下了。你晚上一睡著，你就要放下，你放不下，你就肯定睡不著。你要睡著，你一定要放下，不然你怎麼睡的著？你就睡不了。睡不著，你不想睡覺，你能得到嗎？還是得不到，最後還是要再見。所以《般若經》給我們講，這一切都是虛妄的。「一切有為法，如夢幻泡影，如露亦如電，應作如是觀」，《金剛經》後面這一首偈你會了，你就成佛有餘了，常常觀一切有為法好像作夢一樣、好像變魔術、好像水泡一樣，一下子就沒有了，好像影像不是真的，好像露水太陽出來就不見了，好像閃電一樣，一閃就沒有了，了無蹤跡，當處出生，當處滅盡，你什麼都得不到，事實真相是這樣。</w:t>
      </w:r>
      <w:r>
        <w:t xml:space="preserve"> </w:t>
      </w:r>
    </w:p>
    <w:p w14:paraId="035993CD" w14:textId="77777777" w:rsidR="00C46E3A" w:rsidRDefault="00C46E3A">
      <w:pPr>
        <w:pStyle w:val="a3"/>
      </w:pPr>
      <w:r>
        <w:t xml:space="preserve">　　我們凡夫可憐就可憐在這個虛妄得不到，我們偏偏想要得到，在這裡生很多煩惱。所以佛在經上才稱我們凡夫為可憐憫者，很可憐，不知道事實真相，所以我們要這樣去體會。「速會無為舍」，你要會無為舍，你要先將這個有為的看破了，你才能速會無為舍。怎麼看破？《金剛經》那一首偈就給我們講得很清楚，「一切有為法，如夢幻泡影，如露亦如電，應作如是觀」。你應該做這樣的觀察、觀照，你慢慢就會會無為舍。如果你不從這首偈去觀照，那沒辦法會無為舍。所以江味農老居士在《金剛經講義》，他說早年他學《金剛經》看到這首偈，他也去觀照，觀了二十年，若有若無，功夫不得力。後來他有一天忽然想到，這個觀照要在現實生活當中去觀。現實生活當中怎麼觀？我們現實生活當中有順境、有逆境，有你歡喜的事情，有你悲傷的事情，有你不喜歡的事情，他說極大的順境、極大的逆境，或者極小的逆境、極小的順境，不順心的事，他統統用這首偈來給它印證。</w:t>
      </w:r>
      <w:r>
        <w:t xml:space="preserve"> </w:t>
      </w:r>
    </w:p>
    <w:p w14:paraId="1E87E383" w14:textId="77777777" w:rsidR="00C46E3A" w:rsidRDefault="00C46E3A">
      <w:pPr>
        <w:pStyle w:val="a3"/>
      </w:pPr>
      <w:r>
        <w:t xml:space="preserve">　　你遇到一樁不高興的事情，不如意的人事物，一切有為法，如夢幻泡影，那是假的，不是真的，不要認真。遇到一樁很順我們心的，很高興，歡喜得不得了，那也是假的，不是真的，你也不要認真。他就是從這個地方去觀。在生活當中總是有看到我們討厭的人，我們喜歡的人，看到喜歡的你就起貪心，看到討厭的你就起瞋恨心；看到如意的事情也是起貪心，遇到不如意的事情就起煩惱瞋恨心，都是起這些心。你要去觀察，這一切都是有為法，都是像作夢一樣，那不是真的，不要為它所動，順境不生貪心，逆境不生瞋恚，我們這個心保持如如不動，那你很快就會無為舍了。如果你不從《金剛經》這首偈去修，要會無為舍也是很困難。</w:t>
      </w:r>
      <w:r>
        <w:t xml:space="preserve"> </w:t>
      </w:r>
    </w:p>
    <w:p w14:paraId="5E2FC95E" w14:textId="77777777" w:rsidR="00C46E3A" w:rsidRDefault="00C46E3A">
      <w:pPr>
        <w:pStyle w:val="a3"/>
      </w:pPr>
      <w:r>
        <w:t xml:space="preserve">　　有的人說，我這句佛號念好就好了。什麼叫念好？是念得很標準，聲音很大，就念好了嗎？還是一天念十萬聲，就念好了？佛號一天念十萬聲，看到一點小小不如意的事情就大發雷霆，這樣算念好了嗎？這還沒念好。什麼叫念好？這句佛號你念到貪瞋痴慢這些煩惱它不起作用了、壓住了，這就叫這句佛號念好了，你念到這樣的功夫，你就有把握往生西方了。如果你沒有念到這個功夫，那不行。不行怎麼辦？你要有輔助，你不能老實念佛，《金剛經》這首偈就是一個輔助。如果你壓的住就不需要，看你能不能壓的住，壓的住就不需要，壓不住當然有一些幫助還是有它的需要。我們再看最後一願：</w:t>
      </w:r>
      <w:r>
        <w:t xml:space="preserve"> </w:t>
      </w:r>
    </w:p>
    <w:p w14:paraId="6A4CFE80" w14:textId="77777777" w:rsidR="00C46E3A" w:rsidRDefault="00C46E3A">
      <w:pPr>
        <w:pStyle w:val="a3"/>
      </w:pPr>
      <w:r>
        <w:t xml:space="preserve">　　【南無大悲觀世音。願我早同法性身。】</w:t>
      </w:r>
      <w:r>
        <w:t xml:space="preserve"> </w:t>
      </w:r>
    </w:p>
    <w:p w14:paraId="26CC6F29" w14:textId="77777777" w:rsidR="00C46E3A" w:rsidRDefault="00C46E3A">
      <w:pPr>
        <w:pStyle w:val="a3"/>
      </w:pPr>
      <w:r>
        <w:t xml:space="preserve">　　這個『法性身』，我們一般講叫法身，真如、自性、法身，這個名詞很多，它講的是同一樁事情。法身是我們的本體。法身在哪裡？你現在看到這一切都是法身變出來的，任何一個東西那個就是法身，你不要再去找另外有一個法身，你去找找不到，就在你眼前。『同』就是認同，認同什麼？這一切就是我的法身，跟我是一體的，山河大地一切人事物，一切眾生，萬事萬物就是跟我相同，一體的。對於佛在大乘經講的這個道理，我們肯定了、認同了，這個就是「早同法性身」。我們現在還不認同，佛講是這麼講，你是你，我還是我，不同。這是我們凡夫的妄想分別執著，有這三大煩惱，所以我們聽到佛這麼講，我們還是不能認同，這一切就是跟我一體。一定得我們入了那個境界，才知道原來佛講的真的就是這樣。還沒有入這個境界，聽佛在經上講，我們聽一聽，實際上我們還是不認同。所以一定我們要入了這個境界，那你自自然然就認同了。所以我們要發這個願，「願我早同法性身」。下面還有六段經文，我們再往下看：</w:t>
      </w:r>
      <w:r>
        <w:t xml:space="preserve"> </w:t>
      </w:r>
    </w:p>
    <w:p w14:paraId="0BD138A3" w14:textId="77777777" w:rsidR="00C46E3A" w:rsidRDefault="00C46E3A">
      <w:pPr>
        <w:pStyle w:val="a3"/>
      </w:pPr>
      <w:r>
        <w:t xml:space="preserve">　　【我若向刀山。刀山自摧折。我若向火湯。火湯自消滅。我若向地獄。地獄自枯竭。我若向餓鬼。餓鬼自飽滿。我若向修羅。惡心自調伏。我若向畜生。自得大智慧。】</w:t>
      </w:r>
      <w:r>
        <w:t xml:space="preserve"> </w:t>
      </w:r>
    </w:p>
    <w:p w14:paraId="7476764A" w14:textId="77777777" w:rsidR="00C46E3A" w:rsidRDefault="00C46E3A">
      <w:pPr>
        <w:pStyle w:val="a3"/>
      </w:pPr>
      <w:r>
        <w:t xml:space="preserve">　　這六段經文是承上面發的願來的，上面這個願有十條，發十大願，要念觀音菩薩要發這十個大願。願發了之後我們要有行，所謂信願行，願發了之後你要有行動，具體的行動去滿你這個願。第一段講『我若向刀山，刀山自摧折』，「刀山」跟下面講的，『我若向火湯，火湯自消滅』，這個都是地獄道的情況。地獄道我們看《地獄變相圖》，上刀山下油鍋，這些都是地獄的景象。我們看看為什麼有刀山？為什麼有火湯？這些都是眾生造業現的一個現象，所謂一切法從心想生，一切法它本來是虛妄的，從我們的妄想心當中所生出來的。眾生殺業，殺生這個業很重，你看刀就是殺生的。你看現在全世界這個地球上的人一天殺生殺多少？就像我們淨公老和尚引用聯合國衛生組織講的，一天墮胎，墮胎是殺人，就十五萬件，不得了！兩年就一億多。你要殺人，你要不要用刀？要。殺眾生，吃眾生肉，要不要用刀？要，包括現在用的所有的機器。你現在造這個業，你墮到地獄那就是刀山劍樹，包括發明這些武器的，殺人武器，毀滅性武器的。現在科學家發明各種巧妙殺人的武器，墮到地獄就是他自己發明那個地獄。為什麼？他一天到晚就想那個，他自己心想出來的，然後自作自受，想出來變現那個境界，自己在那邊去受苦、去享受。</w:t>
      </w:r>
      <w:r>
        <w:t xml:space="preserve"> </w:t>
      </w:r>
    </w:p>
    <w:p w14:paraId="7FA4F41C" w14:textId="77777777" w:rsidR="00C46E3A" w:rsidRDefault="00C46E3A">
      <w:pPr>
        <w:pStyle w:val="a3"/>
      </w:pPr>
      <w:r>
        <w:t xml:space="preserve">　　我們向觀音菩薩學習，學斷煩惱開智慧，大慈大悲心生起來了，大慈大悲的心向刀山，刀山就摧折了，就沒有了，就摧伏了。這個也有說法度眾生的意思在，眾生不明因果，胡造妄為，所以造這個業，菩薩大慈大悲給他說明這個因果的道理，讓眾生覺悟了，覺悟他不再造這個業了，那刀山就摧折了。「我若向火湯，火湯自消滅」，這個火是從瞋恚來的，你殺生跟瞋恚心是相應的。瞋恚感得的就是火湯。火，我們在生氣的時候，好像一把火在身上燒一樣，你看人生氣的時候滿臉通紅，就像火在燒。所以經典上形容瞋恚像火一樣，瞋恚火，這是地獄的景象。所以《楞嚴經》佛給我們講，貪瞋痴，貪心感得水災，瞋恚感得火災，愚痴感得風災，傲慢感得地震，都有它的業因果報。火湯、刀山它有相關的，瞋恚心一起來就殺生了，殺生跟瞋恚有關。所以佛在《十善業道經》也給我們講，如果能夠永離殺生，這個殺生不但在事相上不去殺害一切眾生，就是連心理上傷害眾生的念頭都沒有，不殺生這條善業才算做到圓滿。做到圓滿有十種離惱法，其中一種就是永斷瞋恚習氣，你瞋恚的習氣永遠就斷除了，因為你這條善業修圓滿了。不殺生這條善業不但身不殺，身口意三業都不殺才圓滿。圓滿你就永斷瞋恚習氣了。</w:t>
      </w:r>
      <w:r>
        <w:t xml:space="preserve"> </w:t>
      </w:r>
    </w:p>
    <w:p w14:paraId="7635C07E" w14:textId="77777777" w:rsidR="00C46E3A" w:rsidRDefault="00C46E3A">
      <w:pPr>
        <w:pStyle w:val="a3"/>
      </w:pPr>
      <w:r>
        <w:t xml:space="preserve">　　另外一條，眾怨自解，眾怨就是冤親債主都化解了。現在我們很多人，做法會都要寫牌位，寫冤親債主，冤親債主怎麼來的？無非是殺生，殺盜淫妄這四種業造成的。第一個因素就是殺生，你不殺生這條善業修圓滿了，後面連帶的九條都有相關，都能圓滿。不殺生，你永離殺生，這條善業修圓滿了，眾怨自解，這些冤親債主自然都化解了。如果我們不殺生這條善業還修不圓滿，雖然事相上沒有殺，但是還有傷害眾生的意念，身口不殺，但是意還在殺，這個還不圓滿，這個冤親債主還是不會放過的。如果身口意都不殺了，這些冤親債主他自然就化解了，你沒有寫牌位也化解了。反過來講，你牌位寫了很多，但是你還是繼續殺生，不是說拿個五百塊寫個大牌位，叫悟道法師超度，他就沒事了。這個我可沒有這樣保證的，世間哪有這麼便宜的，拿個五百塊台幣、一千塊台幣，寫一張大牌位，你過去殺的那些眾生，我都可以把他化解，我還沒有那個功夫。</w:t>
      </w:r>
      <w:r>
        <w:t xml:space="preserve"> </w:t>
      </w:r>
    </w:p>
    <w:p w14:paraId="07269864" w14:textId="77777777" w:rsidR="00C46E3A" w:rsidRDefault="00C46E3A">
      <w:pPr>
        <w:pStyle w:val="a3"/>
      </w:pPr>
      <w:r>
        <w:t xml:space="preserve">　　那要怎麼樣？要跟大家說明這個因果，大家自己修，根據佛講的這個經我們來修，修到永離殺生，你那個眾怨自解。眾怨自解，你自己知不知道？知道。怎麼知道的？你心理上瞋恚的習氣都不會發作了，冤親債主他就遠離了。如果你還會發脾氣，你一發脾氣，你肯定要傷害人的，你要攻擊人的，雖然不是拿刀子殺人，但是意殺、口殺，這個都會出來的。口業，口殺，不殺生這條善業還修不圓滿，還不圓滿。所以這個我們要知道，這就是菩薩為眾生說法，這就是說法。不然你說「我若向刀山，刀山自摧折；我若向火湯，火湯自消滅」，怎麼消滅的？我們那個心態沒有調整過來，是你自己心變的，它怎麼會消滅？你自己心變的，自己調過來了，不殺生了，瞋恚心都沒有了，這些自然就沒有了，就摧折了。重要還是在說法。所以我們看《觀世菩薩普門品》，你看觀世音菩薩三十二應身，他應身幹什麼？應身不是給你好看的，應以什麼身得度，觀世音菩薩就現什麼身而為說法，你要看清楚那個經文。說法是什麼？把這些理論方法給你說明，給你講清楚，你明白之後，你覺悟了，你改過來了，調整過來，那個惡業、惡報自然就沒有。這個兩段。</w:t>
      </w:r>
      <w:r>
        <w:t xml:space="preserve"> </w:t>
      </w:r>
    </w:p>
    <w:p w14:paraId="6EB0D61E" w14:textId="77777777" w:rsidR="00C46E3A" w:rsidRDefault="00C46E3A">
      <w:pPr>
        <w:pStyle w:val="a3"/>
      </w:pPr>
      <w:r>
        <w:t xml:space="preserve">　　『我若向地獄，地獄自枯竭』，這個我們也可以理解。以觀世音菩薩大慈大悲的心，當然，向地獄，地獄就沒有了，就像海水枯了、乾了。『我若向餓鬼，餓鬼自飽滿』，大慈大悲的心就沒有貪心，純粹都是布施心，餓鬼道的業因也沒有了，餓鬼自然就得到飽滿。『我若向修羅，惡心自調伏，』，「修羅」就是貢高我慢、嫉妒障礙、好勝好鬥，修羅就是這個性質。天道的修羅，人道的修羅，鬼道的修羅，畜生道的修羅，只有地獄道沒有修羅。修羅他有惡心，修羅他也做好事，但是做好事當中他夾雜傲慢、好勝好強，要跟人家爭強好勝，就連做好事他也要跟人家爭，這個將來他就得到修羅的果報。福報修得比較大，到天道去當阿修羅，福報比較低一點，人道的阿修羅，再低一點，鬼道的阿修羅，再來就是畜生道的阿修羅。</w:t>
      </w:r>
      <w:r>
        <w:t xml:space="preserve"> </w:t>
      </w:r>
    </w:p>
    <w:p w14:paraId="11133A08" w14:textId="77777777" w:rsidR="00C46E3A" w:rsidRDefault="00C46E3A">
      <w:pPr>
        <w:pStyle w:val="a3"/>
      </w:pPr>
      <w:r>
        <w:t xml:space="preserve">　　『我若向畜生，自得大智慧』。「畜生」為什麼墮到畜生道？愚痴沒有智慧。什麼叫沒有智慧？是非善惡，真妄邪正，連利害得失他都沒有能力去分辨，往往把錯的看作是對的，對的看作是錯的，這個我們一般講邪見，邪知邪見。我們看看現前這個世界的人類，邪知邪見的人就太多了。《楞嚴經》講「邪師說法如恆河沙」，很多沒有智慧的人去跟著邪師學，以盲引盲，一盲引眾盲，相牽入火坑，將來果報就墮畜生道。畜生道牠就不能明辨是非善惡，真妄邪正，牠都搞顛倒，是非顛倒，善惡顛倒，真妄邪正都顛倒，果報就是墮畜生道。為什麼墮畜生道？沒智慧。有智慧他怎麼會顛倒？如何才能得到智慧？必定要學習佛菩薩聖賢的教育，才能得智慧。你不學習佛陀的教育，不學習聖賢的教育，那就愚痴了。愚痴就是想錯了、說錯了、做錯了，將來就墮畜生道。觀音菩薩大慈大悲，幫助三惡道的眾生，三惡道在六道是最苦的，特別要超度這些惡道眾生。用什麼超度？說法，沒有別的。說法，身口意三業都可以說法。</w:t>
      </w:r>
      <w:r>
        <w:t xml:space="preserve"> </w:t>
      </w:r>
    </w:p>
    <w:p w14:paraId="29A60592" w14:textId="77777777" w:rsidR="00C46E3A" w:rsidRDefault="00C46E3A">
      <w:pPr>
        <w:pStyle w:val="a3"/>
      </w:pPr>
      <w:r>
        <w:t xml:space="preserve">　　好，我們今天時間到了，我們就講到這一段，下面長行文的經文，我們明天再繼續來學習。請大家合掌，我們來念迴向偈：「願以此功德，莊嚴佛淨土，上報四重恩，下濟三途苦，若有見聞者，悉發菩提心，盡此一報身，同生極樂國」。阿彌陀佛，謝謝各位。</w:t>
      </w:r>
    </w:p>
    <w:sectPr w:rsidR="00C46E3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C10A5" w14:textId="77777777" w:rsidR="00C46E3A" w:rsidRDefault="00C46E3A" w:rsidP="00D036C7">
      <w:r>
        <w:separator/>
      </w:r>
    </w:p>
  </w:endnote>
  <w:endnote w:type="continuationSeparator" w:id="0">
    <w:p w14:paraId="2429387B" w14:textId="77777777" w:rsidR="00C46E3A" w:rsidRDefault="00C46E3A" w:rsidP="00D03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49A62" w14:textId="77777777" w:rsidR="00C46E3A" w:rsidRDefault="00C46E3A" w:rsidP="00D036C7">
      <w:r>
        <w:separator/>
      </w:r>
    </w:p>
  </w:footnote>
  <w:footnote w:type="continuationSeparator" w:id="0">
    <w:p w14:paraId="6F79B017" w14:textId="77777777" w:rsidR="00C46E3A" w:rsidRDefault="00C46E3A" w:rsidP="00D036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6C7"/>
    <w:rsid w:val="007931EE"/>
    <w:rsid w:val="00C46E3A"/>
    <w:rsid w:val="00D03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B6C93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36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36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36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36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2136</Words>
  <Characters>12180</Characters>
  <Application>Microsoft Office Word</Application>
  <DocSecurity>0</DocSecurity>
  <Lines>101</Lines>
  <Paragraphs>28</Paragraphs>
  <ScaleCrop>false</ScaleCrop>
  <Company/>
  <LinksUpToDate>false</LinksUpToDate>
  <CharactersWithSpaces>14288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2026-08-13T00:01:00Z</dcterms:created>
  <dcterms:modified xsi:type="dcterms:W3CDTF">2026-08-13T00:01:00Z</dcterms:modified>
</cp:coreProperties>
</file>