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EF7CB" w14:textId="77777777" w:rsidR="00454A07" w:rsidRDefault="00454A07">
      <w:r>
        <w:t xml:space="preserve">千手千眼觀世音菩薩廣大圓滿無礙大悲心陀羅尼經　　悟道法師主講　　（第二十四集）　　</w:t>
      </w:r>
      <w:r>
        <w:t>2011/5/9</w:t>
      </w:r>
      <w:r>
        <w:t xml:space="preserve">　　台灣華藏淨宗學會　　檔名：</w:t>
      </w:r>
      <w:r>
        <w:t xml:space="preserve">WD15-003-0024 </w:t>
      </w:r>
    </w:p>
    <w:p w14:paraId="2F04F832" w14:textId="77777777" w:rsidR="00454A07" w:rsidRDefault="00454A07">
      <w:pPr>
        <w:pStyle w:val="a3"/>
      </w:pPr>
      <w:r>
        <w:t xml:space="preserve">　　《千手千眼觀世音菩薩廣大圓滿無礙大悲心陀羅尼經》，諸位同修及網路前的同學大家晚上好，阿彌陀佛！上一次我們講到本經第二十八頁，在講之前我們還是先念開經偈，請大家合掌，我們先來念開經偈，再來看經文。「南無本師釋迦牟尼佛（三稱）。無上甚深微妙法，百千萬劫難遭遇，我今見聞得受持，願解如來真實義」，請放掌。現在請大家翻開《千手千眼觀世音菩薩廣大圓滿無礙大悲心陀羅尼經》第二十八頁，上一次我們講到第二十八頁經文第二行這一大段，這一大段我們這次當中中斷的時間比較長，我們還是把這段再簡單的來複習一遍，請看經文二十八頁第二行：</w:t>
      </w:r>
      <w:r>
        <w:t xml:space="preserve"> </w:t>
      </w:r>
    </w:p>
    <w:p w14:paraId="6CB25AA5" w14:textId="77777777" w:rsidR="00454A07" w:rsidRDefault="00454A07">
      <w:pPr>
        <w:pStyle w:val="a3"/>
      </w:pPr>
      <w:r>
        <w:t xml:space="preserve">　　【觀世音言。若善男子善女人誦持此神咒者。發廣大菩提心。誓度一切眾生。身持齋戒。於諸眾生起平等心。常誦此咒。莫令斷絕。住於淨室。澡浴清淨。著淨衣服。懸旛燃燈。香華百味飲食以用供養。制心一處。更莫異緣。如法誦持。】</w:t>
      </w:r>
      <w:r>
        <w:t xml:space="preserve"> </w:t>
      </w:r>
    </w:p>
    <w:p w14:paraId="114C6CE5" w14:textId="77777777" w:rsidR="00454A07" w:rsidRDefault="00454A07">
      <w:pPr>
        <w:pStyle w:val="a3"/>
      </w:pPr>
      <w:r>
        <w:t xml:space="preserve">　　到這一段是講修法行事，這在經典裡面講就是修行的方法，在修行方法裡面這些注意事項。觀世音菩薩再給我們開示，『若善男子善女人誦持此神咒者』，就是要誦大悲心陀羅尼咒的人，不管是男子、女人，善男子、善女人。應當『發廣大菩提心，誓度一切眾生』，這兩句就是我們平常念四弘誓願，第一願「眾生無邊誓願度」，要發大菩提心，眾生無邊都要度，發這樣的誓願，發了這個心就是廣大菩提心。我們知道四弘誓願後面三願都是為第一願而發的，因此觀音菩薩也是勸我們先「發廣大菩提心，誓度一切眾生」。『身持齋戒』，「身持齋戒」我們一般講八關齋戒，一日一夜的八關齋戒，這是從狹義的來講。從廣義的來講，身心清淨，一塵不染就是齋戒。我們持八關齋戒，目的也是要達到身心清淨，所以齋有清淨整齊的意思。『於諸眾生起平等心』，這句也是重點，就是不分怨親，對於一切眾生都是平等對待，沒有分別，發這樣的心。『常誦此咒，莫令斷絕』，「常」就是說誦大悲咒常常讀誦，不要讓它斷絕，這也是我們淨宗常講的不懷疑、不間斷、不夾雜。</w:t>
      </w:r>
      <w:r>
        <w:t xml:space="preserve"> </w:t>
      </w:r>
    </w:p>
    <w:p w14:paraId="3BFA57E5" w14:textId="77777777" w:rsidR="00454A07" w:rsidRDefault="00454A07">
      <w:pPr>
        <w:pStyle w:val="a3"/>
      </w:pPr>
      <w:r>
        <w:t xml:space="preserve">　　下面是就事相上給我們講出一個具體的做法。『住於淨室，澡浴清淨，著淨衣服』，「住於淨室」就是你找一個清淨的房子，室在房子室內，像我們一般講佛堂，你家裡有一個小佛堂，你在這裡面，要進去裡面念咒、拜菩薩，首先先洗澡，要進去佛堂之前先洗澡，換乾淨的衣服。如果上衛生間有臭穢，衣服要換，所以衣服要多準備幾套方便換洗。下面是講莊嚴佛堂的擺設，一般我們講布置壇場，壇場我們總是要布置得莊嚴整齊，這個也非常重要。我們現在布置壇場，譬如說我們做法會，做三時繫念法會，壇場的布置，我們專門布置壇場的同修也愈來愈有經驗了，就是講求它的清淨莊嚴。有一些人他比較不知道原則，布置得很雜亂，顏色上也不協調，這樣就失去壇場它清淨莊嚴的氣氛。所以壇場布置得清淨莊嚴，讓人走到裡面身心就感受到清淨，不一定說布置得很多，有財力可以多布置一些，沒有財力簡單的也可以。只要清淨、乾淨、整齊，擺設地方不要擺的不對位，不要擺錯地方，讓人家進來，雖然道場不是很大，但是感覺有一股清淨的氣氛，外國人講磁場。你到佛堂裡面，你會感受到它磁場很好，人坐在這裡身心很清淨安穩，這個是布置壇場不能不講求的。</w:t>
      </w:r>
      <w:r>
        <w:t xml:space="preserve"> </w:t>
      </w:r>
    </w:p>
    <w:p w14:paraId="0E0AC9B5" w14:textId="77777777" w:rsidR="00454A07" w:rsidRDefault="00454A07">
      <w:pPr>
        <w:pStyle w:val="a3"/>
      </w:pPr>
      <w:r>
        <w:t xml:space="preserve">　　最近我們到上海做三時繫念，傅容居士，他們工廠倉庫的總經理隋斌居士，他發心來策劃，還有她們姐妹大家發心來布置，依照華藏這樣的模式，布置得很清淨莊嚴，雖然只有做一場，但是我們再到佛堂去做，感覺磁場特別好。所以壇場的布置我</w:t>
      </w:r>
      <w:r>
        <w:lastRenderedPageBreak/>
        <w:t>們也到現場給他們協助，有時候他們擺的地方擺的不對，我們跟他建議。現在擺起來，一進去我就問他，你進來感覺跟以前一樣不一樣？跟其他的道場一樣不一樣？絕對不一樣。所以這個也要有所講求。所以『懸旛燃燈』都是屬於莊嚴道場的用具。道場裡面當然旛、燈、香還有花，這些都少不了的。香也要買好的香，不能買那些化學香，聞起來都很嗆鼻，人聞了身體都不好。所以我到大陸都建議同修寧願多花一點錢買好一點的香，大家聞了對身體沒有傷害，如果有一些藥草香它還能治病。如果你買化學香雖然很便宜，但是聞了對人身體不好，對人身體都有傷害了，我們再拿這樣的香來供佛，對佛是很不恭敬。所以俗話講燒香要燒好香，好香不一定很名貴的，一斤幾萬塊的檀香，不一定買那麼好，買天然的也很便宜。在福建，我們在廬江實際禪寺做百七繫念，我住在廬江金剛寺，住是住在金剛寺，金剛寺門口就有賣香的，賣福建的藥草香，我們就常常在門口買一些香，然後拿到實際禪寺做法會的時候讓大家點，也不貴，聞起來也很舒服。花如果有枯萎了，就不能繼續再供，每天要換一次水，一般的花大概三天、五天，最多好像支持一個星期就要換了。</w:t>
      </w:r>
      <w:r>
        <w:t xml:space="preserve"> </w:t>
      </w:r>
    </w:p>
    <w:p w14:paraId="4EE8CC3E" w14:textId="77777777" w:rsidR="00454A07" w:rsidRDefault="00454A07">
      <w:pPr>
        <w:pStyle w:val="a3"/>
      </w:pPr>
      <w:r>
        <w:t xml:space="preserve">　　『百味飲食』，這個是吃的，「百味飲食」就是說我們要供佛菩薩的，根據我們人吃的這樣來供。供百味飲食，百味是古時候皇帝每餐吃飯都一百道菜，這個是表最恭敬的意思，不一定說你一定要去準備一百道，當然你有這種財力、人力、物力，你有能力這樣辦是最好，人力、物力要多。現在我們去像蓮香齋吃飯，那些菜我看就不止一百道了，我聽人家講兩百多道，兩百多道菜那就很多了。供佛的飲食我們一定要煮過，就是你人能吃的，你才拿去供。有一些居士不懂，他拿沒有煮過的，譬如說乾的，乾的東西然後擺上去，像是買一包米粉，他就放上去供了，這個對佛很不恭敬。為什麼不恭敬？那個乾的沒有煮，人都不能吃，拿去供佛，這樣怎麼說的過去？你人要吃都要拿去煮一煮、炒一炒，還要加一點香料。然後要供佛，買一包整包連塑膠紙還包著就放上去，叫佛這麼吃，這是對佛不恭敬。所以弘一大師在《演講錄》也給我們講這個要煮過。這次我有機會到貴州貴陽去，我就給他們居士講這個，因為大陸有很多居士他不知道，包括我們台灣還有很多居士不知道。還有買罐頭，沒有開的，罐頭沒有開，我們人要吃都要打開，供佛，罐頭整個放在那邊，叫佛菩薩看看就好了。這個並不是佛菩薩一定要吃我們那個東西，而是表我們的敬意，就是說</w:t>
      </w:r>
      <w:r>
        <w:t>你供佛菩薩應該比我們人要吃的還要殊勝，你總不能說比我們人吃的還要差，這樣對佛就不敬，起碼要跟我們一樣，我們吃什麼供佛菩薩什麼。所以這些百味飲食，供佛菩薩的飯菜要煮過，『以用供養』，不能乾的買來就把它放上去。</w:t>
      </w:r>
      <w:r>
        <w:t xml:space="preserve"> </w:t>
      </w:r>
    </w:p>
    <w:p w14:paraId="53F035CC" w14:textId="77777777" w:rsidR="00454A07" w:rsidRDefault="00454A07">
      <w:pPr>
        <w:pStyle w:val="a3"/>
      </w:pPr>
      <w:r>
        <w:t xml:space="preserve">　　下面講，『制心一處，更莫異緣，如法誦持』。「制心一處」，這句是重點。古大德常講，「制心一處，無事不辦」。我們的心平常都很散亂，沒有給它收歸在一個處所，所以我們很多事情都辦不好。我們做什麼事情都是要制心一處，念咒要制心一處，我們吃飯也要制心一處，穿衣、吃飯，做任何事情都要制心一處，你才能把這個事情做好。這裡所講的是你在念咒，在進入壇場這個時候。但是我們在進入壇場之前我們一定要知道，這個平常你就要練習了，平常練習辦任何事情你都專心去做，念咒的時候專心念咒，辦事的時候專心辦事，念咒念佛你先放下，不能一面念咒一面想要辦事，辦事又想到念咒，那事也辦不好咒也念不好，兩方面都落空了。所以應當你辦事的時候專心辦，辦好了，念咒專心念。念咒的時候萬緣放下，你辦事的時候也要萬緣放下，其他的都要放下。現在你在做哪個事情，你要先把這個事情專心把它做好，這個都是叫制心一處，無事不辦。你能制心一處，沒有事情辦不好的，這個是非常重要。所以「更莫異緣」，異緣就是說你就不要再想其他的，全部都放下，你現在做這樁事情就專心做這樁事情，這個時候你進入壇場念咒，就專心持咒，其他統統放下，</w:t>
      </w:r>
      <w:r>
        <w:lastRenderedPageBreak/>
        <w:t>暫時先不要去想。「如法誦持」，照以上所講的理論方法來把它落實，這個叫如法，如法來誦咒、持咒，持是保持，讓它不間斷。</w:t>
      </w:r>
      <w:r>
        <w:t xml:space="preserve"> </w:t>
      </w:r>
    </w:p>
    <w:p w14:paraId="414CB3B1" w14:textId="77777777" w:rsidR="00454A07" w:rsidRDefault="00454A07">
      <w:pPr>
        <w:pStyle w:val="a3"/>
      </w:pPr>
      <w:r>
        <w:t xml:space="preserve">　　【是時當有日光菩薩。月光菩薩與無量神仙來為作證。益其效驗。】</w:t>
      </w:r>
      <w:r>
        <w:t xml:space="preserve"> </w:t>
      </w:r>
    </w:p>
    <w:p w14:paraId="36966C50" w14:textId="77777777" w:rsidR="00454A07" w:rsidRDefault="00454A07">
      <w:pPr>
        <w:pStyle w:val="a3"/>
      </w:pPr>
      <w:r>
        <w:t xml:space="preserve">　　如果能夠這樣如法誦持大悲咒，『是時』就是在那個時候，『當』就是一定的意思，一定有日光菩薩跟月光菩薩，日光菩薩跟月光菩薩是出在《藥師經》。『日光菩薩、月光菩薩與無量神仙』，「無量神仙」就是包括所有的我們一般講護法神，所有的神仙來為這個人做證明。『益其效驗』，「益」就是幫助他，讓他誦大悲咒的效驗就更明顯。念咒這個原則前面都有講過了，我們根據《了凡四訓．立命之學》雲谷禪師教了凡先生持準提咒的方法來持大悲咒，持任何的咒都一樣，都是這個原則，依照這個原則如理如法來持咒，沒有不效驗的。關鍵在放下萬緣，一念不起，不起其他的妄念，這個咒就有效；就是我們平常講念佛不懷疑、不夾雜、不間斷。我們現在念沒有效果都是有懷疑，這念了到底行不行？一個問號出來，懷疑就起來，懷疑起來信心就被障礙住了。懷疑妄念起來自然就夾雜在裡面，夾雜進去那就間斷。所以念經、念咒、念佛這個原理原則都是一樣的，都一樣。現在念大悲咒的人很多，非常多也比較普遍。念大悲咒是要這樣的原則，念其他的咒語，念其他的佛菩薩名號也是一樣。所以念咒、念佛都是同樣，不懷疑、不夾雜、不間斷。下面觀音菩薩講：</w:t>
      </w:r>
      <w:r>
        <w:t xml:space="preserve"> </w:t>
      </w:r>
    </w:p>
    <w:p w14:paraId="43C5F8D4" w14:textId="77777777" w:rsidR="00454A07" w:rsidRDefault="00454A07">
      <w:pPr>
        <w:pStyle w:val="a3"/>
      </w:pPr>
      <w:r>
        <w:t xml:space="preserve">　　【我時當以千眼照見。千手護持。從是以往。所有世間經書悉能受持。一切外道法術。韋陀典籍亦能通達。】</w:t>
      </w:r>
      <w:r>
        <w:t xml:space="preserve"> </w:t>
      </w:r>
    </w:p>
    <w:p w14:paraId="1CE7A699" w14:textId="77777777" w:rsidR="00454A07" w:rsidRDefault="00454A07">
      <w:pPr>
        <w:pStyle w:val="a3"/>
      </w:pPr>
      <w:r>
        <w:t xml:space="preserve">　　這一段經文就是觀音菩薩的加持。『我時』，「我」就是指觀世音菩薩，在這個時候我一定以『千眼照見，千手護持』，千手千眼來照見行人、來護持這個行人。『從是以往，所有世間經書悉能受持』，就是從這個時候開始，所有世間的經書都能夠受持。不但世間的經書都能受持，『一切外道法術、韋陀典籍亦能通達』，「外道法術」就是其他宗教的，其他的學術也能夠通達明瞭，這個就是說你不學就會了，當然通達佛經就沒有問題，這個沒有問題。這個是什麼道理？這個道理就是心清淨。在中國佛教歷史上，禪宗六祖惠能大師，他是一個具體的代表。六祖惠能他不認識字，一生一部經也沒念過、也沒聽過，但是他大徹大悟了。大徹大悟之後，所有佛經他都通達了，人家念了很久很久的時間，念不懂，不知道那個經義在講什麼，去請教他，他叫人家念一段給他聽，他就會給他講解，講到那個人開悟了。像無盡藏比丘尼持《涅槃經》十年，法達禪師誦《妙法蓮華經》三千部沒開悟，念了很久不知道經義，遇到六祖，向六祖請教。六祖也不認識字，也沒念過，就說這部經我也沒念過，你念一段給我聽聽。念了一段，六祖說：知道了，後面就不用再念了，我全部都懂了。給他開示，這兩個人也都言下大悟了。這個是說什麼？就是大徹大悟，明心見</w:t>
      </w:r>
      <w:r>
        <w:t>性，他就有這個能力。佛經都能通了，世間的典籍就更容易了，世間外道法術、韋陀典籍，所有一切學術，正法邪法，統統明白，沒有一樣不明白。為什麼能明白？因為所有一切法都是我們的自性變現的。你現在明心見性，見到自性了，哪有一樣你不知道的？都是你自己變的！你也能夠像觀音菩薩一樣，千眼照見，千手護持。</w:t>
      </w:r>
      <w:r>
        <w:t xml:space="preserve"> </w:t>
      </w:r>
    </w:p>
    <w:p w14:paraId="7DEEFD4A" w14:textId="77777777" w:rsidR="00454A07" w:rsidRDefault="00454A07">
      <w:pPr>
        <w:pStyle w:val="a3"/>
      </w:pPr>
      <w:r>
        <w:t xml:space="preserve">　　誦大悲咒，誦到開悟，通達世出世間典籍的，在清朝有一個法師，這個法師的公案我很久以前看的，我們最近印的《觀世音菩薩本跡感應頌》裡面也有記載，這個我很久以前看的，這個法師的名字一下想不起來，明天找到資料再跟大家分享。這個法師他是在寺院裡面跟住持起衝突，他自己也不好，修的不好，然後這個住持要處罰他，他心裡很不服，想要報復。後來這個人有善根，想一想的確自己是不好，自己也是不學無術，他覺得報復有什麼用？是自己不爭氣，難怪人家對他責備。後來他就跟這個住持要求說給他一個房間，他要清修。後來人家就送飯菜給他吃，他就閉關了，在一個閣樓上。他就寫個止語，止語兩個字，就不講話。如果碰到有人跟他講話，他就比那兩個字，止語，都不講話。不講話，他做什麼？念大悲咒，念了三年，念開悟了。後來人家一些世間的小說什麼的，人家在爭吵、在爭論都搞不懂，他在旁邊一聽就給他們指點出來，大家都心服口服，有這麼一個公案，在清朝的時候。這個公案就是在這個經典裡面，我們在經文裡面看到，他怎麼有這個效果？就是這一段經文講的，「制心一處，更莫異緣，如法誦持」，放下萬緣，就是這樣，沒有別的，沒有祕訣，就這個祕訣。現在問題是我們自己放得下、放不下？關鍵在這裡，放得</w:t>
      </w:r>
      <w:r>
        <w:t>下人人都能成就，不是只有他能成就，別人不能成就，所有一切眾生都能成就。</w:t>
      </w:r>
      <w:r>
        <w:t xml:space="preserve"> </w:t>
      </w:r>
    </w:p>
    <w:p w14:paraId="54780B8C" w14:textId="77777777" w:rsidR="00454A07" w:rsidRDefault="00454A07">
      <w:pPr>
        <w:pStyle w:val="a3"/>
      </w:pPr>
      <w:r>
        <w:t xml:space="preserve">　　【誦持此神咒者。世間八萬四千種病悉皆治之。無不差者。】</w:t>
      </w:r>
      <w:r>
        <w:t xml:space="preserve"> </w:t>
      </w:r>
    </w:p>
    <w:p w14:paraId="1C5FE9E1" w14:textId="77777777" w:rsidR="00454A07" w:rsidRDefault="00454A07">
      <w:pPr>
        <w:pStyle w:val="a3"/>
      </w:pPr>
      <w:r>
        <w:t xml:space="preserve">　　這段經文是講治病，講到治病，感應的事蹟就更多了。治病有的人他治的好，有的人他還是治不好，這個原因在哪裡？原因在於業障的輕重。有的人業障比較輕，他得了病，但是他善根深厚，信願具足，他念這個咒效果很好。如果善根比較薄弱的，念這個咒也有好處，種善根，但是效果不是很明顯，還是有效果，不是沒有效，還是有效。我們要念大悲咒跟人家結緣，可以根據《了凡四訓》雲谷禪師教了凡先生這個方法來念。如果你先念一遍大悲咒，如果一遍念下來加持這一罐水，這一遍念下來沒有起一個妄念，那你這一遍就有效果在。如果你連續念三遍沒有起一個妄念，這個效果就更好；念五遍不起妄念，那當然就更好。時間愈長，遍數愈多，它的效果就愈好。這個不妨大家可以用這樣來做一個實驗。加持一些水跟一些有病的人結緣也是好事，善事、好事。</w:t>
      </w:r>
      <w:r>
        <w:t xml:space="preserve"> </w:t>
      </w:r>
    </w:p>
    <w:p w14:paraId="269C256C" w14:textId="77777777" w:rsidR="00454A07" w:rsidRDefault="00454A07">
      <w:pPr>
        <w:pStyle w:val="a3"/>
      </w:pPr>
      <w:r>
        <w:t xml:space="preserve">　　在《感應錄》裡面講到誦咒治病的，這個例子很多。我個人也是常常生病，我也都是念觀音菩薩，我就沒有念大悲咒，念大悲咒時間比較長，念觀音菩薩比較簡單。念觀音菩薩，我的效果也沒有像一般《感應錄》那麼明顯，都不是顯應，我是顯感但是冥應，冥應就是暗中的有感應。暗中感應，我常常看到古時候、現在一些有病的人念大悲咒、念觀音菩薩，觀音菩薩就會變一個老太婆來給他摸一摸、弄一弄就好了。我一直念想要看看觀音菩薩會不會變個老太婆來，但是都沒看到，都沒看到老太婆來。觀音菩薩不曉得變什麼身分來，我也不認識。但是冥冥當中有時候就是說這個病，冥應就是暗中的應，暗中應就是我們去找醫生，他的藥可能會對症，你去吃那個藥也就好了。如果業障現前，醫生抓藥的當時疏忽了，給你弄錯藥了，愈吃愈嚴重，這個也有，也有感應。所以要去抓藥之前先念觀音菩薩，這個也有幫助。不然醫生如果昨天喝酒喝多了，給你診斷病情診斷錯誤，那也很麻煩。診斷對了去抓藥，給你抓錯藥那更麻煩，不吃還好，愈吃愈嚴重。這些我們都可以求菩薩。最好的就是什麼藥都不吃，喝大悲水，這個是最好的。所以印光祖師他在生的時候，常常加持大悲咒，遠方的加持大悲灰、大悲米用寄的，米再去泡開水，灰也是可以泡開水。這</w:t>
      </w:r>
      <w:r>
        <w:t>個咒語有它的效果，能夠治病，關鍵的地方還是在於信心，如果你真正相信，信心不移，它真有效果。如果有懷疑，這個就大打折扣了，有懷疑。另外就是有慈悲心跟沒有慈悲心念咒，那效果也不一樣，慈悲心愈大的人效果就愈好。</w:t>
      </w:r>
      <w:r>
        <w:t xml:space="preserve"> </w:t>
      </w:r>
    </w:p>
    <w:p w14:paraId="4F545B0D" w14:textId="77777777" w:rsidR="00454A07" w:rsidRDefault="00454A07">
      <w:pPr>
        <w:pStyle w:val="a3"/>
      </w:pPr>
      <w:r>
        <w:t xml:space="preserve">　　所以過去我們淨老和尚常講，以前在貴州銅仁第三中學的校長周邦道老居士，他的太太周楊慧卿在南京，在家裡見到地藏菩薩化身一個出家法師來跟她化緣，化燈油的，她沒給他。那個時候沒學佛，怕這個和尚來騙人，沒有給他。後來到台灣來，學了佛，問佛門的大德，才知道那是地藏菩薩的化身，後來很後悔，在台灣趕快去供油，誦《地藏經》。周師母為人很好，在大陸抗戰期間她帶了一批流亡學生逃難，她對學生的照顧比自己的兒女要優先，有什麼東西都學生先有，她自己的兒女最後才分到，她做事很公平沒有私心，所以這些學生對她都非常愛戴。到了台灣來遇到李炳南老居士，遇到白聖老法師這些老和尚，接觸佛法開始學佛。學了佛之後，她發心誦大悲咒，持大悲水跟病苦的人結緣，聽說她誦的大悲咒特別有效。為什麼？因為她有愛心，她有慈悲心，她誦的咒效果都非常好，所以很多人去向她請大悲水。</w:t>
      </w:r>
      <w:r>
        <w:t xml:space="preserve"> </w:t>
      </w:r>
    </w:p>
    <w:p w14:paraId="7235F21D" w14:textId="77777777" w:rsidR="00454A07" w:rsidRDefault="00454A07">
      <w:pPr>
        <w:pStyle w:val="a3"/>
      </w:pPr>
      <w:r>
        <w:t xml:space="preserve">　　在苑裡大興善寺，以前我還沒出家的時候，有個李芬芬居士帶我去的。那個時候我從汐止坐火車，我們兩個人火車坐到苑裡，下火車出去沒多遠就到了。無名的比丘尼，她不講話的，穿的衣服都是補丁的，打赤腳，她不吃飯的，不吃人間煙火。她吃什麼？就是喝這個水，她就喝水。人家去向她請問佛法，她就用樹子做的一百零八顆的念珠，教人念南無阿彌陀佛、南無阿彌陀佛，反正去的人一個人送一串。她那邊的大悲水就是你自己買桶子去裝，不要錢的，她的道場不收錢、不講話。去那邊請大悲水就是有佛祖麵給大家吃，沒菜，只有麵，台灣傳統有加鹼的那個麵，就是煮一桶。凡是去請大悲水，如果遇到中午、晚上，她的道場就供養大眾佛祖麵，我也去吃過，在家的時候也去請過水。後來出家了，我出家第二年這個比丘尼就往生了，她往生了。往生之後，後來遷到三義，現在遷到三義這個地方來。原來遷到銅鑼，現在銅鑼又遷到三義，但是還是繼續供養大眾大悲水，現在還是繼續在供養。所以現在這個道場有很多遊覽車，什麼車都上去。以前我就聽說很多疑難雜症到那邊請這個水喝都有效果，因此有很多人去。</w:t>
      </w:r>
      <w:r>
        <w:t xml:space="preserve"> </w:t>
      </w:r>
    </w:p>
    <w:p w14:paraId="1A962E0F" w14:textId="77777777" w:rsidR="00454A07" w:rsidRDefault="00454A07">
      <w:pPr>
        <w:pStyle w:val="a3"/>
      </w:pPr>
      <w:r>
        <w:t xml:space="preserve">　　因此我們現在道場知道這個道理，也有很多道場用這種方式，凡是誦經、念佛、念咒，供在佛前，大眾共修求佛力加持，這個也有它的效果。關鍵在信心，信心堅定，這些都有效果。所以你看世間八萬四千種病。八萬四千那病太多了，實在講無量無邊的病都能治，沒有一樣治不好，治不好總是在信心有懷疑。如果沒有懷疑，沒有一個治不好的，一定治得好。接著我們再看下面這一段：</w:t>
      </w:r>
      <w:r>
        <w:t xml:space="preserve"> </w:t>
      </w:r>
    </w:p>
    <w:p w14:paraId="0E71C21B" w14:textId="77777777" w:rsidR="00454A07" w:rsidRDefault="00454A07">
      <w:pPr>
        <w:pStyle w:val="a3"/>
      </w:pPr>
      <w:r>
        <w:t xml:space="preserve">　　【亦能使令一切鬼神。降諸天魔。制諸外道。】</w:t>
      </w:r>
      <w:r>
        <w:t xml:space="preserve"> </w:t>
      </w:r>
    </w:p>
    <w:p w14:paraId="3D303251" w14:textId="77777777" w:rsidR="00454A07" w:rsidRDefault="00454A07">
      <w:pPr>
        <w:pStyle w:val="a3"/>
      </w:pPr>
      <w:r>
        <w:t xml:space="preserve">　　這一段就是『使令一切鬼神』，你誦大悲咒也能夠，「使」就是去呼喚、命令，所有一切鬼神，在鬼神道的這些眾生，可以讓他們幫你辦事，持大悲咒有這樣的威德。『降諸天魔』，天魔都能夠降伏。「天魔」就是會擾亂人、會誘惑人、會折磨人的。在欲界第六天有一層天就是魔王住的，魔王就專門來障礙修行人的，修行人要修行出三界，魔王他看不順眼，他就來障礙。所以修行人必定會遇到的。遇到也沒有關係，就是求觀音菩薩幫忙，誦大悲咒或者念觀音菩薩聖號，這個能夠降諸天魔。『制諸外道』，「制」就是制伏，制伏外道。這個「外道」是心外求法，心外求法稱為外道。所以外道它並不是罵人的話，是他修行，他不知道往內心去學習，他往心外去學習，往心外去求，求不到。佛法叫內典，實在講不但佛法，包括世間，像我們老祖宗，中國本土傳統的儒家、道家都是講內學，向內心來學、來求。回過頭來往自己內心去找，尋找答案，那就找到了。因為一切法從心想生，從你自性變現出來的，從你自性變現出來，你要找一切法的根本，找它的源頭，你回頭往自己內心去找，那就找到了。找到，問題就解決了，什麼問題都解決了。如果往心外去找，真的是求之有道，得之有命，不要說了生死、明心見性成佛了，就連個改造命運都辦不到。</w:t>
      </w:r>
      <w:r>
        <w:t xml:space="preserve"> </w:t>
      </w:r>
    </w:p>
    <w:p w14:paraId="7D072337" w14:textId="77777777" w:rsidR="00454A07" w:rsidRDefault="00454A07">
      <w:pPr>
        <w:pStyle w:val="a3"/>
      </w:pPr>
      <w:r>
        <w:t xml:space="preserve">　　我們讀《了凡四訓》就知道，你看雲谷禪師給了凡先生開示的那些話，我們要常常提起來。雲谷禪師講，「從心而覓，感無不通」，從你內心裡面去找，覓就是去找，沒有不通達的，沒有找不到的。如果你從外面去馳求、去攀緣，那真的是求之有道，得之有命，你找不到，問題解決不了。特別現在災難頻繁的時代，真的是天災人禍多災多難，很多災難的訊息不斷的出現。的確我們看到整個世界新聞報導也都是報導災難，新聞一打開，幾乎沒有一天沒有報災難的。像我們現在桃竹苗、南部地區鬧乾旱，缺水，現在都要限水。聽說現在桃園要用人造雨，人造雨以前都試過了，那個也解決不了問題，如果長期不下雨，人造雨造的還是有限，造不夠人家用。</w:t>
      </w:r>
      <w:r>
        <w:t xml:space="preserve"> </w:t>
      </w:r>
    </w:p>
    <w:p w14:paraId="15DEF45D" w14:textId="77777777" w:rsidR="00454A07" w:rsidRDefault="00454A07">
      <w:pPr>
        <w:pStyle w:val="a3"/>
      </w:pPr>
      <w:r>
        <w:t xml:space="preserve">　　現在大家相信科學，科學家是心外求法，科學家他只知道物理，他不懂得性理，他不懂得自性現出萬事萬物這個事實真相。這個只有佛菩薩、祖師大德、聖賢知道，科學家他不知道，他只懂得物理，性理他就不懂，因為他是心外求法，他不知道往內心去求。他往外面去找，發現了，發現這問題，怎麼來的？他也不知道。所以現在科學家他也能夠給我們預報災難的訊息，事先給我們講，透過科學儀器他可以給我們預報。現在預報比較準確的就是颱風，颱風透過這些科學儀器它可以預測；現在地震聽說幾秒鐘前還可以先預報，要發生之前幾秒鐘可以預測到，他可以告訴我們有災難。但是科學家他並沒有辦法告訴我們化解災難的方法。為什麼他不能告訴我們化解災難的方法？因為他不知道災難怎麼來的，什麼原因會有災難，他不知道。</w:t>
      </w:r>
      <w:r>
        <w:t xml:space="preserve"> </w:t>
      </w:r>
    </w:p>
    <w:p w14:paraId="25513F2C" w14:textId="77777777" w:rsidR="00454A07" w:rsidRDefault="00454A07">
      <w:pPr>
        <w:pStyle w:val="a3"/>
      </w:pPr>
      <w:r>
        <w:t xml:space="preserve">　　這樁事情佛、菩薩知道，佛知道的是最清楚。佛在《無量壽經》給我們講，「獨佛知耳」，這個事情唯獨佛知道，世間人知道的不多、知道的有限，佛知道得最徹底、最清楚。如果我們相信佛的話，我們就有救了，問題就能解決了；如果不相信佛菩薩，那就沒辦法，因為科學家也沒辦法。現在全人類都相信科學，科學家沒辦法，那就一點辦法都沒有了。科學家沒辦法，又不相信佛菩薩，又不相信老祖宗的，真的是一點辦法都沒有，束手無策，只能去面對災難，無法化解災難。已經學佛的人、信佛的人知道用佛法來化解災難。但是一些不相信的，他相信科學，看到這些學佛信仰宗教的人，他認為是迷信，這個沒有科學根據。但是現在也漸漸有了科學根據，像日本江本博士水結晶的實驗，這個就提供一個科學的依據了，現在也不能說沒有。</w:t>
      </w:r>
      <w:r>
        <w:t xml:space="preserve"> </w:t>
      </w:r>
    </w:p>
    <w:p w14:paraId="38F134FB" w14:textId="77777777" w:rsidR="00454A07" w:rsidRDefault="00454A07">
      <w:pPr>
        <w:pStyle w:val="a3"/>
      </w:pPr>
      <w:r>
        <w:t xml:space="preserve">　　量子力學家也有新的發現，量子力學家給我們講，其實沒有物質的存在，物質是人的意念，念念相續累積而成的，現出來的妄相。這個講法跟佛經上講的，大乘經典講的就相應了。但是科學家透過精密的儀器發現，怎麼會這樣？他就不知道了，知其當然，不知其所以然，知道是這樣，但是為什麼這樣？不知道。那只有佛知道。所以這些科學家老和尚常講，來學佛他就很快。他不學佛，他就卡在這個瓶頸，不能突破。所以大乘經典將來，我們淨公老和尚有一個預測，不再是宗教了，而是最頂尖的科學、最頂尖的哲學，不是宗教。為什麼？大乘經典的理論漸漸被科學家發現、證實了，的確是事實真相。所以事實真相、真理，它禁得起考驗。如果不是事實真相，你發現那些理論過沒多久就被人家推翻了，就不能成立，那不是真的。真的就是永恆不變。所以現在遇到這些災難，現在有很多預言災難，有些人他還是不相信。</w:t>
      </w:r>
      <w:r>
        <w:t xml:space="preserve"> </w:t>
      </w:r>
    </w:p>
    <w:p w14:paraId="188A4B4A" w14:textId="77777777" w:rsidR="00454A07" w:rsidRDefault="00454A07">
      <w:pPr>
        <w:pStyle w:val="a3"/>
      </w:pPr>
      <w:r>
        <w:t xml:space="preserve">　　這次我到日本去做七天的三時繫念，四月二十二號到二十八號，就是三一一日本地震海嘯罹難眾生滿七，最後一個七，去東京給他們做。一個日本人淺野先生，麗娜介紹的，麗娜的朋友，她十幾年前就認識了，勸他來皈依，他總是應付應付，不來。這次來參加三時繫念，他很歡喜發心皈依了，大概這個時候因緣才成熟。那天我在皈依的時候講到科學家只能告訴我們有災難，但是他不能告訴我們化解災難的方法，我講這個話他非常認同，很有善根。他說，我們從台灣這麼遠跑到那邊去給他們做法會超度迴向消災，首相應該要派人來致謝，很有善根。他聽不懂，他也參加好幾場，坐著念，真有心；換作我們聽不懂，坐個一時都坐不住。最後一天他還從頭參加到尾，三時都參加，參加得非常歡喜。</w:t>
      </w:r>
      <w:r>
        <w:t xml:space="preserve"> </w:t>
      </w:r>
    </w:p>
    <w:p w14:paraId="0C772203" w14:textId="77777777" w:rsidR="00454A07" w:rsidRDefault="00454A07">
      <w:pPr>
        <w:pStyle w:val="a3"/>
      </w:pPr>
      <w:r>
        <w:t xml:space="preserve">　　日本這次三一一的海嘯，我去日本很多同修都講，他說海嘯整個村被淹的地方就是殺海豚的地方。殺海豚以前新聞都有報出來，殺海豚，鯨魚、海豚那個港口，整個海水都是紅的。有人問他說：你們殺這些這麼殘忍，你吃牠的肉，忍心嗎？問一些日本人。日本人說，他沒什麼感覺，但是我們吃牠的肉就會給牠感恩。但是好像殺這些海豚，這些鯨魚、捕鯨，他們沒有感覺到什麼殘忍，他覺得這個很平常的。這個就說明人心他造殺業造到麻木沒感覺，沒有感覺是很殘忍的一個手段。所以那整個村，我一去好幾個同修給我講，就是那個地方整個被沖掉了。我們學佛的人，明白因果的人，知道得很清楚，那個真的就是報應，這個是花報，果報都在三惡道。但是他們相信嗎？還是不相信。</w:t>
      </w:r>
      <w:r>
        <w:t xml:space="preserve"> </w:t>
      </w:r>
    </w:p>
    <w:p w14:paraId="5160958B" w14:textId="77777777" w:rsidR="00454A07" w:rsidRDefault="00454A07">
      <w:pPr>
        <w:pStyle w:val="a3"/>
      </w:pPr>
      <w:r>
        <w:t xml:space="preserve">　　所以這次三一一的地震海嘯，東京市長的確是有善根，他說日本遭天譴，天的責備，他講出這句話被人家攻擊。被人家攻擊就說明一樁事實，這些人他並不覺悟，東京市長他覺悟了。他講出來，如果日本的人民大家能夠回頭反省，到底我們哪裡做得不對？像古代遇到災難的時候，災難不是現在才有，歷朝歷代都有災難。古時候這些皇帝遇到災難，他們怎麼去化解災難？首先皇帝要吃的一百道菜就減一半；然後第二個做法，大赦，怕有一些冤枉被判罪的，直接給他赦免，第二個大赦；第三就是要懺悔、要齋戒，要檢討國家哪個地方的政策、決策錯誤，做錯了，發現要改過來。這樣誠心誠意齋戒沐浴，懺悔，真的災難就化解了，沒有下雨就下了大雨，就恢復到風調雨順。這個在歷史上《二十五史》、《史記》上每個朝代都有記載，這個都還是正史，不是隨便亂講的，都有根據的，有經典做根據的。</w:t>
      </w:r>
      <w:r>
        <w:t xml:space="preserve"> </w:t>
      </w:r>
    </w:p>
    <w:p w14:paraId="0155E824" w14:textId="77777777" w:rsidR="00454A07" w:rsidRDefault="00454A07">
      <w:pPr>
        <w:pStyle w:val="a3"/>
      </w:pPr>
      <w:r>
        <w:t xml:space="preserve">　　現代人不信，他相信科學，不相信老祖宗的，不相信佛菩薩的，人不知道懺悔。所以我回來，離開日本之前，有同修說日本後續還有更大的地震，我們根據他們人心的反應，的確也是有可能，我們不排除這個可能。為什麼？你人心沒有改變，人心沒有改變後頭一定有災難。因為人依照你錯誤的思想、言行繼續下去，就是不斷的製造災難，當然災難就無法避免。所以現在這個時代，印光祖師講的，特別要提倡因果教育。現在講倫理道德人家也聽不進去，倫理道德一斤值多少錢？他跟你講現實的，他不接受。所以講因果還能警惕人心。因果就是講什麼？講現實，講利害關係。好，你不相信，不相信你自己看著辦，災難來你怎麼辦？災難是什麼？災難是果報，災難是不好的果報，不是好的果報，好的果報怎麼會有災難？好的果報就是風調雨順，國泰民安，那是好的果報。風不調，雨不順，國不泰，民不安，是不好的果報，這是災難。不好的果報，一定不好的因。因怎麼來的？人製造出來的，人心思想不善、言行不善，製造出來的災難，人要負責的。好的果報是好的思想，好的言行，當然他的果報好。</w:t>
      </w:r>
      <w:r>
        <w:t xml:space="preserve"> </w:t>
      </w:r>
    </w:p>
    <w:p w14:paraId="57B75D1B" w14:textId="77777777" w:rsidR="00454A07" w:rsidRDefault="00454A07">
      <w:pPr>
        <w:pStyle w:val="a3"/>
      </w:pPr>
      <w:r>
        <w:t xml:space="preserve">　　所謂善有善報，惡有惡報，善惡報應絲毫不爽，這個因果的定律誰都無法推翻的。佛菩薩都不能推翻，科學家能推翻因果定律，佛菩薩都要拜他為師了。佛菩薩推翻不了，你能推翻，他真的要拜他為師，甘拜下風；事實上沒辦法，佛菩薩都沒辦法。所以現在鬧乾旱，實在講這些做官的領導人，如果學古代老祖宗的做法，就能解決，真的。但是現在沒有人敢，怕這樣做被人家罵迷信。好，迷信，那你去找科學家，請科學家來解決這個問題，叫它不要有災難。科學家如果辦不到，你又說這個迷信，你叫這些人民怎麼辦？你這個政府有責任，不能推卸責任說這個災難跟我沒關係，不行。所以現在人說民主，一直罵古時候是封建專制，其實我們淨公老和尚講封建專制也有它的好處，不是說完全都壞，封建、專制，人比較不自由，但是政府負責任。</w:t>
      </w:r>
      <w:r>
        <w:t xml:space="preserve"> </w:t>
      </w:r>
    </w:p>
    <w:p w14:paraId="307BBF36" w14:textId="77777777" w:rsidR="00454A07" w:rsidRDefault="00454A07">
      <w:pPr>
        <w:pStyle w:val="a3"/>
      </w:pPr>
      <w:r>
        <w:t xml:space="preserve">　　你看明朝末年，我們看蓮池大師的傳記，那個時候蓮池大師住在杭州，杭州的雲棲寺。有一年鬧乾旱沒水，田都裂開了，所以旱災不是現在才有，歷朝歷代都有。當時的杭州太守也很著急，乾旱，這一方的人都沒水喝了，沒有水耕田了，他怎麼辦？想不出辦法。後來聽說這裡住了一個大德，佛門的高僧，他就親自到雲棲寺向蓮池大師請教，請求蓮池大師來為地方上求雨，求老天下雨。蓮池大師說，我什麼都不會，我只會念佛，求雨的儀式那些方法我都不會，我沒辦法求雨。這個太守苦苦哀求，他說只要你答應，用什麼方法都可以。蓮池大師說，我只會念佛，其他我都不會。念佛也行，只要能求到雨都可以。蓮池大師後來經過他再三的請求，他說好吧，那就大家跟著我一起去念佛。蓮池大師拿個小木魚，然後帶著鄉民，就像我們繞佛一樣，繞田埂，拿個小木魚，敲木魚，然後念南無阿彌陀佛，帶大家一起念。當然我們想太守肯定也去參加了，他祈請的他不能不去，他去他就有影響力，影響這些鄉民大家都發心來念佛，這個力量就大了。所以說也奇怪，蓮池大師他木魚敲到哪裡，念佛念到哪裡，雨就下到哪裡，念到哪裡雨就下到哪裡，這個傳記上有記載。</w:t>
      </w:r>
      <w:r>
        <w:t xml:space="preserve"> </w:t>
      </w:r>
    </w:p>
    <w:p w14:paraId="166336DD" w14:textId="77777777" w:rsidR="00454A07" w:rsidRDefault="00454A07">
      <w:pPr>
        <w:pStyle w:val="a3"/>
      </w:pPr>
      <w:r>
        <w:t xml:space="preserve">　　現在缺雨了，我們台灣這些領導都不去請老和尚回來念佛，保證下雨。我功力不夠，我們老和尚德高望重，像蓮池大師那個時候是一代祖師，這個他就有感應。可惜現在人他不相信，他相信科學，他相信人造雨，他就不相信佛菩薩，實在也沒辦法。所以有一年大概七、八年前，有一年桃園地區也是鬧旱災，桃園地區也是常常鬧旱災，那個時候都沒水了。我就建議中壢善果林的林長，我說我們來打個佛七祈雨，好幾個月都沒下雨了，結果念到第三天真的下雨了，林長信心十足，他說這個真有效。所以這個關鍵在人心，人心信願行要具足，它就會有感應。如果堅持一直念佛，沒有下雨念到下雨，這個肯定會有感應。因為不下雨也是人心去感應的，你現在人心轉變了，大家斷惡修善，一心念佛，那一定會感應到風調雨順，這個理論上講的通，關鍵在人心，所以要向內求。這句講「制諸外道」，制是制伏，心外求法的人很多，這個世間所有的都是心外求法，不懂得往內心求，他求的方向求錯了，他往心外去求，不知道往心內去求，這兩個方向不一樣，求錯了。這個外道相信的人多，內道相信的人少。制伏外道最有效的，就是我們修學有了效果，這個最有說服力，這個制伏就有說服力，他看了他心服口服，沒話說了，這個就制伏了。所以我們還是自己</w:t>
      </w:r>
      <w:r>
        <w:t>修行修得有成就、有效果，自然能夠「使令一切鬼神，降諸天魔，制諸外道」。只要我們修行有了成就，修行相應了，這些都能達到。下面講：</w:t>
      </w:r>
      <w:r>
        <w:t xml:space="preserve"> </w:t>
      </w:r>
    </w:p>
    <w:p w14:paraId="773C7142" w14:textId="77777777" w:rsidR="00454A07" w:rsidRDefault="00454A07">
      <w:pPr>
        <w:pStyle w:val="a3"/>
      </w:pPr>
      <w:r>
        <w:t xml:space="preserve">　　【若在山野誦經坐禪。有諸山精。雜魅。魍魎。鬼神。橫相惱亂。心不安定者。誦此咒一遍。是諸鬼神悉皆被縛也。】</w:t>
      </w:r>
      <w:r>
        <w:t xml:space="preserve"> </w:t>
      </w:r>
    </w:p>
    <w:p w14:paraId="64D1DAEC" w14:textId="77777777" w:rsidR="00454A07" w:rsidRDefault="00454A07">
      <w:pPr>
        <w:pStyle w:val="a3"/>
      </w:pPr>
      <w:r>
        <w:t xml:space="preserve">　　這是講『在山野誦經坐禪』，「山野」就是山上，像我們現在雙溪山上，還有野外。你要在山上野外誦經或者坐禪，常常『有諸山精』，山上有山精，有精靈住在山上的。野外有『雜魅，魍魎，鬼神』，這個很多，種類很多。『橫相惱亂』，「橫相惱亂」就是說你要在那邊誦經，或者在那邊坐禪，他們來擾亂。擾亂你也看不到，無形的，你看不到。看不到，但是你的身心就是不能安定，你的身心定不下來。有的人他的心就浮躁，情緒不穩定，就是有這些山精、雜魅、魍魎、鬼神來惱亂，來干擾，讓修行人心不能定下來。有的就是會看到一些異象，有的身體比較差的，聽到什麼聲音，晚上睡覺也睡不好，作惡夢，或者看到什麼奇奇怪怪的，這些都有。或者精神不得安寧，或者身體有病，受到這些干擾也會有病痛，這是我們修行人的一些現象。但是這些現象我們念咒，念咒這些諸鬼神都會被綁起來。</w:t>
      </w:r>
      <w:r>
        <w:t xml:space="preserve"> </w:t>
      </w:r>
    </w:p>
    <w:p w14:paraId="61C889F1" w14:textId="77777777" w:rsidR="00454A07" w:rsidRDefault="00454A07">
      <w:pPr>
        <w:pStyle w:val="a3"/>
      </w:pPr>
      <w:r>
        <w:t xml:space="preserve">　　講到這個地方，或許有同修疑問又來了，念大悲咒的人很多，還是有一些人念得神經兮兮的，神經不正常的。不但念咒、念佛的、坐禪的，修各種法門的，都有，念到神經不正常，鬼神來擾亂的很多。有一年我到休士頓去，休士頓譚會長後天要來找我，又要請我去那邊做法會。大概十幾年前到那邊，十幾年前韓館長還沒有往生之前，我們幾乎每一年都會去美國打一次佛七，達拉斯佛教會。打一次佛七總是有休士頓、奧斯汀這些比較接近的同修，他們會來做義工。有一個居士阿桃，她也叫阿桃，她也經常來做義工。凡是打佛七他們都會來幫忙，在廚房幫忙。有一年我到休士頓去，她就給我講，她說她兒子著魔了。我說為什麼著魔？她兒子念哈佛大學念二年級就著魔了。我問她，他是怎麼著魔的？她說他到奧斯汀去，跟一個密宗上師學密法。他怎麼學的？他都念咒念晚上的，白天睡覺，晚上念咒，去招呼這些鬼神來，找這些鬼神來。念了半年，去奧斯汀半年，他的精神不正常了，後來送到精神病院也治不好。我們知道這種病，精神醫師無法治療的。所以那個時候來問我怎麼辦？我說我也沒辦法。請我到她家去，我到她家一進去感覺磁場就不對，悟莊師、悟月師他們跟我去，我說我大概只能誦《無量壽經》給他迴向，其他我也不會，就在她家誦一</w:t>
      </w:r>
      <w:r>
        <w:t>部《無量壽經》。後來我們就離開了，好幾年他的病都無法調整過來，後來最近這一次我二００五年去的時候，是有比以前好一點，但是沒有辦法恢復完全，整個人等於作廢了，非常非常可惜。</w:t>
      </w:r>
      <w:r>
        <w:t xml:space="preserve"> </w:t>
      </w:r>
    </w:p>
    <w:p w14:paraId="6560C634" w14:textId="77777777" w:rsidR="00454A07" w:rsidRDefault="00454A07">
      <w:pPr>
        <w:pStyle w:val="a3"/>
      </w:pPr>
      <w:r>
        <w:t xml:space="preserve">　　為什麼他去念咒？這個咒語念晚上的，我在家的時候也曾經遇到一個滿族的人，姓那的，那裡的那，他說他是旗人。那個時候我在家還沒有出家，我母親出家了，住在汐止彌勒內院，慈航法師的道場，住在彌勒內院。那天晚上我上山去看我母親，我放假的時候去看我母親，就在山上掛單。寬裕老法師現在還在，八十幾歲了，八十七，他也很好意，都會留我在那邊住。只有一個人，反正我母親出家了，去看看她，然後就住一個晚上。那天晚上，我掛單那個房間，他就安排那個姓那的跟我睡一起，它是通鋪。他看到我，我們兩個人就談起來了，他給我講他姓那，是滿族人，他說他是旗人，滿族的人。我說很難得，今天幸會了，我們睡在一起很有緣。他說，但是我晚上都要念咒的，恐怕會吵到你。我說，吵到也沒辦法，老和尚已經安排好了，我也沒辦法，心裡想吵只好讓你吵一夜。我說沒關係，你念你的，我睡我的。他說可能會吵到你，大概晚上十一點之後，他就開始念咒念到天亮，我真的那天晚上都沒睡，念到天亮。所以他是晚上念咒的。晚上念咒都是招呼鬼神的，如果你修行練密宗很容易招惹鬼神，招惹鬼神，我們一般講請神容易送神難，你知道怎麼請來，不知道怎麼把他送回去，你就麻煩大了，他就要找你麻煩了。所以阿桃的兒子他去學著</w:t>
      </w:r>
      <w:r>
        <w:t>了魔。</w:t>
      </w:r>
      <w:r>
        <w:t xml:space="preserve"> </w:t>
      </w:r>
    </w:p>
    <w:p w14:paraId="4CA0A90F" w14:textId="77777777" w:rsidR="00454A07" w:rsidRDefault="00454A07">
      <w:pPr>
        <w:pStyle w:val="a3"/>
      </w:pPr>
      <w:r>
        <w:t xml:space="preserve">　　為什麼有人念咒他能夠制伏這些鬼神，有的人念咒他反而被鬼神制伏？關鍵在什麼地方？關鍵就是前面這一段，發心的問題。善男子善女人，你心念不正，有邪念，你有邪念就感應邪魔鬼神來，你一念心正了，正念感應就是正神、善神，儒家都知道這個道理。所以你的念頭不對，你念咒感應這個鬼神，這個鬼神請過來看到你念頭不對，原來要來護持你，看了他生煩惱就找你麻煩，是這個道理。如果你思想觀念正確，正知正見，你請來，他對你恭敬，他來做你的護法。你請他過來，看到你邪知邪見，邪知邪見也把我請來，他就整你，這個就麻煩大了。所以關鍵在存心，所以《太上感應篇》後面兩句話非常重要，「夫心起於善，善雖未為，而吉神已隨之，或心起於惡，惡雖未為，而凶神已隨之」。我們起心動念起一個善念，善事還沒做，那個吉神就跟著你了，或者心起一個惡念，壞事還沒做，那個凶神已經跟著了。根據《感應篇》這兩句，我們就知道應該存什麼心念來念咒才有效，你要存善念、淨念、正念，這樣來念當然有這個效果。如果你存邪念、惡念，你念招感邪魔鬼神，佛菩薩沒有找來，邪魔鬼神都找一大堆，不但沒效果，反而有損害，這個不能不知道。所以念咒這個原理原則，我們不能不講清楚。</w:t>
      </w:r>
      <w:r>
        <w:t xml:space="preserve"> </w:t>
      </w:r>
    </w:p>
    <w:p w14:paraId="4A827B11" w14:textId="77777777" w:rsidR="00454A07" w:rsidRDefault="00454A07">
      <w:pPr>
        <w:pStyle w:val="a3"/>
      </w:pPr>
      <w:r>
        <w:t xml:space="preserve">　　好，我們今天先學習到這一段，下面我們明天再繼續來學習，今天時間到了，我們先講到此地。明天是農曆四月八號佛誕節，我們道場有一個小型的浴佛，我們來慶祝紀念本師釋迦牟尼佛誕生，歡迎同修有時間大家來隨喜參加浴佛，明天早上九點半開始。好，請大家合掌，我們來念迴向偈：「願以此功德，莊嚴佛淨土，上報四重恩，下濟三途苦，若有見聞者，悉發菩提心，盡此一報身，同生極樂國」。阿彌陀佛！謝謝各位。</w:t>
      </w:r>
    </w:p>
    <w:sectPr w:rsidR="00454A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D9F71" w14:textId="77777777" w:rsidR="00454A07" w:rsidRDefault="00454A07" w:rsidP="00E06D4E">
      <w:r>
        <w:separator/>
      </w:r>
    </w:p>
  </w:endnote>
  <w:endnote w:type="continuationSeparator" w:id="0">
    <w:p w14:paraId="4716FE08" w14:textId="77777777" w:rsidR="00454A07" w:rsidRDefault="00454A07" w:rsidP="00E06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4819" w14:textId="77777777" w:rsidR="00454A07" w:rsidRDefault="00454A07" w:rsidP="00E06D4E">
      <w:r>
        <w:separator/>
      </w:r>
    </w:p>
  </w:footnote>
  <w:footnote w:type="continuationSeparator" w:id="0">
    <w:p w14:paraId="7D17445B" w14:textId="77777777" w:rsidR="00454A07" w:rsidRDefault="00454A07" w:rsidP="00E06D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D4E"/>
    <w:rsid w:val="00454A07"/>
    <w:rsid w:val="007931EE"/>
    <w:rsid w:val="00E0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BA19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6D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6D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6D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6D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2050</Words>
  <Characters>11690</Characters>
  <Application>Microsoft Office Word</Application>
  <DocSecurity>0</DocSecurity>
  <Lines>97</Lines>
  <Paragraphs>27</Paragraphs>
  <ScaleCrop>false</ScaleCrop>
  <Company/>
  <LinksUpToDate>false</LinksUpToDate>
  <CharactersWithSpaces>13713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