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EA24A" w14:textId="77777777" w:rsidR="00827123" w:rsidRDefault="00827123">
      <w:r>
        <w:t xml:space="preserve">千手千眼觀世音菩薩廣大圓滿無礙大悲心陀羅尼經　　悟道法師主講　　（第三十六集）　　</w:t>
      </w:r>
      <w:r>
        <w:t>2011/7/6</w:t>
      </w:r>
      <w:r>
        <w:t xml:space="preserve">　　台灣華藏淨宗學會　　檔名：</w:t>
      </w:r>
      <w:r>
        <w:t xml:space="preserve">WD15-003-0036 </w:t>
      </w:r>
    </w:p>
    <w:p w14:paraId="5BE4DD3A" w14:textId="77777777" w:rsidR="00827123" w:rsidRDefault="00827123">
      <w:pPr>
        <w:pStyle w:val="a3"/>
      </w:pPr>
      <w:r>
        <w:t xml:space="preserve">　　請大家合掌，我們來念開經偈：「南無本師釋迦牟尼佛（三稱）。無上甚深微妙法，百千萬劫難遭遇，我今見聞得受持，願解如來真實義」，請放掌。《千手千眼觀世音菩薩廣大圓滿無礙大悲心陀羅尼經》，諸位同修及網路前的同學大家晚上好，阿彌陀佛！請大家翻開經本第四十四頁最後一行，最下面三個字看起，我先將這段經文念一遍，對對地方：</w:t>
      </w:r>
      <w:r>
        <w:t xml:space="preserve"> </w:t>
      </w:r>
    </w:p>
    <w:p w14:paraId="7607ED15" w14:textId="77777777" w:rsidR="00827123" w:rsidRDefault="00827123">
      <w:pPr>
        <w:pStyle w:val="a3"/>
      </w:pPr>
      <w:r>
        <w:t xml:space="preserve">　　【又若家內遇大惡病。百怪競起。鬼神邪魔耗亂其家。惡人橫造口舌以相謀害。室家大小內外不和者。當向千眼大悲像前設其壇場。至心念觀世音菩薩。誦此陀羅尼滿其千遍。如上惡事悉皆消滅。永得安穩。】</w:t>
      </w:r>
      <w:r>
        <w:t xml:space="preserve"> </w:t>
      </w:r>
    </w:p>
    <w:p w14:paraId="291F37DD" w14:textId="77777777" w:rsidR="00827123" w:rsidRDefault="00827123">
      <w:pPr>
        <w:pStyle w:val="a3"/>
      </w:pPr>
      <w:r>
        <w:t xml:space="preserve">　　我們今天從這段看起，昨天我們學習到這一大段前面的經文，前面的經文講到「若有國土災難起時」，就是講到我們這個國家、這個世界有災難生起的時候，怎麼來化解災難。這一段經文是接前面經文來的，前面的經文我們學習過了，國王應當以正法來治國，要寬縱人物，赦諸有過，要多做好事，也就是我們淨公老和尚常講的，要提倡倫理道德因果教育，斷惡修善，這樣至心精進來念大悲心陀羅尼神咒就會有感應，災難就能消除，風調雨順，五穀豐登，人民生活就能得到安樂自在。國家與國家互相擾亂，像現在國與國之間有領土的紛爭，互相侵犯干擾，也是要依照這樣如法來修行，這樣來念大悲心陀羅尼咒、念觀世音菩薩聖號，這些國與國就能和平相處，不會再來擾亂。大家都能夠以慈悲心來相向，互相以慈悲心來對待，那外面的災患沒有了，內部的大臣、人民也不會造反，內憂外患就排除了，所謂風調雨順，國泰民安。這是不管中國、外國任何一個國家都希望能得到這個果報。但是我們看看現在整個地球災難不斷，天然災害，人為的戰爭，種種破壞大自然的這些錯誤的行為，發展毀滅性的科技，這些都是造成災難的因素。人類必定要覺悟過來，要徹底的懺悔改過向善，這樣來求佛菩薩加持，必定有感應，必定能化解災難。</w:t>
      </w:r>
      <w:r>
        <w:t xml:space="preserve"> </w:t>
      </w:r>
    </w:p>
    <w:p w14:paraId="2DAEEF3B" w14:textId="77777777" w:rsidR="00827123" w:rsidRDefault="00827123">
      <w:pPr>
        <w:pStyle w:val="a3"/>
      </w:pPr>
      <w:r>
        <w:t xml:space="preserve">　　我們今天接著這段是指民間家裡的，一般家庭裡面發生的這些災難、這些事情。前面是講國家，這是講一般家庭。實在講國家跟家庭它是相關，一個國家就是很多個家庭組合起來成一個國家，如果很多的家庭都很好，就像人身體的細胞一樣，人的身體是很多很多的細胞組合起來的，如果這個細胞健康身體就健康，這個細胞不健康身體就不健康，這是必然的。一個國家、一個世界都是從家庭累積而成的，一個家庭就像一個細胞一樣。這是講到『又若家內遇大惡病』，這個家庭裡面遭遇到大惡病，這是第一種，有病，而且這個病不是一般的病，是惡病，不但是惡病還是大惡病。大惡病，現在我們看到這個大惡病真的是不少，過去大概在五十年前，記得我小時候沒聽說過什麼癌症的，沒聽說，五十年前，今年六十一歲，五十年前，那個時候我十一歲，十一、二歲的時候沒聽說過。後來再過了幾年，大概我十七、八歲，那個時候漸漸就有了，不過那個時候還少，不是很多。到了現在，可以說我們的親戚朋友，認識的人當中常常聽到罹患癌症的，不然就是洗腎的，我們認識的人當中就不少。可見得現在這個世界上罹患大惡病的是非常多，全球都有。所以有人說現在地球上的人類，大概四個人當中就有一個人有癌症，這是屬於大惡病。大惡病種類也很多</w:t>
      </w:r>
      <w:r>
        <w:t>，包括現在還有一種叫紅斑狼瘡，這個大惡病也好幾種，得到這個大惡病就有生命危險，這是我們現在也看到很多。</w:t>
      </w:r>
      <w:r>
        <w:t xml:space="preserve"> </w:t>
      </w:r>
    </w:p>
    <w:p w14:paraId="2B1C6B06" w14:textId="77777777" w:rsidR="00827123" w:rsidRDefault="00827123">
      <w:pPr>
        <w:pStyle w:val="a3"/>
      </w:pPr>
      <w:r>
        <w:lastRenderedPageBreak/>
        <w:t xml:space="preserve">　　第二個就『百怪競起』，這是第二種。有大惡病，另外一種是一個家庭裡面發生很多奇怪的事情，「競起」，競就像競爭一樣，就是非常多，不斷的發生這些奇奇怪怪的事情。這個百怪競起，現在我們看看好像家庭裡面也沒什麼怪，我們讀到經文要能夠去對照我們現實的生活環境，去觀察我們現在這個社會、這個家庭，現在人的思想言行，這些我們都要去對照。所以百怪，我們也不要把它想像只有看到很奇怪的事情、妖魔鬼怪，只想到妖魔鬼怪、青面獠牙，只有想到這一方面，這一方面當然自古以來到現在也有，但是比我們看到青面獠牙、妖魔鬼怪更怪的都在我們生活上。現在我們看一看這個世界上，我們淨公老和尚講，我們中國斷掉傳統文化倫理道德因果教育最少有一百年了，今年是中華民國一百年，就是滿清亡國之後，傳統文化就漸漸疏忽了，到我們現在是完全沒有了，早在五十年前就沒有了，所以中斷已經是有一百年的時間了。</w:t>
      </w:r>
      <w:r>
        <w:t xml:space="preserve"> </w:t>
      </w:r>
    </w:p>
    <w:p w14:paraId="7C428EAE" w14:textId="77777777" w:rsidR="00827123" w:rsidRDefault="00827123">
      <w:pPr>
        <w:pStyle w:val="a3"/>
      </w:pPr>
      <w:r>
        <w:t xml:space="preserve">　　《左傳》裡面講，「人棄常則妖興」。這個常是什麼？倫常，五倫。五倫十義，五倫第一個夫婦、第二個父子、第三兄弟、第四朋友、第五君臣，這個倫理道德的教義沒有，倫理是講人與人之間的關係，彼此之間是什麼身分地位，應該盡什麼樣的義務跟責任，這是講倫理的教義，教我們認識人與人之間的關係。你是當父親的還是當兒子的，你是當先生的，你是當太太的，是朋友，還有君臣，領導的，被領導的，這五倫的關係，可以說我們每一個人都具備這五倫的關係。我們也被領導，也領導別人，也做人的兒子，也做人的父親，所以這個關係要認識清楚。認識清楚之後，你在什麼樣的環境，什麼樣的身分地位，你該做什麼，要守住你的本分，把你本分的事做好，不能顛倒，不能錯亂，這個就叫守住常道。守住常道，妖怪他就不會興起，他就不會興風作浪。</w:t>
      </w:r>
      <w:r>
        <w:t xml:space="preserve"> </w:t>
      </w:r>
    </w:p>
    <w:p w14:paraId="2068B0AF" w14:textId="77777777" w:rsidR="00827123" w:rsidRDefault="00827123">
      <w:pPr>
        <w:pStyle w:val="a3"/>
      </w:pPr>
      <w:r>
        <w:t xml:space="preserve">　　現在這個時代變了，人不守常道，最明顯的，現在男子、女人責任義務上大家不知道自己的天職，男的你該負什麼責任，你該做什麼事情，女的妳的本分，妳該做什麼，現在的人他沒有學習，他也不知道，不明白這個道理。所以我剛剛看了大陸陳大惠老師，他們在大陸辦了很多企業家論壇，提到這方面，真的很多人出來懺悔，知道過去的想法做法都錯了，雖然賺了錢，但是不快樂，家庭不和諧，兒女不孝，婆媳不和，這個問題層出不窮。雖然賺了錢，或者做了大官，有錢有財富，富而不樂，不快樂；做了大官，貴了，有地位了，沒有安全感，貴而不安。所以有錢活得很痛苦，沒錢也活得很痛苦，就像《無量壽經》講的「有無同憂」，有也憂愁，沒有的也憂愁，大家統統憂愁，生活在憂慮不安的生活裡面。</w:t>
      </w:r>
      <w:r>
        <w:t xml:space="preserve"> </w:t>
      </w:r>
    </w:p>
    <w:p w14:paraId="6B4EECA2" w14:textId="77777777" w:rsidR="00827123" w:rsidRDefault="00827123">
      <w:pPr>
        <w:pStyle w:val="a3"/>
      </w:pPr>
      <w:r>
        <w:t xml:space="preserve">　　這個生活真的不是人在過的。所以在論壇裡面有幾位女強人出來懺悔，她說女強人，把丈夫都強掉了，家庭都破碎了。所以企業家這個論壇，我們在台灣地區也要好好來推廣，現在是世界普遍性的問題，男的不像男的，女的不像女的，父不父，子不子，君不君，臣不臣，現在就是這個樣子。這個現象你說奇怪不奇怪，很奇怪，這個就是這裡講的百怪競起。很奇怪！大家又很支持這些很奇怪的，那就更怪了，怪上加怪，破壞善良的風俗，這些都是百怪。現在整個世界都是很奇怪，我們要認識清楚。所以我們現在「家內遇大惡病」，你看醫院，如果你去參觀，什麼惡病都有，你去急診室去看，自殺的，喝藥的，亂七八糟的一大堆，你去醫院看就像人間地獄一樣，大惡病，看看社會真的很奇怪。這些正規的道理你勸他，他不能接受，這些奇奇怪怪的，他就很樂意來接受，他很樂意去支持。</w:t>
      </w:r>
      <w:r>
        <w:t xml:space="preserve"> </w:t>
      </w:r>
    </w:p>
    <w:p w14:paraId="4DD8F27F" w14:textId="77777777" w:rsidR="00827123" w:rsidRDefault="00827123">
      <w:pPr>
        <w:pStyle w:val="a3"/>
      </w:pPr>
      <w:r>
        <w:lastRenderedPageBreak/>
        <w:t xml:space="preserve">　　所以印光祖師在《文鈔》也給我們講，現在這個時代跟過去就不一樣了，過去都有聖賢出世，現在沒聖賢，為什麼沒有聖賢？沒有好的母親來教。一個聖賢出世，他的母親一定是賢女，她才能教出聖賢的兒子。沒有聖賢的母親，絕對沒有聖賢的兒女，所以母親是兒女第一任的老師，在肚子裡面就開始教他，所謂胎教。母親的一舉一動，她的思想行為都影響到胎兒，第一任的老師，最重要的一個老師就是母親！如果母親思想言行有偏差，影響胎兒，他以後的成長就不健全，他的思想行為就會很奇怪，所以古人重視胎教。女人負責就是相夫教子，在我們傳統社會裡面女主內，男主外。現在男的也主外，女的也主外，兒女沒人帶，交給誰教？交給佣人，交給外勞，菲律賓的、越南的、印尼的，小孩子的母親是誰？後來第二個母親就是外勞，外勞怎麼教他？他母親去賺錢去了，把相夫教子重要的責任拋棄掉了，去賺那麼一點錢，要跟男人爭女強人，你男人強，我女的比你更強。強到最後妳家裡就沒有人了，妳的兒女將來會給妳傷透腦筋，這果報就現前了。</w:t>
      </w:r>
      <w:r>
        <w:t xml:space="preserve"> </w:t>
      </w:r>
    </w:p>
    <w:p w14:paraId="16DBBE7E" w14:textId="77777777" w:rsidR="00827123" w:rsidRDefault="00827123">
      <w:pPr>
        <w:pStyle w:val="a3"/>
      </w:pPr>
      <w:r>
        <w:t xml:space="preserve">　　這是很奇怪的現象，所以講到這樣，現代人都學西洋的，西方的思想，輕視女眾，不重女權，其實這些都是不懂中國古禮，中國古禮哪有不重女權的？你看平劇演戲的，包括以前我們小時候看正規的歌仔戲，夫人出來，先生都要講娘子請坐，你說他不尊重她嗎？那是不懂禮的人他才說不尊重。所以太太這兩個字就是對女子的尊重，這些印光祖師講得非常之多。但是現在人他不接受，因為接受西方思想，搞得天下大亂，就是這裡講的百怪競起。你人亂，人棄常就妖興，人拋棄倫常，妖怪就起來作亂。所以現在你看這些人，特別是年輕一代的很不好教，什麼樣的奇怪行為都有，讓做父母的，真的是憂心、擔心，傷透腦筋，不知如何是好。你說這樣你錢賺得多，你地位再大，有意義嗎？能過快樂的日子嗎？我看是不可能的事情，這些都是不接受傳統倫理道德教育的果報。所以這些我們現在淨公老和尚大聲疾呼，勸大家要覺悟，這個錯誤的觀念要調整過來，這樣才能真正消災免難，不然災難只是會愈來愈多，不會愈來愈少。</w:t>
      </w:r>
      <w:r>
        <w:t xml:space="preserve"> </w:t>
      </w:r>
    </w:p>
    <w:p w14:paraId="07279EC6" w14:textId="77777777" w:rsidR="00827123" w:rsidRDefault="00827123">
      <w:pPr>
        <w:pStyle w:val="a3"/>
      </w:pPr>
      <w:r>
        <w:t xml:space="preserve">　　下面講，『鬼神邪魔耗亂其家』。人棄常這些邪魔鬼神就來耗散擾亂他的家庭，被鬼神邪魔來耗散擾亂，這個家庭的人就很不平安了。你看現在精神不正常的很多，現在很多人他精神不正常的，什麼憂鬱症、躁鬱症現在很多，心浮氣躁這是很普遍的。我們生活在這樣的一個環境裡面，我們是凡夫，沒有定、沒有慧，我們都會受這些不好的磁場來影響。所以你到不好的磁場環境裡面，你身心會感覺不對勁，會不安穩，我想有很多同修有這個經驗。你去到一個氣氛很不好的地方，特別造惡業很重的地方，人心很亂的地方、很吵雜的地方，你一進去就不舒服，你身心感覺就不舒服，這個就是我們受到這些不好磁場的影響。如果你有定慧，那不會受它影響，而且還會讓這個環境、這些人能夠慢慢緩和穩定下來。那要有定慧功夫的人才行，我們沒有定慧的功夫肯定會被影響。</w:t>
      </w:r>
      <w:r>
        <w:t xml:space="preserve"> </w:t>
      </w:r>
    </w:p>
    <w:p w14:paraId="1602D1D9" w14:textId="77777777" w:rsidR="00827123" w:rsidRDefault="00827123">
      <w:pPr>
        <w:pStyle w:val="a3"/>
      </w:pPr>
      <w:r>
        <w:t xml:space="preserve">　　下面這句經文講，『惡人橫造口舌以相謀害』，這個在我們現前社會上都非常普遍。「惡人」就是造惡業的人，造什麼惡業？造口的惡業，惡口、綺語、兩舌、妄語，造口四種惡業。你遭遇到「惡人橫造」，橫就是蠻橫不講理，造是捏造，沒有那個事情，他捏造那個事情來毀謗、來誣蔑、來冤枉人。惡人橫造口舌，口舌就是用言語，甚至用文字報章雜誌來報導，幹什麼？「以相謀害」，謀就是謀劃去害人，要傷害別人，這個惡人。</w:t>
      </w:r>
      <w:r>
        <w:t xml:space="preserve"> </w:t>
      </w:r>
    </w:p>
    <w:p w14:paraId="053922FD" w14:textId="77777777" w:rsidR="00827123" w:rsidRDefault="00827123">
      <w:pPr>
        <w:pStyle w:val="a3"/>
      </w:pPr>
      <w:r>
        <w:lastRenderedPageBreak/>
        <w:t xml:space="preserve">　　下面講，『室家大小內外不和者』，「室」就是房間裡面，「家」，這個房子一進去大廳，一進去是你的家，家裡面有室，室就是你的房間，就是你這個家庭。家庭有大有小，有內有外，家親眷屬朋友，遭到惡人橫造口舌，就是兩舌、惡口、妄語、綺語來相謀害，造一些不實的言論來製造紛爭，來破壞這個家庭。這是指一個家庭，擴大就破壞一個社會的和諧，再擴大就破壞一個國家，破壞整個世界的和諧，這個口業真的也很嚴重。我們學習到這段經文，你看看現在社會上是不是這樣？大家報紙一看，電視新聞報導，現在再加上第四台、地下電台，你看是不是都是造這個業？為什麼說他們造這個業？因為你看結果。結果是什麼？大小內外不和，弄得大家都不和諧。怎麼叫不和諧？對立，黨跟黨對立，派系跟派系對立，族群跟族群對立，宗教跟宗教對立，對立就不和了，這個原因就是造口業來的，造惡口的口業。惡口有包括妄語、兩舌、綺語，弄得很不和諧。我們現在正是處在這樣的一個環境，這樣的一個時代。</w:t>
      </w:r>
      <w:r>
        <w:t xml:space="preserve"> </w:t>
      </w:r>
    </w:p>
    <w:p w14:paraId="7BFFFD60" w14:textId="77777777" w:rsidR="00827123" w:rsidRDefault="00827123">
      <w:pPr>
        <w:pStyle w:val="a3"/>
      </w:pPr>
      <w:r>
        <w:t xml:space="preserve">　　我們學習這個經典，要求佛菩薩來加持，加持就是幫助的意思，來幫忙、幫助，另外一方面我們要學習佛陀教育，儒釋道傳統倫理道德因果教育，這是要同步的來學習。所以我們求佛力加持不能不知道去改過修善，這一點我們也必定要明白。所以在這個經文裡面，我們好像不是很明顯看到這個經文裡面比較廣泛的開示，但是這個經文其實它都把這些意思也都涵蓋在裡面。所以我們讀到這個經文要能夠舉一反三，以此類推，這樣我們才能學到一個完整的。遇到這些問題怎麼辦？我想現在全世界的人，可以說絕大多數的人都有這個問題，我們有一句俗話講，「家家有本難念的經」，你說哪個家庭它沒問題？剛才我聽莊嚴師跟我講，陳醫師他在新莊辦《弟子規》的研習營，也有很多家庭去參加，在很多家庭當中，他們說只有兩個家庭是正常的，夫妻沒有離婚的，正常的，其他都離婚了，都有問題。</w:t>
      </w:r>
      <w:r>
        <w:t xml:space="preserve"> </w:t>
      </w:r>
    </w:p>
    <w:p w14:paraId="26A8584B" w14:textId="77777777" w:rsidR="00827123" w:rsidRDefault="00827123">
      <w:pPr>
        <w:pStyle w:val="a3"/>
      </w:pPr>
      <w:r>
        <w:t xml:space="preserve">　　離婚是什麼？不和，不和才會離婚，和他怎麼會離婚？這很明顯，室家大小內外不和，這個離婚是最嚴重的。在古時候，離婚不是小事，是大事！不是犯天大的錯誤不會輕易離婚的，離婚是大事情，天大的事情，犯了天大錯誤才會離婚，這是很嚴重的。現在離婚好像已經不是什麼大事，好像很平常，十個人當中大概聽到八個人都離過婚的，變得很普遍。所以現在中國地區的離婚率已經不輸給西方國家，有過之而無不及，比他們多了，超過他們。這是什麼？就是不和，室家大小內外不和。一個家庭夫妻離婚了，你說這個家庭有和諧嗎？沒有，不會有和諧的。所以現在我們看看，所有的家庭哪一個家庭沒有問題？很少，有是有，很少，非常非常稀有，大多數都有問題。這個問題就是不和，婆媳不和，夫妻不和，父子不和，內外朋友、君臣都不和，整個社會都不和諧。</w:t>
      </w:r>
      <w:r>
        <w:t xml:space="preserve"> </w:t>
      </w:r>
    </w:p>
    <w:p w14:paraId="234FF802" w14:textId="77777777" w:rsidR="00827123" w:rsidRDefault="00827123">
      <w:pPr>
        <w:pStyle w:val="a3"/>
      </w:pPr>
      <w:r>
        <w:t xml:space="preserve">　　一個國家社會不和諧，有對立、有衝突，說明這個國家它就不會興旺。老祖宗給我們講，「家和萬事興，家亂萬世窮」，這是真理。一個家庭、一個國家、一個世界要興旺就是要和，不和就不能興旺，這是事實真相，這個我們不能不知道。現在我們看看整個社會都不和，不和的原因都是發生於家庭。要解決這個問題也沒有別的，就是要學佛，放下成見，放下對立，從自己做起，也不要去要求別人。你要求別人，你會很失望的，別人他不肯幹，佛菩薩也沒辦法，不要說我們。所以只有要求自己，自己做好了，自然會影響別人。所以也不要要求別人要跟我和，只要求我跟別人和，我跟別人配合，先從自己做起，這樣和諧才有希望。如果自己不做，一直指望要先要求別人做，那這個肯定你會失望的。所以先從自己做起，先不要求別人，自己做到了，那就會影響別人。</w:t>
      </w:r>
      <w:r>
        <w:t xml:space="preserve"> </w:t>
      </w:r>
    </w:p>
    <w:p w14:paraId="4DEA387F" w14:textId="77777777" w:rsidR="00827123" w:rsidRDefault="00827123">
      <w:pPr>
        <w:pStyle w:val="a3"/>
      </w:pPr>
      <w:r>
        <w:lastRenderedPageBreak/>
        <w:t xml:space="preserve">　　人家侮辱我們、毀謗我們，也不要去還口，打不還手，罵不還口，也不要去跟他辯，這個淨公老和尚也做給我們看了，過去他為了弘揚《無量壽經》會集本，你看多少佛門的出家法師、在家居士都有毀謗，毀謗不要緊，還登報紙。我記得十幾年前老和尚在新加坡，剛到新加坡那個時候，我們台灣就有個，好像是一家晚報，有個法師就登在那個晚報去毀謗批評淨公老和尚，有同修把那個報紙拿來給我看，他說要寫一篇給他反駁。我說你先不要登報紙，我帶去新加坡給老和尚看，看老和尚怎麼說，你先不要去登。結果我把這個報紙帶到新加坡給師父報告，師父連看也沒看就放在旁邊，不要理他就好，就讓他罵，罵累了他就不罵。罵不還口，不要去跟他辯，他愛怎麼罵就怎麼罵，就讓他罵個夠，罵到最後你也不理他，他也就不了了之，罵累了他也沒興趣再罵，後來果然沒有再登了。如果你一登一反駁，又吵得、又熱鬧了，罵來罵去，那就沒完沒了。所以老和尚他也教我們這個態度，這種方式來面對這些無理的毀謗。</w:t>
      </w:r>
      <w:r>
        <w:t xml:space="preserve"> </w:t>
      </w:r>
    </w:p>
    <w:p w14:paraId="2D863CD3" w14:textId="77777777" w:rsidR="00827123" w:rsidRDefault="00827123">
      <w:pPr>
        <w:pStyle w:val="a3"/>
      </w:pPr>
      <w:r>
        <w:t xml:space="preserve">　　《了凡四訓》也有這麼教導，就是毀謗無緣無故遭遇到人家侮辱毀謗，我們一般的反應就是我們要去跟他說明，要跟他解釋，要跟他反駁。《了凡四訓》也講，我們動了這個心，我們就作繭自縛了，自己的心就有煩惱了，他教我們也是跟老和尚一樣，不理會它，不理會。就像佛陀教我們佛弟子也是這樣，遇到惡人無端的毀謗，你就不理會，默擯就好了。所以佛在《四十二章經》也教我們，有一天有個惡人去罵佛，你看佛都有人去罵，我們是凡夫，給人家罵又有什麼奇怪？當時釋迦牟尼佛就給人家指著鼻子罵，這個在《四十二章經》經文大家可以去看，有人罵佛，罵佛什麼？跑到佛的面前指著佛的鼻子罵。那佛怎麼樣？坐在那邊如如不動就給他罵，也不跟他回嘴，給他罵罵罵。罵完了之後，佛再問他，他說我請問你，如果你送人家的禮物，人家對方不接受，那你怎麼處理？怎麼辦？這個人他毫不考慮說，「送人家禮物，人家不要，我就收回去了。」佛就跟他講，剛才你罵我那些，就是你送我的禮物，我沒有接受，你就帶回去吧。說明什麼？造這個惡業，他自己會得那個惡報，被罵的人只要如如不動，對他就沒有傷害。那傷害到誰？傷害到自己，自己造惡業要受那個報，傷害到自己。所以「含血噴人，先污自口」，在《沙彌律儀》佛也給我們講</w:t>
      </w:r>
      <w:r>
        <w:t>，有的人含血噴人，這是惡意要加在人的身上，那你要含血去噴人，你自己的口先受污染了，你要先含血才能去噴人，你自己不先含怎麼去噴人？這個是形容你用惡口去罵人、毀謗人，你自己造惡的口業，你自己先受污染了、受傷害了，別人有沒有受傷害？沒有，只要他不理會，他就沒有受到傷害。真正受傷害的是誰？造這個口業的人他受傷害，他要受惡報。所以這些經文裡面我們都要懂得它教義的意義。所以你遇到惡人橫造口舌來相謀害，來害我們，來毀謗我們、侮辱我們，你怎麼辦？這裡教我們，這裡沒有教我們去跟他相罵，佛沒有這樣教我們，他罵我們就跟他罵，看誰厲害，那我們就跟他一樣了，就半斤八兩了。程度高的一定會讓程度低的，程度相等的才會相罵，他的程度比我們高，肯定他不會罵我們。所以遇到這些事情，我們就不予理會。但是在我們凡夫來講，遇到這些事情難免心情會不好，心裡會難過，身心不得安穩，這是人之常情。</w:t>
      </w:r>
      <w:r>
        <w:t xml:space="preserve"> </w:t>
      </w:r>
    </w:p>
    <w:p w14:paraId="11D83895" w14:textId="77777777" w:rsidR="00827123" w:rsidRDefault="00827123">
      <w:pPr>
        <w:pStyle w:val="a3"/>
      </w:pPr>
      <w:r>
        <w:t xml:space="preserve">　　你說一個家庭裡面遇到大惡病又百怪競起，又鬼神邪魔耗亂其家，惡人又橫造口舌以相謀害，室家大小內外都不和諧，你說人遭遇到這種情況，他心情會快樂嗎？肯定不會快樂的。遭遇到這種事情，很自然的反應，也是想怎麼排除這些惡事，怎麼化解、怎麼排除？下面就教我們排除的方法，怎麼辦？你遇到這些災難怎麼辦？『當向千眼大悲像前設其壇場，至心念觀世音菩薩，誦此陀羅尼滿其千遍，如上惡事悉皆消滅，永得安隱』。這段經文就是教我們化解這些災難的方法。遇到有大惡病，妖魔鬼</w:t>
      </w:r>
      <w:r>
        <w:lastRenderedPageBreak/>
        <w:t>怪來擾亂，惡人來謀害，家庭不和諧，夫妻要鬧離婚，怎麼辦？應當向千眼大悲像前設其壇場。「壇場」，前面講過怎麼擺設，要莊嚴清淨，要請一尊千手千眼大悲心觀世音菩薩聖像來供養。千手千眼大悲心觀世音菩薩的聖像，他的一千隻手、一千隻眼睛，這個是表法，他表法的意義。千也代表圓滿，代表我們生活上方方面面的，我們後面經文也會再舉出一些例子來跟我們講，但是我們生活當中也不止這一些，方方面面實在說太多了，經文給我們舉出一些例子，我們要懂得舉一反三。我們生活當中所需要的，或者遭遇到種種問題困難也非常之多，不止一千種，甚至萬種，幾萬種都不止，甚至無量無邊的，這是代表一個圓滿的數字。</w:t>
      </w:r>
      <w:r>
        <w:t xml:space="preserve"> </w:t>
      </w:r>
    </w:p>
    <w:p w14:paraId="2EFF5C02" w14:textId="77777777" w:rsidR="00827123" w:rsidRDefault="00827123">
      <w:pPr>
        <w:pStyle w:val="a3"/>
      </w:pPr>
      <w:r>
        <w:t xml:space="preserve">　　說明觀世音菩薩，就是你所有的問題，千手千眼的意思就是說你所有的問題都能解決的，沒有一樣不能解決的，就表這個意思。如果你不懂這個表法的意思，一個人長了那麼多隻手，那麼多個眼睛，走起路來也不太方便，這個一定要知道他用這種像來代表什麼意思，所以佛法教學它也是種藝術，藝術的表達。我們供千眼大悲像，就是什麼？就是我們生活當中遇到哪一方面問題，就是哪一隻手、哪一隻眼睛，它代表什麼？它就是你要求的那樁事情，這個後面有舉例子出來。這裡講這個是總說，反正你遇到這些，這裡舉出幾個代表性的災難，但是涵蓋所有的災難，反正你家庭精神、物質、裡裡外外各種問題災難統統包括在裡面了。你遇到這些問題，應當向千手千眼大悲心陀羅尼觀世音菩薩聖像設個壇場，設個壇場要至心念觀世音菩薩，這一句經文，「至心念觀世音菩薩」，這句至心，這兩個字是一個關鍵性的字眼，要至心。</w:t>
      </w:r>
      <w:r>
        <w:t xml:space="preserve"> </w:t>
      </w:r>
    </w:p>
    <w:p w14:paraId="15799531" w14:textId="77777777" w:rsidR="00827123" w:rsidRDefault="00827123">
      <w:pPr>
        <w:pStyle w:val="a3"/>
      </w:pPr>
      <w:r>
        <w:t xml:space="preserve">　　至是什麼意思？至誠心。至心在《占察善惡業報經》地藏菩薩也給我們講有三種，講的比較詳細，一般我們念《無量壽經》，念這個經，還有其他大乘經典，常常會看到至心這兩個字，但是我們一般都含糊籠統就念過去了，也不知道什麼樣才叫至心。我很至心，我很誠心，那是我們自己想的，那不是佛菩薩的標準，所以我們一定要以經典做標準。所以《占察經》在這個至心，它給我們一個標準，至心能夠感應佛菩薩的，第一個就像我們念佛功夫講的，你念到功夫成片了，還沒有達到一心不亂，你念到功夫成片，這個就有感應。甚至你還沒有念到功夫成片，這個至心是你發願的至心，就是你有這個心願，也很誠心在求，但是你念佛的功夫沒有達到那個標準，那也叫至心，在《占察經》講叫初始求願，這樣的至心，你發願要求。至心我們以《彌陀經》來講、《無量壽經》來講就是一心、專心。我們現在先專心來念觀世音菩薩，這個是我們現前大家可以做到的。你一心一意專心念南無觀世音菩薩，縱然你還沒有達到至心，也有感應，不能說沒有感應，你一起心動念，眾生有感，菩薩決定有應。</w:t>
      </w:r>
      <w:r>
        <w:t xml:space="preserve"> </w:t>
      </w:r>
    </w:p>
    <w:p w14:paraId="745D31D1" w14:textId="77777777" w:rsidR="00827123" w:rsidRDefault="00827123">
      <w:pPr>
        <w:pStyle w:val="a3"/>
      </w:pPr>
      <w:r>
        <w:t xml:space="preserve">　　「至心念觀世音菩薩，誦此陀羅尼滿其千遍」，就是《大悲心陀羅尼經》你要念幾遍？要念一千遍，當然你能夠念愈多是愈好，不是說念一千遍就不能再多念，不是這個意思。一千遍它是一個定數，就像我們淨公老和尚他勸人家念《無量壽經》，他定的數量是三千遍，這部經持三千遍。不是規定說你持了三千遍就不可以再持三千零一遍，不是那個意思，當然你要持愈多愈好，但是他給你定個數，給你有一個階段性的修學。譬如說一千遍的大悲咒，你要多長時間來把它念完，你可以安排個時間，就像我們打佛七一樣，在一個時段裡面密集的來把它誦完。這個也可以安排一個日期時間來修，就是這個時段專門念這個，你這個問題排解之後，這個就告一個段落。修行有很多方便，看個人的時間來安排。遇到這些問題就要至心念觀音菩薩，誦大悲心陀羅尼咒滿其千遍，如上惡事悉皆消滅，永得安隱。你念到有感應，這些問題就消除了。所以你遇到這些問題，就這樣修，放下萬緣，專心就這樣修，觀音菩薩他就能幫忙，幫我們化解這些問題。這是我們跟菩薩取得感應的一個方法。但是我們一定要有</w:t>
      </w:r>
      <w:r>
        <w:lastRenderedPageBreak/>
        <w:t>信心，要至心來念菩薩、念咒，這樣才會有殊勝的感應。當然你散亂心念也是有感應，但是感應效果就沒有那麼大。如果你至心的念，那效果真的就如同這裡經文講的，「如上惡事悉皆消滅」，都不存在了，你身心會過得很安穩。所以現在你跟人家遇到有問題、有衝突，先不要跟他罵，就學老和尚不要理他，你專心來念觀音菩薩、念大悲咒給他迴向，迴向給他，這樣惡事就會消滅了。所以遇到人家毀謗我們、害我們，我們都這樣來修，迴向給他，求佛菩薩替他消業障。他業障消了，他人也就清醒了，他也就不會再造惡業了，所以我們這樣修就有效果。如果跟他相罵，你害我，我也害你，那冤冤相報就沒完沒了。</w:t>
      </w:r>
      <w:r>
        <w:t xml:space="preserve"> </w:t>
      </w:r>
    </w:p>
    <w:p w14:paraId="364D27E5" w14:textId="77777777" w:rsidR="00827123" w:rsidRDefault="00827123">
      <w:pPr>
        <w:pStyle w:val="a3"/>
      </w:pPr>
      <w:r>
        <w:t xml:space="preserve">　　這個經文，這一段我們在《觀世音菩薩本跡感應頌》，根據這段經文，古時候的公案也非常多，我們舉出幾個來跟大家分享。這個大惡病就是包括現在所謂的瘟疫、傳染病，我們中國傳統都講瘟疫，現代的名詞就叫傳染病。傳染病很多種，惡病、重病、橫病，這個病就是會要命的，這個很厲害的，但是對菩薩必須要有信心。這裡舉出一個罽賓國，一個出家法師真諦，這個罽賓國在唐朝時代是外國，現在大概就在新疆那一帶。新疆那一帶以前唐朝時代很多小國家，那個時候有一個出家僧人叫真諦，他常誦大悲咒，他這個國家的「疾疫皆消」，就是說疾病、瘟疫都消除。「行病鬼王出境」，這個瘟疫或者一個人要得什麼病，其實如果我們《地藏經》常常念，你就知道這個原因了。但是我們人間一般人，他沒學佛的人，他不知道。</w:t>
      </w:r>
      <w:r>
        <w:t xml:space="preserve"> </w:t>
      </w:r>
    </w:p>
    <w:p w14:paraId="49005787" w14:textId="77777777" w:rsidR="00827123" w:rsidRDefault="00827123">
      <w:pPr>
        <w:pStyle w:val="a3"/>
      </w:pPr>
      <w:r>
        <w:t xml:space="preserve">　　你看《地藏經》講的鬼王，每一個鬼王都有他的職責，也就是說都有他的工作，行病鬼王他是負責去散發這些細菌的，現在講細菌，這個叫行病。在古時候古書記載瘟疫神，在《地藏經》講叫行病鬼王，在我們中國民間講叫瘟疫，瘟疫神，那都是散播瘟疫、傳染病的，或者得什麼病的。其實所有的病都有行病鬼王他在掌管這個事情。一個人得什麼病，你的病要發在哪裡，哪一個部位，都有他的業因果報。行病鬼王是根據眾生他造的業，然後他該得的什麼果報，他去執行。不是說眾生沒有那個因，他給他受那個果報，這個他沒辦法，做不到。他只是根據眾生造的業，然後他去執行。行病，行就是執行，執行讓他得什麼病，不是他的意思。他也沒有權力讓眾生沒病就讓他得個病，不是這樣的，都是眾生自己造的業因果報。所以你這個道理明白了，那你想一想，一個人他得什麼病，都由行病鬼王。所以有一些病，有一些同修來問我那個病，我說你去誦《地藏經》，去請教行病鬼王；如果你要看醫生，要去找主疾鬼王，主持疾病的。所以病很多，都有鬼王在那裡掌管主持這個工作。所以這個病不是沒有原因的，絕對沒有說沒有原因的結果，你得病是一個結果，有果必有因，因果報應，絲毫不爽。</w:t>
      </w:r>
      <w:r>
        <w:t xml:space="preserve"> </w:t>
      </w:r>
    </w:p>
    <w:p w14:paraId="2D2ABFFE" w14:textId="77777777" w:rsidR="00827123" w:rsidRDefault="00827123">
      <w:pPr>
        <w:pStyle w:val="a3"/>
      </w:pPr>
      <w:r>
        <w:t xml:space="preserve">　　我們有造了這個惡業，才會有這個惡病，現在斷惡修善，又發心來念觀音菩薩聖號、念大悲咒，當然你這個因轉了，因轉果報它就轉了，這個就是改造命運的原理。所以你看真諦法師他誦大悲咒，這個國家的疾疫都消了，行病鬼王出境，出境就是離開他這個國家了，他離開了。這是講大惡病。如果家裡遇到這個問題，念大悲咒，但是要有信心。有一些人他念大悲咒，的確他得了絕症，大悲水真能治好他的病，有一些人喝了還是沒有效。為什麼有的人喝了有效，有的人喝了沒有效？關鍵在哪裡？關鍵在信心的問題，他相信不相信，如果信心不夠，這個效果就很微弱；如果信心很堅強，信心十足，他那個效果就非常好。關鍵在眾生他對菩薩的信心有多少，他有一分的信心就有一分的效果，有兩分的信心就有兩分的效果，有十分的信心就有十分的效果。這個原理跟《彌陀經》講的信願行其實都是一樣的，這個信願行三資糧，它是一而三，三而一，它相關的，這個不能缺少，缺一不可，如鼎三足缺一不可。</w:t>
      </w:r>
      <w:r>
        <w:t xml:space="preserve"> </w:t>
      </w:r>
    </w:p>
    <w:p w14:paraId="5C1446F8" w14:textId="77777777" w:rsidR="00827123" w:rsidRDefault="00827123">
      <w:pPr>
        <w:pStyle w:val="a3"/>
      </w:pPr>
      <w:r>
        <w:lastRenderedPageBreak/>
        <w:t xml:space="preserve">　　下面講鬼神邪魔耗亂其家，這個公案在《談藪》，談話的談，藪就是好像草叢很多，一個草字頭，一個數字的數，《談藪》這本書裡面寫了宋朝有一個叫「賴省幹，以妖術殺人祭鬼，於浙中買十餘歲童女以供用。一女之母奉大士，隨之習念心經。至輪祭時，沐浴妝飾，鎖空宅中。女自分必死，一心誦經，夜半，有物自天窗下，光閃如電。急誦揭諦咒，口中忽出光，物欲進復卻。女口中光漸大，射物鏗然有聲，仆地。值邏卒過，女呼殺人，卒破壁出女，見一大白蟒死矣。捕賴及家人，依法治之。」這個公案是發生在宋朝時候，有一個姓賴的，叫賴省幹，這個人不幹好事，去學妖術，專門在殺人祭鬼。這個到現代科學昌明的時代都還有，養小鬼的，用妖術的，還有人在學，學這些邪法妖術。賴省幹就是學這個妖術，殺人祭鬼，他為什麼幹這些事情？實在講，這個世間不管幹什麼壞事，他總有個目的，如果說他都沒有目的，他幹壞事，大概頭腦也有問題，所謂殺頭的生意有人做，虧本生意沒有人做，我們只要記住這兩句話就沒錯了。為了什麼？為了名利，為了賺錢。這說明什麼？世間人為了名、為了利、為了賺錢，甚至他可以不擇手段，只要他能達到這個目的，能賺到錢，殺頭他都幹。</w:t>
      </w:r>
      <w:r>
        <w:t xml:space="preserve"> </w:t>
      </w:r>
    </w:p>
    <w:p w14:paraId="10F36DD1" w14:textId="77777777" w:rsidR="00827123" w:rsidRDefault="00827123">
      <w:pPr>
        <w:pStyle w:val="a3"/>
      </w:pPr>
      <w:r>
        <w:t xml:space="preserve">　　現在我們看這個世界上的人，很多人真的都在幹殺頭的生意，做虧本的生意，沒有人會去做的，但是殺頭的生意只要有錢賺，有利益可圖，都有人幹。為了利益的驅使，他造這個惡業，這個古時候、現在人都有。賴省幹以妖術殺人祭鬼，這裡雖然沒有講他為什麼要殺人祭鬼，肯定他在這個當中會得到錢財，不然他吃飽沒事幹，他幹那些幹什麼。現在很多人用妖術養小鬼幹什麼？也是為了賺錢，用這個方法去賺錢。「於浙中買十餘歲童女以供用」，在浙就是浙江，浙江省，在這個省當中買十幾歲的童女來祭鬼，他常常幹這個壞事。「一女之母奉大士」，其中有一個女童十幾歲，她的母親平常就供奉觀音大士，「隨之習念心經」，這個隨之就是她小時候跟隨她的母親就學習念《心經》，《般若波羅蜜多心經》。這個小女孩被他買去了，這個地方我們要知道，她媽媽奉大士，大概她媽媽也不會說把她女兒隨隨便便就賣給人家了，這不合乎常理。但是什麼？現在拐騙小孩去販賣人口，大概是這些人幹的事情，騙她去把她賣掉，賣給這個殺人祭鬼的。她從小就跟隨她母親念《心經》，「輪祭」就是輪流，一個一個都是祭鬼，這個星期祭一個，下個星期祭一個，一個一個都是祭鬼。祭鬼，輪到這個女孩的時候，「沐浴妝飾」，就是要洗澡洗好還要打扮，</w:t>
      </w:r>
      <w:r>
        <w:t>把她鎖在空宅當中，鎖就是用鎖把她鎖著，手腳鎖著，在一個空的屋子當中。「女自分必死」，這個女孩自己心裡知道必死無疑，一定會死的，到這個時候心裡也沒有其他的想法，只有一心誦經，誦什麼經？誦《心經》。「夜半」，誦到夜半，「有物自天窗下」，忽然有個東西從天窗上面下來，「光閃如電」，下來那個光閃得就像電光一樣。這個女孩「急誦揭諦咒」，就是《心經》念到後面「揭諦揭諦波羅僧揭諦」，念那個咒。「口中忽出光」，她這個時候緊急念《心經》後面那個咒，緊急念的時候，她的口中忽然出現一道光明。「物欲進復卻」，這個怪物要進來，復卻就是又不敢進來。「女口中光漸大」，這個女孩口中的光明漸漸的加大了，這個光明，這道光「射物鏗然有聲」，這道光明就往怪物那個方向射過去，射過去聽到一個聲音很響亮，鏗然有聲，好像鐵器碰到，聲音很響。「仆地」，仆地就是掉到地上。「值邏卒過」，這個邏就是巡邏的，那個時候剛好遇到巡邏的人，現在我們講巡邏的警察，從那邊經過。這個女孩在屋子裡面聽到巡邏的，古時候晚上也有巡更的，敲更的，更夫，這個女孩聽到巡邏的從那邊經過，在屋子裡面「大呼殺人」，說有人要殺人了。這個巡邏的人，他就破壁出，就把牆壁敲破，看到這個女孩被關在裡面，又看</w:t>
      </w:r>
      <w:r>
        <w:t>到一條大白蟒蛇已經死了。原來那個怪物，那個賴省幹殺人祭鬼，送女孩，就是送給大白蟒蛇吃，一次吃一</w:t>
      </w:r>
      <w:r>
        <w:lastRenderedPageBreak/>
        <w:t>個。這個大白蟒蛇已經死了，「捕賴及家人」，官方就抓賴省幹以及他們家裡的人，「依法治之」，送到官府去治他的罪。這是一個公案。</w:t>
      </w:r>
      <w:r>
        <w:t xml:space="preserve"> </w:t>
      </w:r>
    </w:p>
    <w:p w14:paraId="65C8969B" w14:textId="77777777" w:rsidR="00827123" w:rsidRDefault="00827123">
      <w:pPr>
        <w:pStyle w:val="a3"/>
      </w:pPr>
      <w:r>
        <w:t xml:space="preserve">　　在《靈驗記》裡面也是跟蟒蛇有關的，《靈驗記》也是發生在宋朝時代，「宋紹興中，餘幹周姓婦，道遇三蛇當路，跨之過。蛇逐之，忽變三男子，適鄉人龔黎臣至，見巨蛇繞婦數匝臥地。龔乃高聲念大悲咒，奮而呵蛇，蛇解去。」這是在《觀音靈驗記》裡面記載，在宋朝紹興這個地方，在餘幹有一個姓周的婦人，有一天她走在路上遇到三條蛇擋在路上，擋在路上她就把牠跨過去，跨過就走過去。「蛇逐之」，蛇就過來追她，忽然這三條蛇變三個男子，「適鄉人龔黎臣至」，那時候剛好遇到他們家鄉一個人，姓龔叫黎臣，他看到了。看到「巨蛇繞婦數匝臥地」，看到這些蛇很大，圍繞這個婦人，這個婦人倒在地上了。這個龔黎臣他平常有念大悲咒，看到這個情況，「乃高聲念大悲咒」，念完之後，「奮而呵蛇」，呵就是大叫，叫蛇趕快走，「蛇解去」，蛇就把婦人放開了，就跑掉了。這也是一個公案。</w:t>
      </w:r>
      <w:r>
        <w:t xml:space="preserve"> </w:t>
      </w:r>
    </w:p>
    <w:p w14:paraId="5B46B48A" w14:textId="77777777" w:rsidR="00827123" w:rsidRDefault="00827123">
      <w:pPr>
        <w:pStyle w:val="a3"/>
      </w:pPr>
      <w:r>
        <w:t xml:space="preserve">　　下面有一個公案，也是我們現在很多人，可能有人有遇到這個問題，我們可以給他建議念大悲咒。在四明一個李萼，一個姓李的，「多畏，夜輒惡夢，見鬼怪異形」。多畏就是說心裡常常有畏懼，這個我現在也常常碰到有人跟我講，他好像身心都不安，日夜都有恐懼感，畏就是畏懼。「夜輒惡夢」，晚上就作惡夢，見到鬼怪異形，他不但作惡夢，還看到鬼怪，異就是很不尋常的那種形狀。「後誦觀音，持準提咒，惡夢息，心得無畏」，後來他誦觀音經，又持準提咒，惡夢息，惡夢就止息下來，心得無畏。下面「宋釋寶通」，宋朝有一個出家人叫釋寶通，「長誦大悲陀羅尼。有趙姓女，為魅所憑，病狂，師誦咒，鬼即逃，癲遂愈」。這是有一個姓趙的女子被鬼魅附在身上，被鬼魅附在身上就發病、發狂了，這個法師就給她誦大悲咒，鬼他就逃掉了。她這個癲遂癒，癲就是癲癇、顛倒發狂這個病就好了。</w:t>
      </w:r>
      <w:r>
        <w:t xml:space="preserve"> </w:t>
      </w:r>
    </w:p>
    <w:p w14:paraId="4288F21E" w14:textId="77777777" w:rsidR="00827123" w:rsidRDefault="00827123">
      <w:pPr>
        <w:pStyle w:val="a3"/>
      </w:pPr>
      <w:r>
        <w:t xml:space="preserve">　　我們看到這些公案，似乎這個大悲陀羅尼咒很有效，但是我們現在也遇到很多被鬼神附身的，我們今年初到馬來西亞馬六甲做三時繫念，有一個同修他的母親七十幾歲突然就是被鬼神附身，七十幾歲脫衣服脫光光在街上跑，她女兒來道場來問莊嚴師怎麼辦？她母親怎麼突然這樣？我們一聽到這樣，那肯定是有鬼神附身，肯定不是她自己原來，原來是個正常人，正常人不可能這樣做。鬼神附身，她自己也做不了主，她就這樣。但是這個事情不是在馬來西亞才有，早年在台灣我們華藏圖書館，桃園有個女眾也是這樣的，她爸爸、她媽媽都來找老和尚，我都在旁邊，我都聽到，也是這樣。我們知道她是被鬼神附身，但是桃園這個女眾很年輕，她常常寫信給老和尚，老和尚都不看，拿來給我看，寫得奇奇怪怪的，我知道這個肯定不是她本人寫的，她被過去生的冤親債主附在她身上，所以寫了這些奇奇怪怪的，我知道這個人一定有問題，後來果然沒錯，就是發狂。這一類誦大悲咒有效，但是要至心，要有信心，特別就是說你請法師或者居士大德誦，有人誦都可以，主要家屬對這個要有信心，要誠心，會有感應。所以很多家屬他誠心誠意來求，用大悲咒也是可以，你念其他佛菩薩聖號也可以，只要誠心誠意，它就會有感應。這個經是勸我們念大悲咒就能</w:t>
      </w:r>
      <w:r>
        <w:t>解決這些問題。</w:t>
      </w:r>
      <w:r>
        <w:t xml:space="preserve"> </w:t>
      </w:r>
    </w:p>
    <w:p w14:paraId="1ABD3687" w14:textId="77777777" w:rsidR="00827123" w:rsidRDefault="00827123">
      <w:pPr>
        <w:pStyle w:val="a3"/>
      </w:pPr>
      <w:r>
        <w:t xml:space="preserve">　　好，今天這段經文我們就學習到此地。下面的經文，我們明天再繼續來學習，今天時間到了。請大家合掌，我們來念迴向偈：「願以此功德，莊嚴佛淨土，上報四重恩，下濟三途苦，若有見聞者，悉發菩提心，盡此一報身，同生極樂國」。阿彌陀佛！謝謝各位。</w:t>
      </w:r>
    </w:p>
    <w:sectPr w:rsidR="0082712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524F4F" w14:textId="77777777" w:rsidR="00827123" w:rsidRDefault="00827123" w:rsidP="00842A95">
      <w:r>
        <w:separator/>
      </w:r>
    </w:p>
  </w:endnote>
  <w:endnote w:type="continuationSeparator" w:id="0">
    <w:p w14:paraId="1E96FD88" w14:textId="77777777" w:rsidR="00827123" w:rsidRDefault="00827123" w:rsidP="00842A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66D674" w14:textId="77777777" w:rsidR="00827123" w:rsidRDefault="00827123" w:rsidP="00842A95">
      <w:r>
        <w:separator/>
      </w:r>
    </w:p>
  </w:footnote>
  <w:footnote w:type="continuationSeparator" w:id="0">
    <w:p w14:paraId="2903250A" w14:textId="77777777" w:rsidR="00827123" w:rsidRDefault="00827123" w:rsidP="00842A9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A95"/>
    <w:rsid w:val="007931EE"/>
    <w:rsid w:val="00827123"/>
    <w:rsid w:val="00842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E73A6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42A9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42A9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42A9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42A9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1966</Words>
  <Characters>11207</Characters>
  <Application>Microsoft Office Word</Application>
  <DocSecurity>0</DocSecurity>
  <Lines>93</Lines>
  <Paragraphs>26</Paragraphs>
  <ScaleCrop>false</ScaleCrop>
  <Company/>
  <LinksUpToDate>false</LinksUpToDate>
  <CharactersWithSpaces>13147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2026-08-13T00:02:00Z</dcterms:created>
  <dcterms:modified xsi:type="dcterms:W3CDTF">2026-08-13T00:02:00Z</dcterms:modified>
</cp:coreProperties>
</file>