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A66D" w14:textId="77777777" w:rsidR="00981377" w:rsidRDefault="00981377">
      <w:r>
        <w:t xml:space="preserve">千手千眼觀世音菩薩廣大圓滿無礙大悲心陀羅尼經（第二次宣講）　　悟道法師主講　　（第九集）　　</w:t>
      </w:r>
      <w:r>
        <w:t>2012/7/24</w:t>
      </w:r>
      <w:r>
        <w:t xml:space="preserve">　　台灣華藏淨宗學會　　檔名：</w:t>
      </w:r>
      <w:r>
        <w:t xml:space="preserve">WD15-005-0009 </w:t>
      </w:r>
    </w:p>
    <w:p w14:paraId="2F5D9052" w14:textId="77777777" w:rsidR="00981377" w:rsidRDefault="00981377">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337662D8" w14:textId="77777777" w:rsidR="00981377" w:rsidRDefault="00981377">
      <w:pPr>
        <w:pStyle w:val="a3"/>
      </w:pPr>
      <w:r>
        <w:t xml:space="preserve">　　《千手千眼觀世音菩薩廣大圓滿無礙大悲心陀羅尼經》。諸位同修，及網路前的同學，大家晚上好，阿彌陀佛。請大家翻開經本第十二頁倒數第三行，如果沒有經本的同學，聽，用聽的就可以。我先將這段經文念一遍，我們大家對對地方，十二頁倒數第三行從第二句：</w:t>
      </w:r>
      <w:r>
        <w:t xml:space="preserve"> </w:t>
      </w:r>
    </w:p>
    <w:p w14:paraId="5FBAD621" w14:textId="77777777" w:rsidR="00981377" w:rsidRDefault="00981377">
      <w:pPr>
        <w:pStyle w:val="a3"/>
      </w:pPr>
      <w:r>
        <w:t xml:space="preserve">　　【佛說是語已。】</w:t>
      </w:r>
      <w:r>
        <w:t xml:space="preserve"> </w:t>
      </w:r>
    </w:p>
    <w:p w14:paraId="1DB58BC7" w14:textId="77777777" w:rsidR="00981377" w:rsidRDefault="00981377">
      <w:pPr>
        <w:pStyle w:val="a3"/>
      </w:pPr>
      <w:r>
        <w:t xml:space="preserve">　　從這裡開始，我們接著看下面的經文，經文倒數第二行：</w:t>
      </w:r>
      <w:r>
        <w:t xml:space="preserve"> </w:t>
      </w:r>
    </w:p>
    <w:p w14:paraId="58C01853" w14:textId="77777777" w:rsidR="00981377" w:rsidRDefault="00981377">
      <w:pPr>
        <w:pStyle w:val="a3"/>
      </w:pPr>
      <w:r>
        <w:t xml:space="preserve">　　【爾時。觀世音菩薩從座而起。整理衣服。向佛合掌。白佛言。世尊。我有大悲心陀羅尼咒。今當欲說。為諸眾生得安樂故。除一切病故。得壽命故。得富饒故。滅除一切惡業重罪故。離障難故。增長一切白法諸功德故。成就一切諸善根故。遠離一切諸怖畏故。速能滿足一切諸希求故。惟願世尊慈哀聽許。】</w:t>
      </w:r>
      <w:r>
        <w:t xml:space="preserve"> </w:t>
      </w:r>
    </w:p>
    <w:p w14:paraId="5C72097C" w14:textId="77777777" w:rsidR="00981377" w:rsidRDefault="00981377">
      <w:pPr>
        <w:pStyle w:val="a3"/>
      </w:pPr>
      <w:r>
        <w:t xml:space="preserve">　　到這裡是一段，這是正宗分開始的第二段經文。從這段經文以下就是經文主要的部分，從這段開始，主要要講的。上面，『佛說是語已』，就是前面這段經文，這段經文「佛說是語已」，就是說完前面這段經文以後。這是佛告總持王菩薩，告訴他現在這個會中有一個菩薩摩訶薩，他的名號是觀世音自在，從無量劫來就成就大慈大悲，善能修習無量陀羅尼門，為欲安樂諸眾生故，這是總說，這是修習無量陀羅尼門的目的，就是為了要讓一切眾生得到安樂。這個安樂是究竟圓滿的安樂，所以才密放如是大神通力，所以他放光是這個因緣，觀世音菩薩放這個光主要是這個因緣，就是他善能修習無量陀羅尼門，為了要讓一切諸眾生得到安樂，所以放這個光。</w:t>
      </w:r>
      <w:r>
        <w:t xml:space="preserve"> </w:t>
      </w:r>
    </w:p>
    <w:p w14:paraId="1DE2B204" w14:textId="77777777" w:rsidR="00981377" w:rsidRDefault="00981377">
      <w:pPr>
        <w:pStyle w:val="a3"/>
      </w:pPr>
      <w:r>
        <w:t xml:space="preserve">　　佛這個話說完之後，『爾時，觀世音菩薩從座而起，整理衣服，向佛合掌，白佛言』。佛這個話講完了，佛已經把放光這位菩薩的名號說出來了，觀世音菩薩聽佛說完之後就從他的座位站起來，「整理衣服，向佛合掌」，這是禮節。禮節就是，我們坐著，坐了一段時間坐久了，衣服有時候會比較凌亂，所以我們站起來，這個衣服整理一下，整理衣服，這也是表示恭敬的一個禮節。從這個地方我們就知道，佛陀教育的教學就是重禮節，整理衣服。向佛合掌，這是表恭敬，我們兩個掌合起來表一心，這是印度最高的禮節。平常我們沒有合掌，這十個手指頭是散開的，散開表散亂，合掌表一心。這些都是表恭敬的意思，用這樣的一個儀式來向佛表達他的敬意。「白佛言」，這個白，我們上面看到經文，佛告總持王菩薩，佛是老師，菩薩是學生，老師對學生講話叫告，我告訴你這個告，這是上對下講話就用告；學生向老師講話叫白，這是表敬師，恭敬老師，尊重老師，所以叫白佛言。這個字在這裡不念「白」念「伯」，稟白，就是下對上講話用的一個用詞叫白。白，我們現在的話講叫報告，不是我告訴你，像我們現在的話講，向長官、長輩講話叫報告，就是報告的意思。這是禮節，從這個地方我們也看出來佛門的禮節，重視禮節。這些我們都要引用</w:t>
      </w:r>
      <w:r>
        <w:t>到我們現實生活當中，對人、對事、對物的一個禮節，一定要注意。</w:t>
      </w:r>
      <w:r>
        <w:t xml:space="preserve"> </w:t>
      </w:r>
    </w:p>
    <w:p w14:paraId="1CD4005F" w14:textId="77777777" w:rsidR="00981377" w:rsidRDefault="00981377">
      <w:pPr>
        <w:pStyle w:val="a3"/>
      </w:pPr>
      <w:r>
        <w:lastRenderedPageBreak/>
        <w:t xml:space="preserve">　　下面觀音菩薩就開始講話，『世尊，我有大悲心陀羅尼咒』，這一句經文就是對佛稱「世尊」，世尊這兩個字是佛的十種通號之一。每尊佛都有這個通號，就是說有十種諸佛共同的稱號，世尊是其中一個。世尊就是世出世間最尊貴的、最讓人尊重的尊稱，這稱呼可以說到了頂端，是最尊重的。你看世間、出世間最尊重的，最尊重的人，就是對佛稱世尊。「我有大悲心陀羅尼咒」，「我」是觀音菩薩自稱，觀音菩薩自己講我有大悲心陀羅尼咒。這裡一個重點就是大悲心，下面陀羅尼咒，陀羅尼咒是從大悲心生出來的，如果沒有大悲心，陀羅尼咒那就沒有內容，沒有真實的意義，所以關鍵在大悲心，這是非常重要的。我們佛法講一切法從心想生，《華嚴經》講，「若人欲了知，三世一切佛，應觀法界性，一切唯心造」。在《觀無量壽佛經》給我們講，「是心是佛，是心作佛」。佛講的心就是指我們每個眾生的心性，每個眾生都有，心性又稱佛性、自性、真如本性，都是講這個。用的名詞不一樣，講的是一樁事情，讓我們從這各種名詞去體會到自性，認識自己本來面目。所以關鍵在大悲心，大悲心是體，陀羅尼咒是用，有體有用，陀羅尼咒從大悲心的體所生出來。</w:t>
      </w:r>
      <w:r>
        <w:t xml:space="preserve"> </w:t>
      </w:r>
    </w:p>
    <w:p w14:paraId="0C1F09D7" w14:textId="77777777" w:rsidR="00981377" w:rsidRDefault="00981377">
      <w:pPr>
        <w:pStyle w:val="a3"/>
      </w:pPr>
      <w:r>
        <w:t xml:space="preserve">　　現代人，一般社會上的人，講大悲心，沒有學佛的人他不太理解；如果對社會大眾講愛心，這個大家就聽懂了。所以我們淨老和尚過去十幾年前，在新加坡提倡團結九大宗教，做得很成功，他的主題就是提出一個愛，愛心。他老人家也用毛筆寫了這個字，這正體字，現在簡體字怎麼寫我是不太清楚，但是正體字，正楷，愛這個字當中有一個心，上下合起來是個感受的受，感受的受當中加一個心進去，這個字就叫愛。我們中國古聖先賢造這個字，就是智慧的符號，讓我們看到這個字的造型，能夠體會它啟發我們的含義，所以愛這個字就是用心去感受。如果沒有用心去感受，談這個愛是沒有實質意義，就落空了。所以愛是用心去感受，所以我們講愛心。愛心大家都聽過，大家也知道要有愛心，怎麼樣才能叫愛心？這要深入去探討那就非常深廣。總而言之，要從我們生活當中去體會。我們從淺顯的意義來體會這個愛，比如說你愛人，你愛別人，一般做父母的都會愛護子女，這個愛心出自於天性。子女再不好，做父母對他的愛心都不會改變，這是出自於天性。其他的人，就是我們前面講的有愛緣慈、眾生緣慈、法緣慈、無緣大慈，這是愛心它的等級、它的層次不一樣。</w:t>
      </w:r>
      <w:r>
        <w:t xml:space="preserve"> </w:t>
      </w:r>
    </w:p>
    <w:p w14:paraId="1DC941F8" w14:textId="77777777" w:rsidR="00981377" w:rsidRDefault="00981377">
      <w:pPr>
        <w:pStyle w:val="a3"/>
      </w:pPr>
      <w:r>
        <w:t xml:space="preserve">　　愛心就是要去體會別人他的需要、他的痛苦，慈能與樂，悲能拔苦。這大悲心，悲就是拔除眾生他的痛苦。苦，我們六道十法界眾生都有苦，只是這個苦每個法界眾生輕重不同，總而言之都是苦。我們要發大悲心，要幫助別人，一定要去體會到別人他的痛苦；換句話講，要為別人著想，要替別人想。因為我們凡夫四大煩惱，貪瞋痴慢這四大煩惱，四大煩惱無始劫以來就有了，所以根深蒂固。一起心動念就是自私自利，一起心動念只有想到自己，他不會為別人想。自私自利就是起個念頭第一個念頭先想到自己，怎麼先保護自己，怎麼讓自己得到利益。這種自私自利的心在現前這時代是更為普遍，因為現在人沒有接受傳統倫理、道德、因果教育，所以一起心動念就是自私自利，只有想到自己怎麼樣得到利益、得到好處。這個得到利益好處，不管如法、不如法，他就不管了，不如法的，反正能得到利益再說，不如法也沒關係。這就造惡業，就會傷害別人、傷害家庭、傷害團體、傷害社會、傷害國家、傷害整個世界，從自私自利這個地方所生的。自私自利他這就沒有慈悲心，別人有痛苦他也感受不到，因為他只有想到自己，從來沒為別人想，就沒有慈悲心。</w:t>
      </w:r>
      <w:r>
        <w:t xml:space="preserve"> </w:t>
      </w:r>
    </w:p>
    <w:p w14:paraId="4CF477CC" w14:textId="77777777" w:rsidR="00981377" w:rsidRDefault="00981377">
      <w:pPr>
        <w:pStyle w:val="a3"/>
      </w:pPr>
      <w:r>
        <w:t xml:space="preserve">　　我們要學習這個經，就從這個地方學起，先為別人想，我們要做什麼事情也是先想想別人他的感受如何。過去我自己常常，以前在家的時候跟同事、跟同學，已經學了佛，常常有些方面跟大家溝通。以前，我剛當兵退伍，我小學的同學他開個工廠，</w:t>
      </w:r>
      <w:r>
        <w:lastRenderedPageBreak/>
        <w:t>那個時候沒有人，叫我去幫忙。我看到勞資雙方常常起衝突，勞工這方面為了他的權益爭取，老闆那一方面也為了他的利益爭取。那個時候我從旁冷靜去觀察，兩方面都為自己想，大家沒有為這個公司想。老闆沒有為勞工想，勞工沒有為老闆想，各想各的，這公司能不能開得好？當時我就有直覺的感覺一定做得不好。為什麼做得不好？因為人的關係，人的問題。當時我就跟我同學講，以及跟我同事講，我同學他們算是老闆這方面，我說你們做老闆這方面，你要為這些勞工想，他來這裡賺一些工錢，有時候包的，如果合理合法的，該給他的就要給他，合理合法，當然不合理、不合法就不可以。如果合理合法，你還要在他這個上面去給他佔一點便宜，讓你老闆多賺一點，這個心態就不對。</w:t>
      </w:r>
      <w:r>
        <w:t xml:space="preserve"> </w:t>
      </w:r>
    </w:p>
    <w:p w14:paraId="59A4A97F" w14:textId="77777777" w:rsidR="00981377" w:rsidRDefault="00981377">
      <w:pPr>
        <w:pStyle w:val="a3"/>
      </w:pPr>
      <w:r>
        <w:t xml:space="preserve">　　同事這方面我也跟他們講，我說你也要為公司想，今天換作你來做老闆，你的心態如何？可能你比他更糟糕。為什麼？大家都自私自利，大家都想到自己，都沒有為別人想。我們想一想，老闆跟勞工他是一體的。日本有很多公司它做得好，老闆為勞工想，勞工為公司、老闆想。你看老和尚最近介紹的日本稻盛和夫，很多企業、日本航空做得都快要關門了，請他去，他把它救起來。憑什麼？就是勞資雙方大家都為這個公司想，沒有為自己，這樣帶起來。為什麼倒閉？大家都為自己，這肯定很快就垮台了，再大的公司不要經過多久。所以這方面我常常跟一些有緣的人講，就是大家可以互相，有時候我們體會不到，換你去坐他那個位子，換他來坐你這個位子，大陸叫換位思考，大家換個位子彼此來思考，那你會怎麼樣？我們這個慈悲心、大悲心就是要從這裡開始，要去替對方想，替別人想。</w:t>
      </w:r>
      <w:r>
        <w:t xml:space="preserve"> </w:t>
      </w:r>
    </w:p>
    <w:p w14:paraId="1D07458E" w14:textId="77777777" w:rsidR="00981377" w:rsidRDefault="00981377">
      <w:pPr>
        <w:pStyle w:val="a3"/>
      </w:pPr>
      <w:r>
        <w:t xml:space="preserve">　　在家庭替一個家庭想，以前我在家的時候，我二哥以前他自己比較愛自由，以前我賺錢，如果有薪水都交給我母親去處理，反正薪資我拿回來就是交給她，要用錢再跟她拿。但是我二哥他就是喜歡自己，他錢要自己賺、自己放、自己花，自己又不會計劃，又不會打算，辛辛苦苦賺的錢，一下子喝酒、借人、亂花，一下就沒有了，不會計劃。錢交出來，他就是不喜歡給人家控制，我自己賺的錢我為什麼要交出來？我為什麼要給人家控制？我母親跟他講，你要自己控制可以，你自己要會打算、要會計劃，不能亂花，亂花你以後要做什麼事情你就沒了。所以以前這個大家庭，它是一個就像現在講的共產黨一樣，沒有私人的錢財。以前大家族他就有一個當家的，大家去賺錢，回來都要交出來。就像以前我上班回來錢要交給媽媽，由她來支配，你要用再給你。這當家的人你要為大家計劃，為大家打算，為大家計劃，他有需要了，將來生老病死這種種的開銷他都要計劃。以前的家族有一個管理，管理得好大家都安心。</w:t>
      </w:r>
      <w:r>
        <w:t xml:space="preserve"> </w:t>
      </w:r>
    </w:p>
    <w:p w14:paraId="3B0418F3" w14:textId="77777777" w:rsidR="00981377" w:rsidRDefault="00981377">
      <w:pPr>
        <w:pStyle w:val="a3"/>
      </w:pPr>
      <w:r>
        <w:t xml:space="preserve">　　現在這個小家庭就沒有了，個人反正自己賺錢自己放，就沒有這種觀念。沒有這種觀念，現在都學西方，學西洋的人，就是比較有私心，自己要放錢，放多一點。這些事情，從我在家，以前在家的時候有這種習慣，賺錢交給母親。出家之後，我到華藏圖書館，那個時候館長派我出去外面講經，我出去外面講經，人家供養我的紅包，我回到道場，我紅包都沒有拆，有幾個我就交幾個，交給館長，館長她去處理。韓館長她就拿了這個紅包，她說你出去你多一點，沒出去的師兄弟大家分一點。她大概分三分之一給我，三分之一給沒有出去的住眾，三分之一供養道場，歸道場，我都沒有意見。我交出來，都沒有給我我也沒有意見。這是我在家的時候就有這種習慣。出家在華藏圖書館韓館長那個地方，我也是這樣的一個做法。到現在我還是這樣，收的紅包我也都提供給道場，有需要用道場再給我。這是以前過去這種大家族的觀念，但是現在都是小家庭，都比較沒有這種觀念。一個家庭也好，一個團體也好，如果大家沒有這個團體觀念，沒有這個家庭觀念，這個家道一定衰，這個團體也一定不會興旺。那一個國家同樣的道理，這國家一定敗。</w:t>
      </w:r>
      <w:r>
        <w:t xml:space="preserve"> </w:t>
      </w:r>
    </w:p>
    <w:p w14:paraId="273DFD3E" w14:textId="77777777" w:rsidR="00981377" w:rsidRDefault="00981377">
      <w:pPr>
        <w:pStyle w:val="a3"/>
      </w:pPr>
      <w:r>
        <w:t xml:space="preserve">　　所以大悲心是這一句經文非常重要的一句話，大悲心陀羅尼咒，我們顧名思義，大悲心就是要為眾生。誦這個咒，看我們的大悲心有幾分，大悲心我們用百分比來講，百分之一的大悲心，我們念陀羅尼咒它就有百分之一的效果；我們有百分之二的大悲心，就百分之二的效果，跟心是成正比例的。如果一點慈悲心都沒有，念這個咒也沒感應，為什麼？觀世音菩薩大慈大悲，我們一點慈悲心都沒有，那你說念這個咒它怎麼會有感應？心不一樣，心態不一樣，不相應。心一定要一樣那才相應。相應的程度就看我們大悲心有幾分，有幾分的大悲心，如果百分之百的，那就百分之百的感應。</w:t>
      </w:r>
      <w:r>
        <w:t xml:space="preserve"> </w:t>
      </w:r>
    </w:p>
    <w:p w14:paraId="1028FAA2" w14:textId="77777777" w:rsidR="00981377" w:rsidRDefault="00981377">
      <w:pPr>
        <w:pStyle w:val="a3"/>
      </w:pPr>
      <w:r>
        <w:t xml:space="preserve">　　所以過去我們淨老和尚在講經，我記得講過很多次，他都舉出周邦道，以前這是在台灣他也是做過國大代表，以前在大陸他是南京一中的校長。當時對日抗戰，他們在學校念書，這個校長，還有校長夫人、老師，帶著學生逃難，從南京逃到貴州去。現在坐飛機，從南京、上海這個地方飛到貴州還要飛三個小時。那個時候用走路的，逃到那裡，那個時候叫大後方。他說他們周校長跟他的夫人對學生比他自己親生的兒子還好。老和尚最近講經也還在講，說他兒子埋怨，他說做他的兒子不好，做他的學生很好，他對學生好，比對兒子好，有什麼東西一定學生先有，然後最後才分到他自己兒子。所以他兒子說，我們做他的兒子很不好，我什麼東西都是最後才拿到的；做他的學生很好，都是先拿到的。他父母都是這樣。</w:t>
      </w:r>
      <w:r>
        <w:t xml:space="preserve"> </w:t>
      </w:r>
    </w:p>
    <w:p w14:paraId="0F23DACB" w14:textId="77777777" w:rsidR="00981377" w:rsidRDefault="00981377">
      <w:pPr>
        <w:pStyle w:val="a3"/>
      </w:pPr>
      <w:r>
        <w:t xml:space="preserve">　　有一次在逃難途中，就是有一個同學病得就是暈死了，就沒生命跡象。周邦道夫人，周楊慧卿女士，真的很有愛心，真的他們愛護學生，在那種逃難，在那環境當中愛護學生，真的就比愛護自己子女還要愛護。她就在關帝爺面前發願，她說這個學生他們家裡有父母，他們出來跟我們到學校來逃難，如果他在這個當中死了，我們對他們父母很難交代。她說如果他的壽命到了，她的壽命願意給這個學生，讓他能夠活過來。因為學生已經看看沒有生命跡象。後來，她發了這麼一個願，果然沒有多久她這學生醒過來，好起來了。好起來就問他，剛才是什麼樣的情況？我們看你都跟死人一樣，都沒有生命跡象，你剛才去了哪裡？他說他去了一個好像很遠的地方，黑黑暗暗的都看不到，但忽然看到一個紅臉的叫他回去，那紅臉就是關公，因為她在關公面前發這個願。叫他回來，他就跟著紅臉回來。回來他就醒過來！那個命被她發願求回來了，這感應。這過去老和尚講席當中他講了很多遍，我聽了很多次，聽了也很感人。你看現在到哪裡找這樣的一個老師？因為他們那個時代的人有接受傳統的倫理、道德、因果教育，又他們的善根特別深厚，才能做到這樣。一般人做不到，一般人第一個就先為自己的兒女，別人的兒女他就不管了。所以周邦道老居士他們夫</w:t>
      </w:r>
      <w:r>
        <w:t>婦真的做到眾生緣慈，比一般人的慈悲要高，層次要高。</w:t>
      </w:r>
      <w:r>
        <w:t xml:space="preserve"> </w:t>
      </w:r>
    </w:p>
    <w:p w14:paraId="6D8D4B3A" w14:textId="77777777" w:rsidR="00981377" w:rsidRDefault="00981377">
      <w:pPr>
        <w:pStyle w:val="a3"/>
      </w:pPr>
      <w:r>
        <w:t xml:space="preserve">　　他的夫人就是遇到地藏菩薩化身來給她化緣香油的。就抗戰勝利之後他們回到南京，住在一個很大的宅院，好像是重慶還是南京，就是住在一個，以前古時候的四合院，好幾進的，二、三進門才會到內院的。有一天看到一個出家人來向她化緣，這個故事記載在《地藏菩薩靈驗事蹟》，這本書有寫她這個公案。給她化香油，她沒給，那個時候還沒有學佛。這些出家人在社會上，有些人對這個出家人印象不好，好像出家人懶惰不去工作，出了家就是靠化緣過日子，沒學佛的人不知道，給她化香油她沒給。沒有給，大概跟她講話、對話，還有她旁邊一個佣人也插嘴、也講話，講了大概半個小時，講完，她不給了，這個出家人就不見了。不見了她才發現這個門沒開，二、三道門都是鎖著，那個出家人怎麼進來的？那個出家人走了、出去了，那個門也沒開，他怎麼進來、怎麼出去的？不知道。出家人給她講他是從九華山來的，從九華山要給她化一點香油，當時沒給。這個出家人不見了她很納悶，也不曉得什麼緣故，從哪裡來的，怎麼出去的，門也沒開，很納悶。</w:t>
      </w:r>
      <w:r>
        <w:t xml:space="preserve"> </w:t>
      </w:r>
    </w:p>
    <w:p w14:paraId="608BD3B9" w14:textId="77777777" w:rsidR="00981377" w:rsidRDefault="00981377">
      <w:pPr>
        <w:pStyle w:val="a3"/>
      </w:pPr>
      <w:r>
        <w:t xml:space="preserve">　　後來一直到台灣來開始學佛了，親近臨濟寺白聖老法師，到台中，台中蓮社親近李炳南老居士。因為李老師往生那一年，我們老和尚不在，韓館長叫我跟悟本師兩個人去代表。那個時候周邦道老居士他還有致詞，民國七十五年他還致詞，二十六年前他還在的時候。到台灣來開始學佛，後來問李老師，問這些佛門的長老，她說以前在大陸，在家裡院子裡面，遇到一個說九華山來的出家人，要給她化緣，化香油，她沒給。她門沒開，他怎麼進來的不知道，離開門也沒有開，他怎麼出去的不知道，去哪裡也不知道。當時人家就跟她講，他說那個應該是九華山地藏菩薩化身來的，他來跟妳化緣的。當時她聽到這個，人家這麼跟她講，她真的是後悔極了，竟然地藏菩薩化身到她家來跟她化緣她沒給。後來就趕快補，在地藏菩薩像前懺悔。周邦道夫人來台灣學佛之後，她也很崇拜地藏菩薩，因為地藏菩薩化身到她家去。</w:t>
      </w:r>
      <w:r>
        <w:t xml:space="preserve"> </w:t>
      </w:r>
    </w:p>
    <w:p w14:paraId="6F465086" w14:textId="77777777" w:rsidR="00981377" w:rsidRDefault="00981377">
      <w:pPr>
        <w:pStyle w:val="a3"/>
      </w:pPr>
      <w:r>
        <w:t xml:space="preserve">　　另外對觀音菩薩的大悲咒她也持得很有心得，聽說很多得重病的去向她求，請她念大悲咒水去喝，竟然病都好了。她念這效果很好，別人念未必有那個效果，但是周邦道夫人念的效果都是很明顯的很好。所以我們淨老和尚講，這個原因沒有別的，她的大悲心比別人高、比別人多，比一般人有慈悲心。我們從她照顧學生這個方面來看，真的是比一般人的慈悲心要重，沒有私心，所以她念的咒特別有感應。所以我們說這大悲心，你有幾分的大悲心，念這個咒就有幾分的效果，重點在這個地方。觀世音菩薩他是大慈大悲，他圓滿的大慈大悲，當然這是一定的，不然他就不是觀世音菩薩，既然是觀世音菩薩當然他的心是大慈大悲。大慈大悲，觀音菩薩這方面大慈大悲，我們眾生還迷惑顛倒，還自私自利，因此我們眾生的問題就很多。問題很多我們求菩薩，菩薩就幫助我們。我們求菩薩，菩薩幫助我們，我們得的利益多少，關鍵還是在我們的至誠恭敬心，所謂一分恭敬得一分利益，十分恭敬得十分利益，跟我們這個心態是完全成正比例。</w:t>
      </w:r>
      <w:r>
        <w:t xml:space="preserve"> </w:t>
      </w:r>
    </w:p>
    <w:p w14:paraId="778C093B" w14:textId="77777777" w:rsidR="00981377" w:rsidRDefault="00981377">
      <w:pPr>
        <w:pStyle w:val="a3"/>
      </w:pPr>
      <w:r>
        <w:t xml:space="preserve">　　『今當欲說』，這是觀世音菩薩大慈大悲，向世尊報告，我有大悲心陀羅尼咒，現在想要說這個咒。為什麼說這個咒？下面把這理由說出來，『為諸眾生得安樂故』，這句是總說。下面是別說，別就是個別的，怎麼讓眾生得到平安快樂？下面是別說，舉出幾個例子給我們說明。這句是總說，總的來講，就是為了讓一切眾生得到安樂，沒有別的，為眾生不是為自己。這一句很重要。你看，他為什麼稱為觀音菩薩？因為觀音菩薩他沒有自己。觀世音菩薩他給釋迦牟尼佛報告，他沒有說我有大悲心陀羅尼咒，為我自己得安樂故，他不是這麼講。如果這麼講他就不能稱為觀世音菩薩，就變成跟我們凡夫是一樣的，只有想到自己，自私自利了。你看菩薩他給世尊報告的這些話，就是在啟發我們一切眾生的。所以佛法是教育、是教學，換句話說，在教我們的，菩薩在教我們的。他跟佛就好像在演戲一樣，表演這場戲給我們看，給眾生看，給我們看。我們看，會了，我們就知道怎麼去學習，就能得到這個經講的功德利益，這非常重要。</w:t>
      </w:r>
      <w:r>
        <w:t xml:space="preserve"> </w:t>
      </w:r>
    </w:p>
    <w:p w14:paraId="524B13A5" w14:textId="77777777" w:rsidR="00981377" w:rsidRDefault="00981377">
      <w:pPr>
        <w:pStyle w:val="a3"/>
      </w:pPr>
      <w:r>
        <w:t xml:space="preserve">　　你看菩薩他「為諸眾生得安樂故」，我們有沒有想到眾生？我們一般凡夫只有想到自己，不要說想到眾生，恐怕自己家人他都不想。你看《無量壽經》講的，父母妻子他都不照顧了，他還會去想到什麼眾生嗎？他只有想到他自己，自己的享受，只有想自己，這很自私。菩薩就是教我們，你看為諸眾生得安樂故，為了讓一切眾生得安樂。這個我們要學習，你學習會發心，你念咒的效果就大大的提升。蓮池大師在《竹窗隨筆》有一則，這一則我看了忘了，大概的意思我還記得。蓮池大師他講，他說我們現在很安樂的時候，我們現在能夠過一般的日子，就算不錯了。我們身心也還好，還可以，身體還過得去，生活還過得去，雖然在六道苦，但是總是喘一口氣，得到暫時的安樂。但是如果你要發菩薩心，你要去想我們現在沒有病痛，三餐也吃得飽，也沒有什麼災害來，我們現在似乎過得很安穩。我們自己過得很安穩，如果你不去想到眾生，你的慈悲心就生不起來，慈悲心生不起來我們就不會用功修行。</w:t>
      </w:r>
      <w:r>
        <w:t xml:space="preserve"> </w:t>
      </w:r>
    </w:p>
    <w:p w14:paraId="253D7A7C" w14:textId="77777777" w:rsidR="00981377" w:rsidRDefault="00981377">
      <w:pPr>
        <w:pStyle w:val="a3"/>
      </w:pPr>
      <w:r>
        <w:t xml:space="preserve">　　他給我們講，他說你想想，我們現在沒事情，但是你要想想就在現在，我們不要說他方世界，就我們現在這個地球，有多少眾生現在正要被抓去殺？你看雞、鴨、魚、豬、牛，現在這個時候，全世界有多少眾生現在正在要被抓去殺，或者正在殺？如果我們這樣一想，我們現在感覺很自在，但是現在有多少眾生在受苦受難？還有人，你看墮胎的人很多，就在現在這個時候，現在全世界正在墮胎，那個小孩被殺的現在有多少？就現在，我們一想，真的不少。還有現在受到水災、火災有多少？那整個世界受到飢餓，沒有飯吃的，餓死的，現在有多少？被處死刑的現在有多少？遭受意外災難死亡的有多少？現在你到各大醫院去看那些加護病房、急診室，有多少病人在那邊呻吟，全世界有多少？加上天災人禍意外死亡有多少？我看到蓮池大師這個，想想真的，苦難眾生那麼多，地獄、餓鬼那個還不算，如果你再加上地獄、餓鬼，畜生、地獄、餓鬼這三惡道，我們在人間一看就這麼多的苦難眾生，三惡道眾生？那就更苦了、更多了，不得了！</w:t>
      </w:r>
      <w:r>
        <w:t xml:space="preserve"> </w:t>
      </w:r>
    </w:p>
    <w:p w14:paraId="42909CD8" w14:textId="77777777" w:rsidR="00981377" w:rsidRDefault="00981377">
      <w:pPr>
        <w:pStyle w:val="a3"/>
      </w:pPr>
      <w:r>
        <w:t xml:space="preserve">　　你想到這麼多苦難眾生，你要去幫助這些眾生</w:t>
      </w:r>
      <w:r>
        <w:t>早日離苦得樂，你發這個心，發這個心要怎麼辦？我們自己要學本事，我們自己沒有本事，光發這個心也幫不上忙。所以四弘誓願眾生無邊誓願度，眾生無邊誓願度是第一願，你發了這個願，如果你不做這樣的觀想，我們念眾生無邊誓願度這個願有口無心。因為你沒有去想到眾生他受什麼樣的苦難，你沒有去體會他受的苦難。你沒有去體會他受的苦難你那個心生不起來，你感受不到，那個心生不起來。度眾生我們天天在念，怎麼去度眾生？不要說想到眾生苦難，這個眾生在眼前有一點小忙，你要幫你就不願意幫忙，多做一點事情就不願意，都在計較，你度什麼眾生？這個心就生不起來。為什麼生不起來？因為他沒有去感受到眾生的需要、他的痛苦，他沒有去感受到，這個心生不起來，心生不起來他這個行動就不能做出來。如果這個心生起來，那個行動就不一樣，行為上就不一樣。所以眾生無邊誓願度你要有個觀想，你要去想到眾生他的痛苦、他的需要。</w:t>
      </w:r>
      <w:r>
        <w:t xml:space="preserve"> </w:t>
      </w:r>
    </w:p>
    <w:p w14:paraId="40DDF458" w14:textId="77777777" w:rsidR="00981377" w:rsidRDefault="00981377">
      <w:pPr>
        <w:pStyle w:val="a3"/>
      </w:pPr>
      <w:r>
        <w:t xml:space="preserve">　　好像做醫生的人，有些醫生他治病很有效，有些醫生治病沒有效，不但沒有效，可能治一個死一個，沒有病治得變成有病，有病就小病治成大病，大病一治就死了。為什麼有這個差別？那個治病有效的醫生那一定他有愛心。他怎麼有愛心？他會去體會到病人的痛苦就是自己的痛苦，盡心盡力用心要去解除病人的痛苦，他會用心，他會去感受，那給他治這個病人就會遠離病苦。如果這個醫生他沒有愛心、沒有慈悲心，這病人就慘了。有一次善果林有一個同修介紹我去台中省立醫院看牙齒，那時候得牙周病看牙齒，他說那醫生很好很好，但是那醫生太好了，排隊的人太多。那醫生給我看一下，就找一個學校出來的實習醫生給我弄牙齒，我在那邊好像下拔牙地獄，弄一個就讓你撐著，撐著這個手酸了，要動一下又不行，很凶，我被整了二、三個小時在那邊，我說剛才下了拔牙地獄。那個實習醫生他一點慈悲心都沒有，他都沒有考慮說病人他牙痛很難過，他沒有去體會，他沒有那個心去體會。你說他這個心態如果不改變，他將來會成為一個好的牙醫嗎？不會。</w:t>
      </w:r>
      <w:r>
        <w:t xml:space="preserve"> </w:t>
      </w:r>
    </w:p>
    <w:p w14:paraId="1DF3A0B3" w14:textId="77777777" w:rsidR="00981377" w:rsidRDefault="00981377">
      <w:pPr>
        <w:pStyle w:val="a3"/>
      </w:pPr>
      <w:r>
        <w:t xml:space="preserve">　　所以現在學生出來真的在造業，造惡業。你做醫生你不考慮病人的病苦，亂搞一通，那個也有果報的，果報也是很可怕的。最近我弟弟給我介紹松德路一個老醫生，這老醫生真的很有愛心，他弄一點怕你酸，他就會覺得是不是很酸？所以他的手法很輕，我去給他治牙齒就比較沒有那些恐懼感。如果給那些學生來治，我就準備進拔牙地獄。之前我這個門牙也是去找一個老醫生裝的。那時候我到台大醫院去講經，一個禮拜去一次。講經，一個牙醫江醫師他當維那，但是我去掛號又不能掛他，照排隊的。那掛到一個實習醫生，就是學校剛出來的，醫學院剛出來的實習醫生，一個小姐，給我裝兩顆門牙，假牙，那一套上去，我走到門口就掉下來了。後來我說不行，這個大醫院他們比較有經驗的醫師，人家都掛號預約，都輪不到我們。輪不到我們他就找那個學校剛出來的。當時我的心態說我就讓你當白老鼠，讓你實驗，因為不讓你實驗，你也永遠學不會，我當犧牲品，我是這樣的心態，就讓你實驗。果然不出我所料，裝一裝走到門口就掉下來。掉下來，然後後來我說不行，我就到南京東路，以前一個插花的葉老師介紹，去找個老醫生。</w:t>
      </w:r>
      <w:r>
        <w:t xml:space="preserve"> </w:t>
      </w:r>
    </w:p>
    <w:p w14:paraId="2668A681" w14:textId="77777777" w:rsidR="00981377" w:rsidRDefault="00981377">
      <w:pPr>
        <w:pStyle w:val="a3"/>
      </w:pPr>
      <w:r>
        <w:t xml:space="preserve">　　所以這個醫生沒有慈悲心，他給人家治病一定治不好。那個醫生為什麼他會弄得很好，變成權威？因為他有愛心，他知道病人的需要，病人的痛苦，他會感同身受，就不一樣，用心不一樣。一樁事情如果你用心去做，一定能做得好；你不用心做，馬馬虎虎的，那一定做不好。關鍵在用心，這都是慈悲心！我們如果沒有這樣去觀想，你感受不到眾生的需要，你那個大悲心怎麼生起來？生不起來。蓮池大師給我們這麼一說明，我們就感受到了。我們現在做超度法會也是一樣的，超度法會有效果好、有效果不好，也是一樣。我們去超度法會，不是念一念紅包拿來就好，俗話講拿人錢財，與人消災，給人家拿錢不是拿來好玩，沒事了，你拿人家錢財要給人家消災，沒有消災，這個有因果的。</w:t>
      </w:r>
      <w:r>
        <w:t xml:space="preserve"> </w:t>
      </w:r>
    </w:p>
    <w:p w14:paraId="17C8748A" w14:textId="77777777" w:rsidR="00981377" w:rsidRDefault="00981377">
      <w:pPr>
        <w:pStyle w:val="a3"/>
      </w:pPr>
      <w:r>
        <w:t xml:space="preserve">　　最近我們淨老和尚講一個最近被附體的一個事情，這事情大概在半年前，有一個人被附體了，這是在第二次世界大戰，在中國蒙古，內蒙古，現在內蒙古這個地方，日俄戰爭，日本跟蘇俄戰爭，在那邊戰死。去年六月我有到內蒙古，東北的同修帶我去看那個戰場，現在很荒涼，看那個戰場。日本這個將軍附在一個人的身上講話了，那有些學佛的同修聽到，聽到他在講，他說他們陰間還在戰爭，戰爭還在戰。他們跟他講，這陽間戰爭已經結束很久了，你們還在戰爭？他們不知道，他們以為還在戰爭，所以在陰間還在打，死了，在陽間打，打死了到陰間繼續打，現在還在打。這些同修就跟他講，你們不要再打了，陽間這個戰爭已經結束很久了，你們也不要繼續再戰，就說要幫他們超度，就是誦經、念咒、念佛給他迴向，給他超度，勸他們要放下，不要繼續再戰爭，要求解脫了。在鬼道裡面，做人在戰爭，當鬼還繼續在戰爭，那很苦，戰爭很殘忍的。這日本的將軍說，超度沒有什麼效果，他說你超度，你要幫助我們超生，你們要能想到我們，你要能想到我們。就是佛法講的觀想，想到我們的痛苦、想到我們的需要，你要想到我們，這樣給我們迴向才有效。如果你們都沒有想到我們，只有嘴巴口中念一念，這樣就沒有效果。</w:t>
      </w:r>
      <w:r>
        <w:t xml:space="preserve"> </w:t>
      </w:r>
    </w:p>
    <w:p w14:paraId="002B852A" w14:textId="77777777" w:rsidR="00981377" w:rsidRDefault="00981377">
      <w:pPr>
        <w:pStyle w:val="a3"/>
      </w:pPr>
      <w:r>
        <w:t xml:space="preserve">　　我聽老和尚這麼講，我心裡有一個感受。所以去年年底，岡山淨宗念佛會吳啟俊居士跟他的同修阿桃帶台南玉井林秀桂同修來找我，林秀桂同修她的曾祖在日據時代，民國四年，九十七年前，被殺。那次是一個抗日事件，很多人被判刑、被砍頭、被判絞刑，還有冤枉被殺的。日本軍警這方面也有人死亡，死得比較少，台灣這邊的人死得多，聽說死了一萬多人。她來找我去超度，他們說常常看到鬼，他們玉井地區的人常常看到鬼，鬼魂出現，地方上很不安寧。他們一直認為是噍吧哖事件這些冤魂不散，還在那個地方，叫我到他們那個小道場去超度。當時我也不知道噍吧哖事件，因為以前我沒聽說過。以前開車有經過那個地方，看到一個噍吧哖公園，我當時只是覺得說可能公園的地名叫做噍吧哖，也不知道這個事件。後來她跟我講她說這個事件很大。我說有多大？我是給她講，我說我知道的在日據時代，抗日事件最大的、最有名的就是霧社事件，原住民被殺，山地同胞被日本軍方殺了不少，那有拍電影，那個事件我比較有聽說。噍吧哖我就沒有聽說過了，不知道頭，也不知道尾，不知道。</w:t>
      </w:r>
      <w:r>
        <w:t xml:space="preserve"> </w:t>
      </w:r>
    </w:p>
    <w:p w14:paraId="20A0441F" w14:textId="77777777" w:rsidR="00981377" w:rsidRDefault="00981377">
      <w:pPr>
        <w:pStyle w:val="a3"/>
      </w:pPr>
      <w:r>
        <w:t xml:space="preserve">　　她給我講，她說這個事件比霧社還大、還嚴重。我就請她說那妳去公所、去戶政事務所找這些資料給我看，我說妳這資料沒有找給我看，我不知道這個事件，我沒聽說過，妳現在給我講我才知道。我為什麼叫她去找？因為她跟我講，他們歷年來幾乎每年都有請道教的、佛教去去超度，道教的也有、佛教的也有，常常在超度，鬼魂還是一直出現，不斷出現。她給我這麼講，我就想到老和尚講到的最近日本將軍附體的這個事情，我就想到，對了，這個日本的將軍說，如果沒有想到他們，也不知道他們，這樣給他寫個牌位念一念，這沒有效果。後來我就給秀桂講，我說妳這資料找出來，我再從網路上去看，他們這資料剛開始拿給我也不太齊全。後來我看一看，覺得這個事件也很不簡單，而且冤魂還這麼多。根據我的判斷，主要這些冤魂被殺的他的怨氣放不下，所以冤魂還在那個地方。而且日本的將軍附體也透露一個信息給我們，就是陰間還在戰爭。所以我就想到蒙古那個事件，台南玉井噍吧哖的事件，也是陰間還在打仗，還在殺來殺去的，所以不斷的出現。</w:t>
      </w:r>
      <w:r>
        <w:t xml:space="preserve"> </w:t>
      </w:r>
    </w:p>
    <w:p w14:paraId="3F622504" w14:textId="77777777" w:rsidR="00981377" w:rsidRDefault="00981377">
      <w:pPr>
        <w:pStyle w:val="a3"/>
      </w:pPr>
      <w:r>
        <w:t xml:space="preserve">　　我想到這個事情，我就說這個事情如果超度要有效果，如果我都不知道這個事件的情況，也很難有效果。這個事件是國家民族的事件，也不是只有你家裡的，你的曾祖父被殺，那很多人被殺。所以我就跟她講，我說這個應該是政府，台南市政府來辦這個法會，我說妳去找台南市政府，他來辦，台南市政府來請我去做法會，這個沒有問題，應該由台南市政府來主辦。她去交涉了幾次，後來找到他們地方的議員王議員，王議員去找台南市政府有關單位，也請我下去跟他們開協調會。後來台南市政府他們說，目前他們要辦有困難，所以希望我們民間的團體來辦。秀桂居士她跟阿桃她同修也常常來我們道場做義工，這個因緣，所以我就把這個事情接下來辦。辦我都想一想，光我一個人知道也效果不大，希望參與法會社會大眾對這個事件大家有所了解，大家才會去想到那些亡靈他的痛苦，這樣我們來誦經、念佛，那個心態不一樣。就像那個日本將軍講的，有想到他們，你念迴向他才有感應。你沒有想到他們，只有嘴巴念，心裡沒有想到他們，這個沒有效果。</w:t>
      </w:r>
      <w:r>
        <w:t xml:space="preserve"> </w:t>
      </w:r>
    </w:p>
    <w:p w14:paraId="3332E4D1" w14:textId="77777777" w:rsidR="00981377" w:rsidRDefault="00981377">
      <w:pPr>
        <w:pStyle w:val="a3"/>
      </w:pPr>
      <w:r>
        <w:t xml:space="preserve">　　我就請他們，說有很多事情要配合，請他們要配合，我說這個事情可能很多工作要做，所以我就請王導去拍記錄片。我有問那些市府的官員，有沒有拍過記錄片？他們說沒有；有沒有做紀念館？也沒有。以前被殺那個刑場，現在是蓋玉井國小，就是我們這一次預定法會的地點，她說那國小常常看到冤魂。我當時就給他們講，我說當然冤魂常常出現，因為這個地方你們應該是給他們蓋個紀念館，你在那蓋學校，當然他們心裡也不舒服。應該給他們蓋紀念館，表示對他們一個尊敬，應該是這樣。所以它那蓋的硬體蓋得不對，難怪這些冤魂常常出現，我說你們應該給他蓋個紀念館。所以現在拍記錄片，那記錄片拍出來主要是給大家看，大家知道這個事件，然後來參與法會，大家才會想到當時他們受什麼樣一個苦難。所以我請王導去鄉間去訪談，受難家屬去訪談，找資料，發現這個事件非常的慘烈。這些亡靈，被殺害的亡靈，你不知道他受苦的情況，他的心很難平息下來，怨氣很難平息下來。所以我們去做佛事，主要是講經說法、誦經、念佛迴向，主要化解冤結。冤結化解了，把怨氣放下，他們就超生了；怨氣放不下，就一直在鬼道還在打仗，雙方面都痛苦。所以要想到眾生的痛苦，現前眾生受什麼樣的苦難，他有什麼需要，感同身受。這樣你的心</w:t>
      </w:r>
      <w:r>
        <w:t>態不一樣，念大悲咒的效果就不一樣。就像日本的將軍講的，想到他們，你念佛迴向給他他才得到效果，這是很合理的。</w:t>
      </w:r>
      <w:r>
        <w:t xml:space="preserve"> </w:t>
      </w:r>
    </w:p>
    <w:p w14:paraId="42810203" w14:textId="77777777" w:rsidR="00981377" w:rsidRDefault="00981377">
      <w:pPr>
        <w:pStyle w:val="a3"/>
      </w:pPr>
      <w:r>
        <w:t xml:space="preserve">　　這裡講到為諸眾生得安樂故，這是重點，安樂很重要，我們大家都要求安樂。在《觀音菩薩本跡感應頌》也找到一段，小止觀的，小止觀講的，跟大家分享。「小止觀。經云：身安則道隆」，這是天台宗小止觀講的，根據經典講身安則道隆。「《涅槃經》迦葉菩薩言，若利根者，何不現在入涅槃耶。佛言，是人四大羸劣，不能修道。或四大康健，無有房舍、飲食、衣服，眾緣不具，不得涅槃。有一比丘修道，不得果。我告阿難，與以房舍，具諸所須，即得須陀洹果」。小止觀給我們講，身安則道隆，我們凡夫這個身如果身心得不到安穩，修道會有障礙。下面舉出《涅槃經》迦葉菩薩給佛講，說如果利根的人，為什麼他現在不馬上入涅槃？為什麼有利根的人現在不能入涅槃？佛就講了，世人四大羸劣，不能修道，身體太差了，他沒辦法修道，沒辦法修道他就有障礙了，身體不健康。雖然說比丘常帶三分病，是要帶一點病，但是如果你帶個六分、七分，病太重了，爬都爬不起來，那怎麼修？所以這就有障礙。</w:t>
      </w:r>
      <w:r>
        <w:t xml:space="preserve"> </w:t>
      </w:r>
    </w:p>
    <w:p w14:paraId="6A370FFE" w14:textId="77777777" w:rsidR="00981377" w:rsidRDefault="00981377">
      <w:pPr>
        <w:pStyle w:val="a3"/>
      </w:pPr>
      <w:r>
        <w:t xml:space="preserve">　　或四大康健，無有房舍、飲食、衣服，眾緣不具，不得涅槃。或者你四大身體很健康，但是外面需要的這些日常生活用品不具足，一天到晚為了這個事情在擔心，這個也不能得涅槃，要證果也有障礙。所以佛就講，有一個比丘修道，修了很久還不能證須陀洹果，他也不是不認真修，很認真修，但是還不能證果。我告阿難，佛就告訴阿難，你給他房舍，具諸所需，具諸所需就是他需要的，他生活上他需要的，不要讓他為生活上這些日常生活當中要用的東西他去操心，他就很容易證果。所以阿難就給他了，給他準備好了，即得須陀洹果，他很快就證得須陀洹果。這是給我們講安樂，身安則道隆。如果身心不安穩，在我們凡夫位來講，這個會有障礙。弘一大師在《講演錄》特別講到這點，在我們凡夫的地位這有需要，這方面是有需要。</w:t>
      </w:r>
      <w:r>
        <w:t xml:space="preserve"> </w:t>
      </w:r>
    </w:p>
    <w:p w14:paraId="5D6D7A7C" w14:textId="77777777" w:rsidR="00981377" w:rsidRDefault="00981377">
      <w:pPr>
        <w:pStyle w:val="a3"/>
      </w:pPr>
      <w:r>
        <w:t xml:space="preserve">　　好，今天時間到了，我們先學習到這一段。這一段就是「為諸眾生得安樂故」，這非常重要，我們學佛為的也就是求安樂，也要為一切眾生求安樂。今天我們就講到此地，下面這個經文我們明天晚上再繼續來學習。請大家合掌，我們來念迴向偈，「願以此功德，莊嚴佛淨土，上報四重恩，下濟三途苦，若有見聞者，悉發菩提心，盡此一報身，同生極樂國」。阿彌陀佛。</w:t>
      </w:r>
    </w:p>
    <w:sectPr w:rsidR="0098137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49378" w14:textId="77777777" w:rsidR="00981377" w:rsidRDefault="00981377" w:rsidP="00143DD4">
      <w:r>
        <w:separator/>
      </w:r>
    </w:p>
  </w:endnote>
  <w:endnote w:type="continuationSeparator" w:id="0">
    <w:p w14:paraId="1067A784" w14:textId="77777777" w:rsidR="00981377" w:rsidRDefault="00981377" w:rsidP="00143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41C59" w14:textId="77777777" w:rsidR="00981377" w:rsidRDefault="00981377" w:rsidP="00143DD4">
      <w:r>
        <w:separator/>
      </w:r>
    </w:p>
  </w:footnote>
  <w:footnote w:type="continuationSeparator" w:id="0">
    <w:p w14:paraId="07015007" w14:textId="77777777" w:rsidR="00981377" w:rsidRDefault="00981377" w:rsidP="00143D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DD4"/>
    <w:rsid w:val="00143DD4"/>
    <w:rsid w:val="007931EE"/>
    <w:rsid w:val="00981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F77F2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3DD4"/>
    <w:pPr>
      <w:tabs>
        <w:tab w:val="center" w:pos="4513"/>
        <w:tab w:val="right" w:pos="9026"/>
      </w:tabs>
      <w:snapToGrid w:val="0"/>
      <w:jc w:val="center"/>
    </w:pPr>
    <w:rPr>
      <w:sz w:val="18"/>
      <w:szCs w:val="18"/>
    </w:rPr>
  </w:style>
  <w:style w:type="character" w:customStyle="1" w:styleId="a5">
    <w:name w:val="页眉 字符"/>
    <w:basedOn w:val="a0"/>
    <w:link w:val="a4"/>
    <w:uiPriority w:val="99"/>
    <w:rsid w:val="00143DD4"/>
    <w:rPr>
      <w:rFonts w:ascii="SimSun" w:eastAsia="SimSun" w:hAnsi="SimSun" w:cs="SimSun"/>
      <w:sz w:val="18"/>
      <w:szCs w:val="18"/>
    </w:rPr>
  </w:style>
  <w:style w:type="paragraph" w:styleId="a6">
    <w:name w:val="footer"/>
    <w:basedOn w:val="a"/>
    <w:link w:val="a7"/>
    <w:uiPriority w:val="99"/>
    <w:unhideWhenUsed/>
    <w:rsid w:val="00143DD4"/>
    <w:pPr>
      <w:tabs>
        <w:tab w:val="center" w:pos="4513"/>
        <w:tab w:val="right" w:pos="9026"/>
      </w:tabs>
      <w:snapToGrid w:val="0"/>
    </w:pPr>
    <w:rPr>
      <w:sz w:val="18"/>
      <w:szCs w:val="18"/>
    </w:rPr>
  </w:style>
  <w:style w:type="character" w:customStyle="1" w:styleId="a7">
    <w:name w:val="页脚 字符"/>
    <w:basedOn w:val="a0"/>
    <w:link w:val="a6"/>
    <w:uiPriority w:val="99"/>
    <w:rsid w:val="00143DD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1914</Words>
  <Characters>10915</Characters>
  <Application>Microsoft Office Word</Application>
  <DocSecurity>0</DocSecurity>
  <Lines>90</Lines>
  <Paragraphs>25</Paragraphs>
  <ScaleCrop>false</ScaleCrop>
  <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