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6A26" w14:textId="77777777" w:rsidR="00E47E76" w:rsidRDefault="00E47E76">
      <w:r>
        <w:t xml:space="preserve">千手千眼觀世音菩薩廣大圓滿無礙大悲心陀羅尼經（第二次宣講）　　悟道法師主講　　（第十七集）　　</w:t>
      </w:r>
      <w:r>
        <w:t>2013/7/22</w:t>
      </w:r>
      <w:r>
        <w:t xml:space="preserve">　　台灣華藏淨宗學會　　檔名：</w:t>
      </w:r>
      <w:r>
        <w:t xml:space="preserve">WD15-005-0017 </w:t>
      </w:r>
    </w:p>
    <w:p w14:paraId="5AC60720" w14:textId="77777777" w:rsidR="00E47E76" w:rsidRDefault="00E47E76">
      <w:pPr>
        <w:pStyle w:val="a3"/>
      </w:pPr>
      <w:r>
        <w:t xml:space="preserve">　　諸位同修，及網路前的同修，大家晚上好。我們先來念開經偈，我念一句，大家跟著我念一句，我念完之後大家再念。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7A0C2FDD" w14:textId="77777777" w:rsidR="00E47E76" w:rsidRDefault="00E47E76">
      <w:pPr>
        <w:pStyle w:val="a3"/>
      </w:pPr>
      <w:r>
        <w:t xml:space="preserve">　　《千手千眼觀世音菩薩大悲心陀羅尼經》。諸位同修，及網路前的同修，大家晚上好。我們今天接著來繼續學習《大悲心陀羅尼經》，我們這是第二次的學習。學習這個經的因緣，在第一次啟講也跟大家報告過，主要是悟道在十年前，費洪桂居士請悟道接她中華民國觀音佛學會，接了這個學會擔任理事長，時間過得很快，理事長一任三年，我擔任了兩任，六年過去了。現在現任的理事長由福定法師來擔任。這個學會成立已經二十幾年。我接學會的時候就跟費居士講，給我們現任祕書長沈國禎居士講，給我們學會的會員以及我們同修，跟大家報告，這個學會顧名思義是一個學習的會所，也是大家集會在一起學習的一個地方，是這麼一個組織。但是過去觀音佛學會成立以來，大部分都是辦一些社會慈善活動，慈善救濟這方面，當然這也是屬於觀音菩薩大慈大悲救苦救難的一個項目。但是觀世音菩薩，社會大眾真正認識的人不多，知道有觀音菩薩的人很多，甚至很虔誠去拜觀音菩薩，但是他們對觀音菩薩並不認識，但是很虔誠去拜。</w:t>
      </w:r>
      <w:r>
        <w:t xml:space="preserve"> </w:t>
      </w:r>
    </w:p>
    <w:p w14:paraId="409517F0" w14:textId="77777777" w:rsidR="00E47E76" w:rsidRDefault="00E47E76">
      <w:pPr>
        <w:pStyle w:val="a3"/>
      </w:pPr>
      <w:r>
        <w:t xml:space="preserve">　　今年我們學會也舉辦一個朝普陀山的旅遊團，這個月七月四號出發，先到南京、江蘇、上海，再朝普陀，再到浙江寧波，回台灣，一共八天的行程。一共有八十一位同修參加，可以說我們歷年組織旅遊團，朝拜觀音菩薩的旅遊團隊，我們是人數最多的一次。過去我們出國旅遊，大部分是三十幾個。除非澳洲我們老和尚辦大型活動，那人數是比較多，那不是專門旅遊的。過去我們到美國達拉斯打佛七，大部分也都三十幾個。這次可以說參加的同修非常踴躍，參加這次的旅遊很多同修非常歡喜，希望我們一年能夠辦一次這種朝山的活動。一般道場辦這個活動比較多，我們學會很少辦，這次舉辦的迴響非常好。我們這個星期五下午是例行性的理監事會議，日期我建議祕書長在六月十九號觀音菩薩成道日來舉辦，這更符合紀念的意義。</w:t>
      </w:r>
      <w:r>
        <w:t xml:space="preserve"> </w:t>
      </w:r>
    </w:p>
    <w:p w14:paraId="32C42655" w14:textId="77777777" w:rsidR="00E47E76" w:rsidRDefault="00E47E76">
      <w:pPr>
        <w:pStyle w:val="a3"/>
      </w:pPr>
      <w:r>
        <w:t xml:space="preserve">　　拜觀音的人很多，這次我們去朝普陀山，可以說很多道教的，在那邊我還遇到台灣團穿制服的，道教的，拿著鳳凰令去拜觀音菩薩，道教。還有大陸上一些道觀，道士、喇嘛，中國、外國，可以說現在普陀山是旅遊旺季，人山人海。原來我是預定六月十九號去，有同修給我建議，最好不要這一天去，這一天去恐怕我們要住外面，租不到旅館，人太多，通宵達旦。在台灣，我俗家家鄉汐止有個觀音廟，在社后那裡，六月十九也是通宵達旦，人潮絡繹不絕。還有萬華龍山寺是供奉觀音菩薩，香火都非常興旺，拜的人很多。但是真正認識觀音菩薩的人不多，為什麼？因為對於觀音菩薩的經典沒有學習、沒有接觸，當然就不認識觀世音菩薩。這是我們導師上淨下空老和尚，他老人家一生講經說法教學，特別呼籲提倡要習經教。不學習經教，只有朝拜，這樣當然也能種善根、也有感應，但是對於教理不明瞭，難免會給社會大眾認為迷信，這個也沒有錯。</w:t>
      </w:r>
      <w:r>
        <w:t xml:space="preserve"> </w:t>
      </w:r>
    </w:p>
    <w:p w14:paraId="29FF640C" w14:textId="77777777" w:rsidR="00E47E76" w:rsidRDefault="00E47E76">
      <w:pPr>
        <w:pStyle w:val="a3"/>
      </w:pPr>
      <w:r>
        <w:t xml:space="preserve">　　因此正規的，我們佛教就是佛陀教育，教科書就是經典，經典是我們學習的教科書，所有的內容都在經典裡面。我們要認識觀音菩薩，當然要找觀音菩薩的經典來學</w:t>
      </w:r>
      <w:r>
        <w:lastRenderedPageBreak/>
        <w:t>習，這樣我們才有一個正確的認識、認知，不至於產生很多錯覺、誤解，這是非常重要。觀音菩薩有三經，這是顯教的三經，第一部就是《華嚴經》善財童子五十三參第二十七參就是參觀音菩薩，「觀自在章」；第二部是《妙法蓮華經．觀世音菩薩普門品》，就一品經，這都在兩部大經裡面其中的一章、一品。第三部就是《大佛頂首楞嚴經．觀世音菩薩耳根圓通章》，這二十五圓通，也是其中的一章經文。古大德把這個經抽出來合在一起印，稱為觀音三經。這個觀音三經，《楞嚴經》主要是講修因，二十五位菩薩代表二十五個圓通法門，每個法門都能達到圓通。觀音菩薩他是修耳根圓通，反聞聞自性，性成無上道，修耳根圓通。大勢至菩薩他是修念佛圓通，觀音菩薩修耳根圓通。但是念佛圓通跟耳根圓通，特別我們現在用持名念佛這個方法，可以說念佛圓通包括耳根圓通。因為我們念佛念出聲音，耳朵要聽進去，我們持名念佛這個方法，這兩個圓通同時都修。在《楞嚴經》分開來講。</w:t>
      </w:r>
      <w:r>
        <w:t xml:space="preserve"> </w:t>
      </w:r>
    </w:p>
    <w:p w14:paraId="45ADD9AE" w14:textId="77777777" w:rsidR="00E47E76" w:rsidRDefault="00E47E76">
      <w:pPr>
        <w:pStyle w:val="a3"/>
      </w:pPr>
      <w:r>
        <w:t xml:space="preserve">　　觀音菩薩他為什麼叫觀音菩薩？觀音菩薩他是在無量劫前，《楞嚴經》給我們講，他遇到一尊佛叫觀世音如來，教他耳根圓通，反聞聞自性，性成無上道。什麼叫做反聞聞自性，性成無上道？性就是我們的自性，佛法的修學到最終的目標，就修大乘修到最後，不管修哪個法門，目標都是明心見性、見性成佛，我們念佛法門也不例外。你看「大勢至菩薩念佛圓通」，圓是圓滿，通是通達，通哪裡？通自性。你通達自性，那一切都圓滿，智慧德能就現前，回歸自性就圓滿。現在我們凡夫迷失自性，在六道裡面受生死輪迴之苦，不知道回歸自性，迷失了自性；換句話講，就是不認識自己，把真正的自我迷失了，不認識，認虛妄的認為是我，冤枉在這裡迷惑、造業、受苦，好像作惡夢一樣。如果明心見性，見性成佛，見性就叫成佛。</w:t>
      </w:r>
      <w:r>
        <w:t xml:space="preserve"> </w:t>
      </w:r>
    </w:p>
    <w:p w14:paraId="3984C054" w14:textId="77777777" w:rsidR="00E47E76" w:rsidRDefault="00E47E76">
      <w:pPr>
        <w:pStyle w:val="a3"/>
      </w:pPr>
      <w:r>
        <w:t xml:space="preserve">　　所以成佛這個事情，是我們每一個眾生本分的事情，人人都有佛性。《中峰三時繫念》中峰國師給我們開示，「人人本具，箇箇不無」，這個自性每個人本來就具足，本來就有，每個人都有，佛菩薩有，一切眾生都有，是平等的。所以你修學達到明心見性，見性就叫成佛。因此我們以這個道理再來看《華嚴經》、看《法華經》，看一乘經典，你所有的疑惑就不存在了。你看《華嚴經》善財童子五十三參，那個五十三參是什麼？就是我們現前社會各行各業、在家出家、男女老少，不管你是什麼身分，你現在是什麼身分，只要你明心見性，見性成佛，每個人都是佛，你徹底覺悟了，大徹大悟，這是「圓通章」裡面講的達到圓通了。</w:t>
      </w:r>
      <w:r>
        <w:t xml:space="preserve"> </w:t>
      </w:r>
    </w:p>
    <w:p w14:paraId="34D3215F" w14:textId="77777777" w:rsidR="00E47E76" w:rsidRDefault="00E47E76">
      <w:pPr>
        <w:pStyle w:val="a3"/>
      </w:pPr>
      <w:r>
        <w:t xml:space="preserve">　　達到圓通的方法，在《楞嚴經》分為二十五大類，觀音菩薩，耳根圓通。釋迦牟尼佛請文殊菩薩來揀選二十五圓通哪個圓通最殊勝？文殊菩薩揀選耳根圓通。為什麼揀選耳根圓通？因為我們娑婆世界眾生六根當中的耳根最利。這個耳朵，我們聽聲音，隔一道牆我們能聽得到；眼睛，我們只要一張紙遮住我們就看不到了。這是說明我們娑婆世界眾生六根當中，耳根比其他的五根要利。每一尊佛的世界，每個世界的眾生他的根器都不一樣，有的世界那個世界的眾生眼根比較利，有的鼻根比較利，他是嗅香。還有舌根比較利的，嘗味，他吃飯，那個世界佛菩薩怎麼去度眾生？就是吃飯、吃菜。那個世界的眾生舌根利，所以那個世界叫香積國，吃飯，吃一吃他就開悟了，就明心見性，見性成佛了。所以我們佛門的廚房叫香積廚，這是根據這個經上來的，香積國的眾生他吃飯就開悟了。這是說明我們娑婆世界眾生這六根當中，大部分的人耳根比較利，當然也有少數的眾生他其他的根比較利。所以有二十五個圓通，六根、六塵、六識、七大這樣加起來二十五個。耳根是比較普遍，就是大多數。</w:t>
      </w:r>
      <w:r>
        <w:t xml:space="preserve"> </w:t>
      </w:r>
    </w:p>
    <w:p w14:paraId="22B3FE99" w14:textId="77777777" w:rsidR="00E47E76" w:rsidRDefault="00E47E76">
      <w:pPr>
        <w:pStyle w:val="a3"/>
      </w:pPr>
      <w:r>
        <w:lastRenderedPageBreak/>
        <w:t xml:space="preserve">　　因此觀世音菩薩他遇到觀世音如來，教他修反聞聞自性，性成無上道，就用這個方法修修到明心見性。他修到明心見性，他也叫觀世音如來，也叫觀世音菩薩。這是講修因。修到明心見性，見性成佛，破一品無明，證一分法身，在圓教來講是初住位的菩薩，圓教初住位菩薩。所以觀世音菩薩不是說指定哪一個人。我們看演電影，以前我們看「觀世音菩薩傳」，大部分都是取一個故事來演，說妙善公主演觀音菩薩。觀音菩薩在「普門品」裡面給我們講三十二應身，應身就是他的應化身有三十二大類，應以何身得度即現何身而為說法。這個眾生需要用什麼樣的身分去幫助他，他就現什麼身分，三十二大類，每一類都是無量無邊的，三十二應身。「普門品」讀誦的人比較多，有的人甚至把它做為早晚課，「普門品」。「普門品」是從《妙法蓮華經》節錄出來，《妙法蓮華經》是講佛成佛，在果地上怎麼幫助眾生，像觀音菩薩一樣，應以何身得度，他就現什麼身給他說法。</w:t>
      </w:r>
      <w:r>
        <w:t xml:space="preserve"> </w:t>
      </w:r>
    </w:p>
    <w:p w14:paraId="6E3AF930" w14:textId="77777777" w:rsidR="00E47E76" w:rsidRDefault="00E47E76">
      <w:pPr>
        <w:pStyle w:val="a3"/>
      </w:pPr>
      <w:r>
        <w:t xml:space="preserve">　　《華嚴經》是講，善財童子參到第二十七參，五十三參參到第二十七參，五十三參第二十七參剛好是當中，這也有表法的意思。所以他去參學，參觀自在菩薩，觀自在菩薩給他講這個法門，這些修學的方法。《楞嚴經》是講修因，怎麼樣修成觀世音菩薩，就用反聞聞自性，性成無上道。反聞就像禪宗參禪一樣，這也是要有相當的根器。聽音聲，我們凡夫都是隨著外面音聲跑，去攀緣外面的音聲。觀音菩薩他聽到什麼音聲，他就回頭去聞自性，他不從外面去聽聞，一回頭，回歸自性，他就明心見性。這在「耳根圓通章」給我們講得很清楚。所以修學這個法門成就的統統叫觀音菩薩。所以觀音菩薩你說是男的還是女的、是老的還是小的、是在家還是出家？都有，你只要修這個法門你修成就了你就是觀音菩薩。你出家你是男眾也是觀音菩薩，出家女眾也是觀音菩薩。像以前我在家的時候，在苑裡有個大興善寺，在火車站旁邊，那時候大概三十年前，李芬芬居士有一次找我去提大悲水，說那個大悲水很靈的，可以治病。那是個比丘尼，她不講話，人家去她都勸人念佛，都送樹籽做的一百零八顆念珠。也有在家女眾，有老的、有小的，各種身分都有，你只要修學這個方法成就，統統叫觀音菩薩。所以觀音菩薩我們不要給他看作是哪一個人。</w:t>
      </w:r>
      <w:r>
        <w:t xml:space="preserve"> </w:t>
      </w:r>
    </w:p>
    <w:p w14:paraId="67769CD2" w14:textId="77777777" w:rsidR="00E47E76" w:rsidRDefault="00E47E76">
      <w:pPr>
        <w:pStyle w:val="a3"/>
      </w:pPr>
      <w:r>
        <w:t xml:space="preserve">　　現在我們根據這個，有一些人他有一些疑問，既然是這樣，觀音菩薩很多，那現在有觀音菩薩聖誕，觀世音菩薩成道、觀世音菩薩出家，這是怎麼一回事？難道這麼多的觀音菩薩他出生都同一天嗎？成道也同一天，難道出家也同一天？還有一些佛菩薩的聖誕。以前我看過一個書，不曉得哪一本我忘記了，他是根據他應化的跡象，就是化身來，他往生之後大家知道他是什麼菩薩來的，然後就根據，因為他來應化都有出生，像釋迦牟尼佛應化在我們這個世間他四月八號，有出生的地點、有父母，那就根據這個日期來做個紀念。釋迦牟尼佛給我們介紹的阿彌陀佛，阿彌陀佛他不是在我們這娑婆世界示現成佛，他是在極樂世界，他是哪一天，極樂世界也沒有年月日？所以我們現在說，阿彌陀佛是十一月十七號聖誕，那是根據阿彌陀佛示現，應化到中國來示現的，然後就根據這些祖師，有一些是佛菩薩化身來的。像相傳我們淨宗六祖永明延壽大師他是阿彌陀佛化身來的，後人就根據他是阿彌陀佛化身來的，然後他哪一天出生、哪一天出家修行，這樣來定一個日期。我覺得這個應該是這樣沒有錯。所以觀音菩薩誕辰、成道、出家，觀音菩薩示現在我們世間的那就更多了。</w:t>
      </w:r>
      <w:r>
        <w:t xml:space="preserve"> </w:t>
      </w:r>
    </w:p>
    <w:p w14:paraId="4C6B2431" w14:textId="77777777" w:rsidR="00E47E76" w:rsidRDefault="00E47E76">
      <w:pPr>
        <w:pStyle w:val="a3"/>
      </w:pPr>
      <w:r>
        <w:t xml:space="preserve">　　我們近代淨宗十三祖，在傳記裡面也是記載他是大勢至菩薩化身來的。所以這次我們去朝普陀山，同修八十幾個都去，信光法師是法雨禪寺的住持，我認識他，他是參加我們淨老和尚在新加坡辦弘法培訓班第一屆的同學，那個時候他還沒有當住持，大概十七、八年前，大概十八年前。那個時候在新加坡很瘦，現在當了住持，我看現在都很有福相。那一天帶這些同修去，本來他都不太開放的，因為樓上那都是木板的，怕人多會踩壞了，上面是藏經樓，印光祖師住在那藏經樓住三十年，有一個小房間，很簡單的，住三十年。他也很慈悲，滿這些同修的願望，都開放一大堆人上去，都擠得滿滿的，在法雨禪寺。這些事跡都記載在《永思集》，印光祖師《永思集》裡面記載，西方極樂世界大勢至菩薩化身到中國，住在普陀山三十年。出家之後住在普陀山管理藏經樓，時間最長的。</w:t>
      </w:r>
      <w:r>
        <w:t xml:space="preserve"> </w:t>
      </w:r>
    </w:p>
    <w:p w14:paraId="455847F6" w14:textId="77777777" w:rsidR="00E47E76" w:rsidRDefault="00E47E76">
      <w:pPr>
        <w:pStyle w:val="a3"/>
      </w:pPr>
      <w:r>
        <w:t xml:space="preserve">　　我們休息很長一段時間了，今天接著講，我們再重複就是把前面這些大概的意思跟大家做個簡報。因為太久沒講了，大家恐怕也忘記了，所以要常常來提起。觀世音菩薩跟我們淨宗緣也是很密切的，可以說跟阿彌陀佛是分不開的，我們大家都知道西方三聖，觀音、勢至。在《無量壽經》佛也跟我們講這兩大菩薩，在《觀無量壽佛經》也給我們介紹這兩位大菩薩。這兩位大菩薩就是幫助阿彌陀佛接引十方念佛眾生往生西方淨土，等於是他的助手，他的左右助手，幫助。這幫助也很有需要，有一些人他對西方淨土這些經教、理論還不深入，甚至還沒接觸，勸他念佛求生西方極樂世界不能接受。你勸他趕快念佛求往生西方，他聽到就害怕，這往生不是叫我去死嗎？叫我念佛趕快去死，那嚇得他不敢念了，在社會上大多數都是這樣的情況。</w:t>
      </w:r>
      <w:r>
        <w:t xml:space="preserve"> </w:t>
      </w:r>
    </w:p>
    <w:p w14:paraId="66CD923D" w14:textId="77777777" w:rsidR="00E47E76" w:rsidRDefault="00E47E76">
      <w:pPr>
        <w:pStyle w:val="a3"/>
      </w:pPr>
      <w:r>
        <w:t xml:space="preserve">　　所以有一些人病危，他沒有學佛，平常沒有聽聞淨土，生重病，他害怕，勸他念佛求往生，不能接受，聽到他就更怕。在這樣的情況之下，我們就勸他念觀音菩薩，念南無觀世音菩薩，念南無觀世音菩薩大慈大悲救苦救難，趕快保佑身體恢復健康，這個大家比較能接受。叫他趕快去死，大部分是聽了就他還不想死。實在講年紀都活得很大了，還是想多活幾年，捨不得放下這個世界，這沒辦法。這樣情況觀音菩薩就有需要了，念觀音菩薩，觀音菩薩也可以接引他往生西方。甚至於有的念藥師佛，念藥師佛臨命終藥師佛會派八大菩薩，其中就有一位是觀音菩薩，送他去哪裡？送他到西方極樂世界去。這個大家讀《藥師經》就知道了，讀《藥師經》。東方藥師佛，那怎麼沒有接引他到東方淨琉璃世界，把這眾生還派八大菩薩送他到極樂世界？我們讀到《彌陀經》，讀到《無量壽經》，再看這經典就沒有疑惑，因為《彌陀經》、《無量壽經》釋迦牟尼佛都給我們講得很清楚，阿彌陀佛西方極樂世界是十方諸佛護念，十方諸佛共同讚歎，共同推薦的一個世界。他都把他那個世界的眾生介紹到極樂世界去，當然我們娑婆世界的眾生他也是推薦我們到極樂世界去。</w:t>
      </w:r>
      <w:r>
        <w:t xml:space="preserve"> </w:t>
      </w:r>
    </w:p>
    <w:p w14:paraId="7770213F" w14:textId="77777777" w:rsidR="00E47E76" w:rsidRDefault="00E47E76">
      <w:pPr>
        <w:pStyle w:val="a3"/>
      </w:pPr>
      <w:r>
        <w:t xml:space="preserve">　　所以有人說要念藥師佛，也可以。因為一般就念阿彌陀佛，念阿彌陀佛就是要死了，這個不行；但藥師佛，消災延壽藥師佛，這個好，這個可以接受，那就念藥師佛。那念藥師佛，臨終的時候，藥師佛還是派八大菩薩送他到極樂世界，目的地都一樣。所以這些都是善巧方便，到最後還是回歸到彌陀淨土。但是你現在不能接受，看你能接受哪一尊佛，先請你念那一尊。佛佛道同，殊途同歸，顯密圓融，《華嚴經》講「理事無礙，事事無礙」，沒有障礙。甚至他信基督教也無所謂，信基督教臨終勸他迴向發願，也能往生西方極樂世界。這些道理我們要明白，有時候也善巧方便。像現在我們道場莊慧師她的父親病重，我說妳父親對往生西方的意願有沒有？她說沒有，沒有這個意願，生病病重了很憂愁。後來我就勸她，就勸他念觀音菩薩，這一般大部分比較容易接受。念觀音菩薩，觀音菩薩也是幫助眾生往生西方極樂世界，這些都是善巧方便。</w:t>
      </w:r>
      <w:r>
        <w:t xml:space="preserve"> </w:t>
      </w:r>
    </w:p>
    <w:p w14:paraId="23B86E17" w14:textId="77777777" w:rsidR="00E47E76" w:rsidRDefault="00E47E76">
      <w:pPr>
        <w:pStyle w:val="a3"/>
      </w:pPr>
      <w:r>
        <w:t xml:space="preserve">　　好，我們回歸到我們上一次講的經文，這次停的時間好像超過半年，我覺得非常久了。因為很多地方要求做法會，做三時繫念，特別在二００八年，家師淨老和尚家鄉廬江實際禪寺，滿成老和尚在世的時候，他建議滿成老和尚舉辦百七繫念護國息災大法會，做七百天。原來是一個月做一次，現在連續做七百天，我想這輩子的法會大概做夠了，這個七百天做完本來我就想退休，不再做法會。結果想不到，這個法會圓滿更忙，請的地方又更多，因為全國各地，包括海外的，都有同修去參加。前天我們老和尚講《大經解科註》三百六十五集，到最後又提到這個事情，很多同修聽了，肯定邀請的人又會增加，所以做法會這個時間就很忙。實在講這個講經比較輕鬆，我一天講四個小時我覺得比較輕鬆，因為講經我一個人就可以了，一個人上台一個人講，可以；做法會要很多人，要安排，時間也長。你看如果包括誦經、午供，整個一天下來，大概十二個小時跑不掉，唱念也用力氣。所以講經比較輕鬆，我是喜歡講經，出家是發心要學講經，我也想不到搞到去做唱念，現在老和尚又廣告，做法會就愈來愈多。所以這個請大家能夠理解，我們也希望有時間能夠，在經教上還是不能夠放棄。</w:t>
      </w:r>
      <w:r>
        <w:t xml:space="preserve"> </w:t>
      </w:r>
    </w:p>
    <w:p w14:paraId="75643A19" w14:textId="77777777" w:rsidR="00E47E76" w:rsidRDefault="00E47E76">
      <w:pPr>
        <w:pStyle w:val="a3"/>
      </w:pPr>
      <w:r>
        <w:t xml:space="preserve">　　好，我們接著前面講的經文，在這個經本是第十二頁倒數第二行，上次是講到這段沒講完，我還是從這一段開始念起，我們再來溫習一下。</w:t>
      </w:r>
      <w:r>
        <w:t xml:space="preserve"> </w:t>
      </w:r>
    </w:p>
    <w:p w14:paraId="2115D7CE" w14:textId="77777777" w:rsidR="00E47E76" w:rsidRDefault="00E47E76">
      <w:pPr>
        <w:pStyle w:val="a3"/>
      </w:pPr>
      <w:r>
        <w:t xml:space="preserve">　　【爾時觀世音菩薩。從座而起。整理衣服。向佛合掌。白佛言。世尊。我有大悲心陀羅尼咒。今當欲說。為諸眾生得安樂故。除一切病故。得壽命故。得富饒故。滅除一切惡業重罪故。離障難故。增長一切白法諸功德故。成就一切諸善根故。遠離一切諸怖畏故。速能滿足一切諸希求故。惟願世尊慈哀聽許。佛言。善男子。汝大慈悲安樂眾生。欲說神咒。今正是時。宜應速說。如來隨喜。諸佛亦然。】</w:t>
      </w:r>
      <w:r>
        <w:t xml:space="preserve"> </w:t>
      </w:r>
    </w:p>
    <w:p w14:paraId="5E04C417" w14:textId="77777777" w:rsidR="00E47E76" w:rsidRDefault="00E47E76">
      <w:pPr>
        <w:pStyle w:val="a3"/>
      </w:pPr>
      <w:r>
        <w:t xml:space="preserve">　　到這裡是一段經文。我們上次講到這一段還沒有講完，我們還是從頭簡單向大家報告，今天也有新來的同修。『爾時』，就是在那個時候，『觀世音菩薩，從座而起』，這是承接前面這段經文來的。觀世音菩薩起來，『整理衣服，向佛合掌，白佛言』，這是個佛門的禮節。我們坐在位置上起來，有時候衣服會比較凌亂，所以站起來的時候衣服要整理整理，這是表恭敬。「向佛合掌，白佛言」，下對上叫白，這個字不念「白」。一般我們說念「白」，白是指顏色，顏色才念「白」。這是講話，講話這叫白，下對上叫白佛言。『世尊，我有大悲心陀羅尼咒，今當欲說』。我們來學習這部經，之前跟大家報告過，在我們中國佛教寺院，四眾弟子持大悲咒的人非常多，甚至有信奉道教的他們也持大悲咒。持大悲咒的人很多，知道去學習這部《大悲心陀羅尼經》的人就不是很多，特別講這個經的也很少。一般講經的法師，大部分講觀音三經的多，自古以來我看註解，註解觀音三經的比較多，這部經的註解就很少。我在要講這部經之前，找了很多，都沒有找到註解，後來有同修跟我講，說有註解，但是我還沒有看到。所以就找一些相關資料來參考，我們根據經文比較淺顯的消文釋義。</w:t>
      </w:r>
      <w:r>
        <w:t xml:space="preserve"> </w:t>
      </w:r>
    </w:p>
    <w:p w14:paraId="77E3806B" w14:textId="77777777" w:rsidR="00E47E76" w:rsidRDefault="00E47E76">
      <w:pPr>
        <w:pStyle w:val="a3"/>
      </w:pPr>
      <w:r>
        <w:t xml:space="preserve">　　「我有大悲心陀羅尼咒」，咒語是佛的密說。我們知道，佛的教學有顯密兩方面，經是顯說，咒是密說。密它是深密，它不是祕密，那個祕密的意思是深密，就是道理很深，我們一般人不能理解。在大乘經典我們也常常看到有四個字的經文，「不可思議」這四個字，不可思、不可議那就叫祕密。為什麼？你去想也想不出來，你用言語去議論你也講不出來，那就密了。無法用我們思想去想像，意識心達不到，你言語議論你怎麼講也講不出來，這叫不可思議。所以顯教經典講的就是那個密，密教經典就是講顯教那個顯，其實顯密它是一體的。我們的自性就是深密，不可思議。所以咒語它有這些含義在。「大悲心陀羅尼咒」，說這個咒，我們根據這個咒的名稱，就叫慈能與樂，悲能拔苦，大慈大悲，同體大悲，無緣大慈，這是明心見性的菩薩，他們的心都是大慈大悲。宣說這個咒語是為了要幫助眾生破迷開悟，離苦得樂，所以「今當欲說」，就是現在，今就是現在，當就是應當要說了。</w:t>
      </w:r>
      <w:r>
        <w:t xml:space="preserve"> </w:t>
      </w:r>
    </w:p>
    <w:p w14:paraId="6DC26F72" w14:textId="77777777" w:rsidR="00E47E76" w:rsidRDefault="00E47E76">
      <w:pPr>
        <w:pStyle w:val="a3"/>
      </w:pPr>
      <w:r>
        <w:t xml:space="preserve">　　說這個咒，『為諸眾生得安樂故』，這個經文，特別在我們現在這個時代，我們現前的世界，可以說這個地球上的眾生沒有一個人能夠過一個真正安樂的日子，可以說沒有。我們淨老和尚在講席當中常講，現在人比古人的生活苦得太多了，說一句比較不好聽的話，就是過的不是人的生活。為什麼？富而不樂，貴而不安，有財富、有錢，但是他日子過得不快樂；有地位，做大官的，他沒有安全感。我們現在到美國去，美國一天到晚在提防這些恐怖分子。上一個世紀我們到美國是非常自在的，坐飛機根本就不用檢查，好像坐公車一樣。現在到美國，特別是坐國內的飛機，每個人都是恐怖份子，每個人都有嫌疑，真的不是人過的日子，提心弔膽，有沒有安樂？沒有，沒有安樂。現在又沒有傳統文化倫理、道德、因果教育，家庭幸不幸福？不幸福。現在我們常常遇到同修講，做父母的都會很感嘆，兒女不好教；做老師，學生不好教，很頭痛；公司行號的老闆，這個員工現在很不好用，所以人人都生活在不安樂的情況當中。在我們現前這種情況，人受到這些苦難的逼迫，很自然的一個需求就希望能有個幫助，一個依靠。我們信佛的人很自然會想到觀音菩薩，遇到苦難的時候，大慈大悲救苦救難觀世音菩薩，就想到了。所以這大悲咒就是為眾生得安樂，</w:t>
      </w:r>
      <w:r>
        <w:t>得到安樂。</w:t>
      </w:r>
      <w:r>
        <w:t xml:space="preserve"> </w:t>
      </w:r>
    </w:p>
    <w:p w14:paraId="573A5BE1" w14:textId="77777777" w:rsidR="00E47E76" w:rsidRDefault="00E47E76">
      <w:pPr>
        <w:pStyle w:val="a3"/>
      </w:pPr>
      <w:r>
        <w:t xml:space="preserve">　　下面講，『除一切病故』，「除一切病」就是說不管你是身體的病、生理的病，什麼樣的病，都能夠排除。『得壽命故』，「得壽命」這是可以延長壽命。除一切病，很多人得了病，得到這個病自然念觀音菩薩，念觀音菩薩有的人感應比較明顯、比較殊勝，有的人病，念念真的他念好了。有的人得到這個病，他念觀音菩薩沒有很明顯感覺病好，還是有病。但是這是有減輕，往往這個當事人他沒有很明顯感覺，實際上是有減輕。這些感應可以說每個人不一樣，關鍵在於每個人他的善根福德因緣不一樣，善根深厚的，他感應就很明顯，他的心真誠，不懷疑、不夾雜、不間斷，持這個咒他真有效果。</w:t>
      </w:r>
      <w:r>
        <w:t xml:space="preserve"> </w:t>
      </w:r>
    </w:p>
    <w:p w14:paraId="74E39D21" w14:textId="77777777" w:rsidR="00E47E76" w:rsidRDefault="00E47E76">
      <w:pPr>
        <w:pStyle w:val="a3"/>
      </w:pPr>
      <w:r>
        <w:t xml:space="preserve">　　你看過去我們淨老和尚常講的，他以前在大陸，國立第三中學的校長周邦道老居士，他到台灣來也學佛了，是我們佛門的老居士。周邦道老居士他的夫人周楊慧卿，她就在大陸南京，地藏菩薩化身變一個出家人到她家去化香油，她沒給他。她寫了一個地藏菩薩這個公案，後來到台灣來學佛，在大陸那個時候沒有學佛，她說出家人來化緣她不給。後來來台灣學佛，知道了，後悔，當時他跟她化五斤的香油，她沒有給他。後來在台灣請問法師，還有李老居士，當年她在大陸的遭遇，法師、李老居士給她講，那是地藏菩薩化身到你家去化緣的。她在南京以前那個大的宅院好幾進，二、三進，前門、中庭，然後再後面住家，在後面，三進。門沒有開，一個出家人到他們後面客廳去向她化緣，當時她沒給，後來沒給這個出家人就走了，就不見了。後來她就感覺很奇怪，這個門沒開，前面兩進門都是鎖著，他怎麼進來？走了之後門也沒打開，他怎麼出去？就很納悶，這個事情常常疑惑在心裡。</w:t>
      </w:r>
      <w:r>
        <w:t xml:space="preserve"> </w:t>
      </w:r>
    </w:p>
    <w:p w14:paraId="5B0FE563" w14:textId="77777777" w:rsidR="00E47E76" w:rsidRDefault="00E47E76">
      <w:pPr>
        <w:pStyle w:val="a3"/>
      </w:pPr>
      <w:r>
        <w:t xml:space="preserve">　　後來到台中蓮社學了佛之後，請教李老師，在寺院請教這些法師。後來大家就跟她講，那是地藏菩薩，他給你講從九華山來，是地藏菩薩化身。當時聽了就非常後悔，當時沒有學佛沒辦法，後來她就趕快去補，供養地藏菩薩。她很慈悲，很有慈悲心，很有愛心，當時我們淨老和尚是她的學生，當時抗日戰爭他們都是逃難的學生，跟著老師、跟著師母一起跑。我們淨老和尚講，周師母對學生比對自己兒女還照顧，真的很有慈悲心。後來到台灣學佛，她發心持大悲咒跟人家結緣，她持的大悲咒水，很多人生病，請她的大悲水去喝病都好了。她有真誠心、有愛心、有慈悲心，這樣念大悲咒，感應就特別的殊勝，感應特別殊勝。</w:t>
      </w:r>
      <w:r>
        <w:t xml:space="preserve"> </w:t>
      </w:r>
    </w:p>
    <w:p w14:paraId="0BDFDE1C" w14:textId="77777777" w:rsidR="00E47E76" w:rsidRDefault="00E47E76">
      <w:pPr>
        <w:pStyle w:val="a3"/>
      </w:pPr>
      <w:r>
        <w:t xml:space="preserve">　　我們這個親友，如果有人生病、住院或者開刀，印光祖師在《文鈔》也勸同修，就是說勸他念觀音菩薩。印光祖師在《文鈔》裡面勸我們念佛人也可以兼念觀音菩薩，迴向給這些苦難眾生。所以有親友重病，要開刀吃藥，大家都可以幫他助念，助念觀音菩薩，他還不能接受念阿彌陀佛，跟他助念觀音菩薩。特別是生產的婦女，生產也是生命交關，常常有難產的事情。所以印光祖師勸人，懷孕的婦女多念觀音菩薩，要誠心誠意的念，生產決定不會有難產這樣的事情。如果有病要開刀，也可以念觀音菩薩，開刀就會比較順利。如果壽命盡了，你幫他助念觀音菩薩，也可以幫助他消業障。如果他有意願往生西方，觀音菩薩也可以幫助他接引到西方極樂世界。如果沒有意願往生西方，也可以幫助他不墮三惡道，幫助他生到人天善道。念咒要靈驗，我們為什麼看到有的人念得很靈驗，有的人念得不是很靈驗？關鍵在真誠心，真誠恭敬心。恭敬是外面的表現，外表，所謂「誠於中，形於外」，真誠心是內心的。怎麼樣叫真誠？清朝曾國藩先生給這個誠做個註解，說「一念不生謂之誠」，你這個心一個妄念都沒有，這個時候的心就是真誠心。</w:t>
      </w:r>
      <w:r>
        <w:t xml:space="preserve"> </w:t>
      </w:r>
    </w:p>
    <w:p w14:paraId="2658952A" w14:textId="77777777" w:rsidR="00E47E76" w:rsidRDefault="00E47E76">
      <w:pPr>
        <w:pStyle w:val="a3"/>
      </w:pPr>
      <w:r>
        <w:t xml:space="preserve">　　我們再看《了凡四訓》，你看明朝袁了凡先生，雲谷禪師給他開示，教他持準提咒，持這個咒，「於持中不持，於不持中持，無計無數」，他沒有教他計數，就是你一直念。念到不動念就靈了，就靈驗，妄念不動那就靈了，這個咒就靈了。所以他舉出道家畫符的，畫符也是這個原理，書符，畫符的人，會畫符的人平常練習畫符，道家很多符咒，什麼安胎符、化骨符、止血符，都這些符咒。這個畫符的人平常練習畫，要正式畫符的時候這個筆一點下去，第一點叫混沌開基，一直把這道符畫完成，這個過程不起一個妄念，這道符就靈了；如果這個過程起一個妄念，就不靈了。念咒也是一樣，念經也是一樣。一部經總是比咒語要長，這麼長的時間不起一個妄念當然難度比較高，對我們凡夫來講難度比較高，我們還沒有得禪定一定有妄念。念咒，咒語就比較短，短時間過程不起妄念就比較容易。念佛那就更短了。</w:t>
      </w:r>
      <w:r>
        <w:t xml:space="preserve"> </w:t>
      </w:r>
    </w:p>
    <w:p w14:paraId="2F5F408E" w14:textId="77777777" w:rsidR="00E47E76" w:rsidRDefault="00E47E76">
      <w:pPr>
        <w:pStyle w:val="a3"/>
      </w:pPr>
      <w:r>
        <w:t xml:space="preserve">　　所以古大德也有一句話講，念經不如念咒，念咒不如念佛。為什麼？長時間我們要求不起妄念這個難度高，那短時間不起妄念我們比較容易做到。比如說我們念一句南無阿彌陀佛，或者南無觀世音菩薩，那這一句很短，在這麼短的時間不起一個妄念這比較容易。但你念一個咒，這麼長的時間不起妄念，這就比較難。當然，如果你在長時間不起妄念，效果當然也比較好，因為你不起妄念的時間愈長，就是你入定的時間愈長，它的效果愈大。所以念一部經，你看《地藏經》，遇到什麼問題，我們世間人幾乎沒有辦法處理的，念一部《地藏經》他就解脫了。但是念一部《地藏經》，那麼長的時間不起一個妄念很難。如果念一部經，從頭念到尾不起一個妄念，那真靈！所以這個道理我們要明白。但是我們有念總是有幫助，我們也不要怕，我這個妄念沒有辦法說完全沒有妄念，有很多人就不敢念了，反正念了還是沒有用。不是沒有用，我們還是要從這個當中來練習，慢慢妄念減少，這個效果就不斷的出現，總是要有耐心。</w:t>
      </w:r>
      <w:r>
        <w:t xml:space="preserve"> </w:t>
      </w:r>
    </w:p>
    <w:p w14:paraId="743C4852" w14:textId="77777777" w:rsidR="00E47E76" w:rsidRDefault="00E47E76">
      <w:pPr>
        <w:pStyle w:val="a3"/>
      </w:pPr>
      <w:r>
        <w:t xml:space="preserve">　　念佛是最方便，念南無觀世音菩薩也是很方便，念咒也可以。這是講除一切病。平常我們還沒有病痛就常念，這是最好，遇到有病了，我們容易提得起來。如果我們有慈悲心為眾生、為自己家屬來念咒，來幫助他除病，來發願也是很好，念大悲咒也是很好。但是我們不要念沒有見到明顯的效果就退心了，我們一定要再繼續，再繼續念。我們沒有辦法要求說一遍咒念下來不起一個妄念，但總是有一個段落可以不起妄念，那也有作用，只是作用沒有那麼大、那麼圓滿，還是有它的作用，不是沒有。所以印光祖師勸人說，你病痛痛得受不了的時候就念觀音菩薩。那有居士就給祖師寫信，回答說，師父，我念還是痛。祖師就跟他講，他說其實還是痛，觀音菩薩還是有保佑你，只是你那個心還沒有達到真誠的程度。你只要有一個起心動念，馬上就有回應。</w:t>
      </w:r>
      <w:r>
        <w:t xml:space="preserve"> </w:t>
      </w:r>
    </w:p>
    <w:p w14:paraId="47AF6F98" w14:textId="77777777" w:rsidR="00E47E76" w:rsidRDefault="00E47E76">
      <w:pPr>
        <w:pStyle w:val="a3"/>
      </w:pPr>
      <w:r>
        <w:t xml:space="preserve">　　感應道交有四種，就是顯感顯應、顯感冥應、冥感顯應、冥感冥應這四種。顯感顯應就是明顯的求，我們求觀音菩薩，我們念大悲咒、念觀音菩薩聖號，明顯的求，求安樂、求去除病苦，也感受到觀音菩薩很明顯來加持。有的人說夢到觀音菩薩來給他灑甘露，或者觀音菩薩變一個老太婆拿個什麼藥丸給他吃，夢到或者見到，他病就好了。這一類的就是屬於顯感顯應，很明顯的去求，明顯的得到回應。第二類是顯感冥應，顯感是明顯的求，我們念，拼命的念，但是沒有很明顯的應，應不明顯，但是有沒有應？有。就是我們當時沒有感覺出來，但是過後我們好像似乎有些不一樣，事後自己心裡會有一些感覺，菩薩好像應了，但不明顯。</w:t>
      </w:r>
      <w:r>
        <w:t xml:space="preserve"> </w:t>
      </w:r>
    </w:p>
    <w:p w14:paraId="3058F329" w14:textId="77777777" w:rsidR="00E47E76" w:rsidRDefault="00E47E76">
      <w:pPr>
        <w:pStyle w:val="a3"/>
      </w:pPr>
      <w:r>
        <w:t xml:space="preserve">　　這次我們去朝普陀山，導遊安排去看梵音洞。梵音洞在傳記上記載，自古以來，很多在家、出家去拜梵音洞，觀音菩薩都會在那個洞現身，很多人去拜都有感應。我們淨老和尚在講經當中也常常講到香港聖一法師，在一九七０年代，那個時候大陸剛開放，他們去朝普陀山。他跟兩位出家眾，三個出家眾，就是朝山，從山下一直拜拜到梵音洞，很虔誠的拜，以前剛開放人很少，沒什麼人，拜拜到山上去。每個人都看到了，三個人都看到觀音菩薩在梵音洞現相，聖一法師是看到觀音菩薩戴毘盧帽，另外一個法師好像是看到一個白衣觀音，另外一個法師看到觀音菩薩現一個比丘相，每個人拜，同樣那個洞，每個人看的不一樣，各人感應不一樣，就善根福德因緣不一樣。不一樣，總是他是很明顯的有回應。現在旅遊的人很多，我們這次去人山人海，梵音洞前面人擠人，也沒地方拜，那同修大家去拜了，就去照相。同修就問我看到什麼？我說看到那邊有一顆石頭很大，還有看到下面有海水，我看到這個。我們有心去，觀音菩薩他有回應，這叫冥應。但是我們去感，也不是很明顯，大家總是去旅遊、去觀光，有這個心去拜觀音菩薩，大家總是有信心，只是每個人信心程度上不一樣，因此各人的感應、感受到的也不同。</w:t>
      </w:r>
      <w:r>
        <w:t xml:space="preserve"> </w:t>
      </w:r>
    </w:p>
    <w:p w14:paraId="5F7536AC" w14:textId="77777777" w:rsidR="00E47E76" w:rsidRDefault="00E47E76">
      <w:pPr>
        <w:pStyle w:val="a3"/>
      </w:pPr>
      <w:r>
        <w:t xml:space="preserve">　　第三類是冥感顯應，冥感就是說你沒有很明顯去求，觀音菩薩卻很明顯的回應，這一類是過去世深厚善根，過去世修的深厚的善根。第四類是冥感冥應，冥感就沒有很明顯求，但是也有求。比如說我們看到這麼多旅遊的這些遊客，有多多少少大家對觀音菩薩也有一些信心，雖然有一些人不一定他有學佛，但是他願意去普陀山走一走、看一看，總是有個信心；如果完全沒有信心，可能他也不會想去。這個菩薩也有照顧，也有回應，有應，這一類都叫冥感冥應。我這一次到普陀山，看到很多年輕男女跪著那邊很虔誠在求，他很虔誠的求，感應也會比較明顯，這個我們可以理解。現在講到病，這也是我們世間人生老病死每個人都無法避免。印光祖師勸我們生病的時候要念觀音，多念觀音，勸我們念佛人多念觀音。居士說還是痛，沒有感應，印光祖師就跟大家講，他說你盡量大膽去跟大家講，你說沒有感應還是有感應。菩薩大慈大悲救苦救難，他怎麼會沒有感應？一定有，你念觀音菩薩，觀音菩薩一定有應，只是各人他的誠心、信心不一樣，應的程度不一樣，都有應，這點我們一定要有信心，所謂信為道元功德母。如果沒有信心，自己就形成障礙，不是菩薩不慈悲。</w:t>
      </w:r>
      <w:r>
        <w:t xml:space="preserve"> </w:t>
      </w:r>
    </w:p>
    <w:p w14:paraId="2EBF48F7" w14:textId="77777777" w:rsidR="00E47E76" w:rsidRDefault="00E47E76">
      <w:pPr>
        <w:pStyle w:val="a3"/>
      </w:pPr>
      <w:r>
        <w:t xml:space="preserve">　　在佛門裡面，我們也看到很多方面的，有一些學佛的人他還不是很深入這個經教。以前在我們道場工作的一個職工，她現在已經離開了，她是女的，她一個哥哥車禍死了，她母親來道場就一直跟我講，說觀音菩薩都沒有幫助她兒子，她兒子被車撞死了。她兒子被車撞死一直怪觀音菩薩，一直怪觀音菩薩沒有幫忙。最近我這幾天，好像昨天還是哪一天，又有人跟我講。昨天，昨天在三重別院，一個居士推他母親九十一歲，他母親信基督教的，她們姐妹有八個，只有她一個學佛，其他都信基督教。那其他的第三個女兒說得乳癌死了，她也一直怪觀音菩薩沒有幫助，一直怪觀音菩薩。這些問題總是對於經教沒有學習，所以才會產生這些問題。因此，我們為什麼要講經說法？就要把這個感應的道理跟大家講清楚、說明白，這些業因果報都要知道，才不會去怪佛菩薩。你看個人自己造的業，自己承受這個果報，你去怪佛菩薩也沒有用，自作自受。佛菩薩怎麼加持我們、怎麼幫助我們？都在經教裡面、在經典裡面。你要學習經典，真正對這些道理、方法通達明瞭，我們自然能夠依教奉行，能依教奉行自然這些問題都能夠化解、都能得解脫。</w:t>
      </w:r>
      <w:r>
        <w:t xml:space="preserve"> </w:t>
      </w:r>
    </w:p>
    <w:p w14:paraId="7B5EF575" w14:textId="77777777" w:rsidR="00E47E76" w:rsidRDefault="00E47E76">
      <w:pPr>
        <w:pStyle w:val="a3"/>
      </w:pPr>
      <w:r>
        <w:t xml:space="preserve">　　我們看一些公案，我們有印《觀世音菩薩本跡感應頌》，這部書我們觀音佛學會，我就用觀音佛學會的名義來印《觀世音菩薩本跡感應頌》，這印光祖師提倡的，裡面蒐集很多觀音菩薩的經典，顯密都有。還有自古以來，一些念觀音菩薩、求觀音菩薩一些感應故事。還有現代的《觀音菩薩感應錄》，這個很久沒有印了，我們也可以再來印一些，這個比較現代的。我十年前生重病，我在澳洲都看《觀音感應錄》，看這些公案，特別看現代人的，看這些公案對我們念觀音菩薩，幫助我們增長信心。所以這些感應的公案記錄下來，也是對大家有幫助。特別我是建議可以送到醫院，像長庚佛學社他們那個醫院，我那個時候都有送這些書去，有一些家屬生病住醫院，這些可以提供給他們參考。因為到醫院，大家都是想希望能夠解除病苦，這是大家的一個願望，解除病苦。所以這些感應故事我覺得有必要多流通，特別有一些得病的人，這個時候提供給他，他比較容易接受。可能平常他身體還沒有生病的時候他不太重視，可能生病之後或許他會比較重視。但是也有一些比較頑固的人，當然也有。總是我們都希望大家都能解除病苦。所以《本跡感應頌》就是很多方面，我們生活當中方方面面的一些問題，觀音菩薩都照顧得很周到。</w:t>
      </w:r>
      <w:r>
        <w:t xml:space="preserve"> </w:t>
      </w:r>
    </w:p>
    <w:p w14:paraId="04FB7F85" w14:textId="77777777" w:rsidR="00E47E76" w:rsidRDefault="00E47E76">
      <w:pPr>
        <w:pStyle w:val="a3"/>
      </w:pPr>
      <w:r>
        <w:t xml:space="preserve">　　得壽命就是延壽，延壽也是我們一般人大家要求的，希望能夠健康長壽。這是我們一般人，不管中國人、外國人，大家都有這個願望，希望身體健康、壽命長遠。所以念大悲咒可以得長壽，當然有的人他不會念大悲咒，念南無觀世音菩薩也可以，也可以得壽命。</w:t>
      </w:r>
      <w:r>
        <w:t xml:space="preserve"> </w:t>
      </w:r>
    </w:p>
    <w:p w14:paraId="3F57C817" w14:textId="77777777" w:rsidR="00E47E76" w:rsidRDefault="00E47E76">
      <w:pPr>
        <w:pStyle w:val="a3"/>
      </w:pPr>
      <w:r>
        <w:t xml:space="preserve">　　下面講『得富饒故』，「富饒」就是財富，財富也是大家所要求的。但是求也要如理如法。這個求法最好的典籍就是《了凡四訓》，《了凡四訓》我們看了我們就知道怎麼求了，才能滿我們的願望，如理如法的求，沒有一樣求不到。</w:t>
      </w:r>
      <w:r>
        <w:t xml:space="preserve"> </w:t>
      </w:r>
    </w:p>
    <w:p w14:paraId="25A3EBBB" w14:textId="77777777" w:rsidR="00E47E76" w:rsidRDefault="00E47E76">
      <w:pPr>
        <w:pStyle w:val="a3"/>
      </w:pPr>
      <w:r>
        <w:t xml:space="preserve">　　好，今天我們時間到了，我們就跟大家學習到這裡，下面經文我們明天晚上再繼續來學習。請大家合掌，我們來念迴向偈，「願以此功德，莊嚴佛淨土，上報四重恩，下濟三途苦，若有見聞者，悉發菩提心，盡此一報身，同生極樂國」。阿彌陀佛，謝謝各位。　　</w:t>
      </w:r>
    </w:p>
    <w:sectPr w:rsidR="00E47E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E1DA" w14:textId="77777777" w:rsidR="00E47E76" w:rsidRDefault="00E47E76" w:rsidP="00DC612D">
      <w:r>
        <w:separator/>
      </w:r>
    </w:p>
  </w:endnote>
  <w:endnote w:type="continuationSeparator" w:id="0">
    <w:p w14:paraId="304A1DE8" w14:textId="77777777" w:rsidR="00E47E76" w:rsidRDefault="00E47E76" w:rsidP="00DC6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589F7" w14:textId="77777777" w:rsidR="00E47E76" w:rsidRDefault="00E47E76" w:rsidP="00DC612D">
      <w:r>
        <w:separator/>
      </w:r>
    </w:p>
  </w:footnote>
  <w:footnote w:type="continuationSeparator" w:id="0">
    <w:p w14:paraId="725FC6C2" w14:textId="77777777" w:rsidR="00E47E76" w:rsidRDefault="00E47E76" w:rsidP="00DC61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2D"/>
    <w:rsid w:val="007931EE"/>
    <w:rsid w:val="00DC612D"/>
    <w:rsid w:val="00E4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38B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1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1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1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1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