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DE2C" w14:textId="77777777" w:rsidR="00EB29B7" w:rsidRDefault="00EB29B7">
      <w:r>
        <w:t xml:space="preserve">千手千眼觀世音菩薩廣大圓滿無礙大悲心陀羅尼經（第二次宣講）　　悟道法師主講　　（第二十五集）　　</w:t>
      </w:r>
      <w:r>
        <w:t>2013/8/12</w:t>
      </w:r>
      <w:r>
        <w:t xml:space="preserve">　　台灣華藏淨宗學會　　檔名：</w:t>
      </w:r>
      <w:r>
        <w:t xml:space="preserve">WD15-005-0025 </w:t>
      </w:r>
    </w:p>
    <w:p w14:paraId="20BE03BF" w14:textId="77777777" w:rsidR="00EB29B7" w:rsidRDefault="00EB29B7">
      <w:pPr>
        <w:pStyle w:val="a3"/>
      </w:pPr>
      <w:r>
        <w:t xml:space="preserve">　　請大家合掌，我們來念開經偈，我念一句大家跟著我念一句，我念完了大家再念。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34A26DFC" w14:textId="77777777" w:rsidR="00EB29B7" w:rsidRDefault="00EB29B7">
      <w:pPr>
        <w:pStyle w:val="a3"/>
      </w:pPr>
      <w:r>
        <w:t xml:space="preserve">　　諸位同修，及網路前的同修，大家晚上好，阿彌陀佛。請大家翻開經本，《千手千眼觀世音菩薩廣大圓滿無礙大悲心陀羅尼經》，請翻開第十六頁第五行，我先將這段經文念一遍，我們對對地方。</w:t>
      </w:r>
      <w:r>
        <w:t xml:space="preserve"> </w:t>
      </w:r>
    </w:p>
    <w:p w14:paraId="56622DD8" w14:textId="77777777" w:rsidR="00EB29B7" w:rsidRDefault="00EB29B7">
      <w:pPr>
        <w:pStyle w:val="a3"/>
      </w:pPr>
      <w:r>
        <w:t xml:space="preserve">　　【南無大悲觀世音。願我速得戒定道。】</w:t>
      </w:r>
      <w:r>
        <w:t xml:space="preserve"> </w:t>
      </w:r>
    </w:p>
    <w:p w14:paraId="0F859462" w14:textId="77777777" w:rsidR="00EB29B7" w:rsidRDefault="00EB29B7">
      <w:pPr>
        <w:pStyle w:val="a3"/>
      </w:pPr>
      <w:r>
        <w:t xml:space="preserve">　　我們上一次學習到這一段，這一段我們跟著觀音菩薩發願，『願我速得戒定道』。「戒定」是我們學佛不管修學哪個法門，都是修戒定慧，所謂因戒生定，因定開慧。戒是手段，得定是目的；得定又是手段，開智慧才是最終的目的，這開啟我們自性的般若智慧。這是我們學佛最終的目標，就是開啟自性般若智慧，在經上講阿耨多羅三藐三菩提，這是證得無上正等正覺的佛果。要證得無上的佛果，必須要開啟自性的般若智慧，才能達到這個目標。達到這個目標，一般禪宗講叫大徹大悟、明心見性，在教下叫大開圓解，在密宗叫三密相應，在我們念佛法門叫做理一心不亂。用的名詞不一樣，境界是相同的，所謂明心見性，見到自己的本性就成佛。所以明心見性、見性成佛。這是不管修哪個法門，殊途同歸。</w:t>
      </w:r>
      <w:r>
        <w:t xml:space="preserve"> </w:t>
      </w:r>
    </w:p>
    <w:p w14:paraId="129A3012" w14:textId="77777777" w:rsidR="00EB29B7" w:rsidRDefault="00EB29B7">
      <w:pPr>
        <w:pStyle w:val="a3"/>
      </w:pPr>
      <w:r>
        <w:t xml:space="preserve">　　戒可以說是共同科目，持戒。修定，定目標也是一樣，但是修定的方法就非常多了，有人參禪、有人持咒、有人修止觀、有人念佛，所謂八萬四千法門、無量法門，統統是修定。這個定，在古印度，一般佛教以外的，像婆羅門教，印度這個很多外道，也都修定，他們的禪定最高可以達到無色界天的非想非非想處天。從色界天一直到無色界天，四禪八定、四空定這些世間禪定，古印度很多宗教都修定，定功都相當之高。但是沒有出三界，還在六道裡面。所以這個禪定稱為世間禪定，世間的四禪八定，沒有了生死出三界。佛法的定，從小乘到大乘、到一乘，這定幫助開智慧，智慧開幫助斷煩惱，煩惱斷了就證果。在小乘證得阿羅漢他就超越三界了。大乘圓教初信位菩薩是斷見惑，到七信位也是斷思惑，跟小乘斷惑是相等，但是境界不一樣，也是超越三界了。這是佛法的定幫助開智慧。世間的外道的禪定有定能伏煩惱，但是不能斷煩惱，因為他沒開智慧。</w:t>
      </w:r>
      <w:r>
        <w:t xml:space="preserve"> </w:t>
      </w:r>
    </w:p>
    <w:p w14:paraId="4032EC6B" w14:textId="77777777" w:rsidR="00EB29B7" w:rsidRDefault="00EB29B7">
      <w:pPr>
        <w:pStyle w:val="a3"/>
      </w:pPr>
      <w:r>
        <w:t xml:space="preserve">　　我們知道佛法修學的原理原則，我們自己修學的方向目標自己要選擇，要認識清楚，自己要有個取捨。如果我們修學不是在戒定慧這條路上，我們所學的開不了智慧。懂得很多、聽得很多、學得很多，這是增長知識，我們現在講知識分子，他聽得多、懂得多、記得多，他的常識很豐富。但是為什麼叫知識？因為他不能伏煩惱，不能斷煩惱。不要說斷煩惱，伏煩惱也達不到，這就變成知識不是智慧。這是說我們學佛在三學上沒有功夫。另外一類的他修錯了，把佛法當作學術來研究，當作宗教來信仰，甚至把佛教學偏了，變成邪教，這些都不是真正在學佛的道路上。但是現在這些著作書籍，還有在家出家法師講經演講，不是在戒定慧上非常多。如果我們宿世沒有很深厚的善根，也很容易誤入歧途，聽到這些人講的，聽聽都滿有道理的，也很喜</w:t>
      </w:r>
      <w:r>
        <w:lastRenderedPageBreak/>
        <w:t>歡，但是我們修學的方向偏差錯誤。我們要來分辨是不是真正的佛法，就是從戒定慧三學做一個標準。</w:t>
      </w:r>
      <w:r>
        <w:t xml:space="preserve"> </w:t>
      </w:r>
    </w:p>
    <w:p w14:paraId="7CA4A274" w14:textId="77777777" w:rsidR="00EB29B7" w:rsidRDefault="00EB29B7">
      <w:pPr>
        <w:pStyle w:val="a3"/>
      </w:pPr>
      <w:r>
        <w:t xml:space="preserve">　　現在這個時代也是很不容易，談到戒，也有很多地方也是標榜學戒，但是那個戒他學得如法不如法？比如說我們現在在台灣、在大陸，這寺院每年都有舉辦傳授三壇大戒，很多在家出家都去受戒。受了戒，戒場年年開，去受了一個戒，是不是得戒，這個大有問題。實在講連一個戒律基本的一些常識都不懂，只是在戒場舉行個儀式，這個儀式三十二天圓滿了，有的時間長一點的，五十三天，戒律的條文念一念，跟著這個儀規來做，做這些儀式，這個儀式做完，戒牒拿到了，再講，不懂什麼叫戒。有的人甚至他也去給人家講戒，他講的是什麼樣的戒我們就不知道了。但是我們可以理解的。</w:t>
      </w:r>
      <w:r>
        <w:t xml:space="preserve"> </w:t>
      </w:r>
    </w:p>
    <w:p w14:paraId="52F93752" w14:textId="77777777" w:rsidR="00EB29B7" w:rsidRDefault="00EB29B7">
      <w:pPr>
        <w:pStyle w:val="a3"/>
      </w:pPr>
      <w:r>
        <w:t xml:space="preserve">　　以前我在家的時候，我大哥一直拉我去高雄圓通寺受五戒，那個時候我不願意跟他去，我說我五戒做不到，那時候還在吃肉，做不到，第一條就不及格了。他硬把我拉過去，拉過去我就跟著去那邊住個五天，受五戒。那個時候會本法師還在，會本法師已經往生應該有二、三年，他做開壇傳戒的。去受戒大概我最年輕的，男眾大概我最年輕，去受戒都是老菩薩，都七、八十歲，老菩薩。那些老菩薩儀規也不懂，我看會本法師他在那邊罵來罵去的。後來我聽到他講了一句話，他說你們來受戒，不要受一個煩惱戒回去，你們都不聽話，你們受的戒是受煩惱戒，你們是受煩惱戒回去。我聽到這句話也不無道理，我們現在到戒場去受戒，我們的煩惱，不要說伏煩惱、斷煩惱，就是煩惱有沒有減輕一點？恐怕沒有，可能還比原來更增長。這樣會本法師講的受個煩惱戒，的確也是沒有錯，為什麼說受煩惱戒？受了戒不但煩惱沒有減輕，反而增長煩惱。</w:t>
      </w:r>
      <w:r>
        <w:t xml:space="preserve"> </w:t>
      </w:r>
    </w:p>
    <w:p w14:paraId="3DCC364E" w14:textId="77777777" w:rsidR="00EB29B7" w:rsidRDefault="00EB29B7">
      <w:pPr>
        <w:pStyle w:val="a3"/>
      </w:pPr>
      <w:r>
        <w:t xml:space="preserve">　　這個早年我在景美華藏圖書館，那個時候出家眾很少，悟本師兄又跑到山上去追頂念佛，去閉生死關，剩下我一個，出家眾在禮拜天當維那領眾。當時很多居士他們禮拜天都來參加念佛會，剛開始，受菩薩戒的，在家菩薩戒可以搭衣，受五戒的是不能搭衣只能穿海青，沒有受戒的也是穿海青。圖書館地方不大，每一次禮拜天念佛往往人數都有超過。有些居士他就會早點來，早點來佔個位子，早一點來排在前面。那個時候有些受菩薩戒的菩薩，他是晚一點來，他比較慢來，慢來他那個衣一搭，他要排在前面，你們沒有受戒的排在後面。後來那些沒受戒的就抗議，我們早一點來，那個受菩薩戒的菩薩一來，我們就要讓他，他都那麼晚來又排在前面，他們一大早來還是被擠到後面，他心裡就不服，這樣彼此有受戒跟沒受戒都生煩惱。那受菩薩戒的，應該讓給我，我菩薩比你大，要排在前面，來，你應該要讓我。</w:t>
      </w:r>
      <w:r>
        <w:t xml:space="preserve"> </w:t>
      </w:r>
    </w:p>
    <w:p w14:paraId="5E4C2F4B" w14:textId="77777777" w:rsidR="00EB29B7" w:rsidRDefault="00EB29B7">
      <w:pPr>
        <w:pStyle w:val="a3"/>
      </w:pPr>
      <w:r>
        <w:t xml:space="preserve">　　這個事情，後來韓館長說，好了，以後不管有沒有受戒，全部穿海青，就不要搭衣，就沒有這個問題。他搭衣你不讓他排在前面，排在後面，插在當中也怪怪的，不整齊。你要排在前面，那些沒受戒的他又心不服，就乾脆統統不要搭衣，後來就改成統統穿海青。所以這個事情，我們想想，會本法師講的那句話也不無道理，受個煩惱戒。所以這個戒也是不容易的，一個五戒我們都不懂了，三皈五戒基本的都不懂，這是我們我現在看到很多的。我們五戒都不懂，那麼高的戒怎麼會懂？你說八關齋戒、沙彌戒、比丘戒、菩薩戒，現在一次去受都是受到菩薩戒了。其實五戒連一條也不知道怎麼受持，受那麼高的戒只是一個形式，就連五戒都做不到。不要說五戒，連個三皈也不知道怎麼皈。</w:t>
      </w:r>
      <w:r>
        <w:t xml:space="preserve"> </w:t>
      </w:r>
    </w:p>
    <w:p w14:paraId="2BBF2BBC" w14:textId="77777777" w:rsidR="00EB29B7" w:rsidRDefault="00EB29B7">
      <w:pPr>
        <w:pStyle w:val="a3"/>
      </w:pPr>
      <w:r>
        <w:lastRenderedPageBreak/>
        <w:t xml:space="preserve">　　三皈，我講的，我現在給大家講都講很淺很淺。我們淨老和尚講的是很深，他講皈依自性三寶，依照《六祖壇經》惠能大師講的，三寶標準，那明心見性。大家聽了之後，也似乎都懂了，「佛者覺也，法者正也，僧者淨也」，我們常聽經的同修大家也似乎都明白，聽了也點頭，懂不懂？實在講不懂。我為什麼知道不懂？因為最淺的你都不懂，那麼深的你怎麼會懂？聽一聽種善根這是有，但是還沒有真懂，是似懂非懂，沒有真懂。我們講一個最淺的皈依佛，怎麼皈、怎麼依？現在佛也不在了，是不是依泥塑木雕的佛像？泥塑木雕的佛像它是提醒我們、是啟發我們的，因為佛不在世了，留下來就是雕塑的，或者金銀銅鐵鑄造的，或者是彩繪的，也有用陶瓷做的，就是遺留這個住持佛寶。住持的佛寶不是我們去依靠它，我們俗話講泥菩薩過河，自身難保，如果沒有好好的去保存，這些佛像也很容易損壞，怎麼能夠去給我們做依靠？它自己都自身難保。並不是去依靠外面那個住持佛寶。</w:t>
      </w:r>
      <w:r>
        <w:t xml:space="preserve"> </w:t>
      </w:r>
    </w:p>
    <w:p w14:paraId="5FFD9CD1" w14:textId="77777777" w:rsidR="00EB29B7" w:rsidRDefault="00EB29B7">
      <w:pPr>
        <w:pStyle w:val="a3"/>
      </w:pPr>
      <w:r>
        <w:t xml:space="preserve">　　住持佛寶它的作用是什麼？它就是啟發我們的自性佛寶，自性的佛就是覺悟，覺而不迷。覺是我們的一個目標，但是我們怎麼樣才能往覺的方向靠近？那就聽佛的，就很簡單，聽佛的話，依就是依靠。這個世間不管什麼樣的人，他講的話跟釋迦牟尼佛、跟十方諸佛講的不一樣，因為一尊佛講的就代表一切諸佛，佛佛道同，一定是一樣的。比如說這尊佛勸眾生要修十善，不殺生是善，殺生是惡，一尊佛是這麼講，所有的佛也都是這樣的。不可能有一尊佛說殺生是善的，不殺生是惡的，那肯定有一尊是假佛，這個道理我們仔細想想也不難明白。所以一尊佛所制定的，一尊佛所講的，就代表所有一切諸佛講的，十方三世一切諸佛所謂佛佛道同。</w:t>
      </w:r>
      <w:r>
        <w:t xml:space="preserve"> </w:t>
      </w:r>
    </w:p>
    <w:p w14:paraId="1F75EFBF" w14:textId="77777777" w:rsidR="00EB29B7" w:rsidRDefault="00EB29B7">
      <w:pPr>
        <w:pStyle w:val="a3"/>
      </w:pPr>
      <w:r>
        <w:t xml:space="preserve">　　如果有一個人他講的跟佛講的不一樣，所以我在大陸給一些人皈依，我知道講得像老和尚那麼深根本就聽不懂，我自己都聽不懂，我看看他們也是不會懂的，所以就跟他們講淺一點。給他們皈依了，我就問他們說，如果科學家講的話跟釋迦牟尼佛講的不一樣，你們要依誰的？他們還在想半天到底要依誰？我說你還在考慮，你考慮清楚再來。你不是要皈依三寶嗎？皈依佛、皈依法、皈依僧嗎？怎麼還在考慮？我說你考慮好了再來，到底要皈依科學家還是皈依釋迦牟尼佛？比如說科學家講的殺生沒事，不會有果報的；那釋迦牟尼佛，不行，這殺生要還命債，這有因果的，那你聽誰的？你依誰的？依誰為標準？我這樣問，那些都是大學教授，山東大學的教授，他們竟然還在考慮。我說你們回去好好考慮，考慮清楚再來。</w:t>
      </w:r>
      <w:r>
        <w:t xml:space="preserve"> </w:t>
      </w:r>
    </w:p>
    <w:p w14:paraId="0A7B227F" w14:textId="77777777" w:rsidR="00EB29B7" w:rsidRDefault="00EB29B7">
      <w:pPr>
        <w:pStyle w:val="a3"/>
      </w:pPr>
      <w:r>
        <w:t xml:space="preserve">　　我說如果你要實質的皈依我一定要給你問清楚，如果結緣的皈依，那不用問，就是跟著我拜，拜完了皈依證給你，你是三寶弟子，怎麼皈、怎麼依你也搞不清楚。結緣皈依不用麻煩，很簡單，儀式五分鐘就完成了，就是三寶弟子，是不是真的？不是。所以我們要真正皈依，起碼你要得到三十六位護法神護持，一定要聽清楚，講的人也要講清楚，聽的也要聽清楚，我現在給你傳授皈依，我跟你說明，你聽明白了嗎？明白了。你接不接受？那你願意接受，好，那你就得三皈依。如果你聽不明白，或者聽明白他不願意接受，你舉行什麼儀式他都得不到三皈依。所以現在我跟人家皈依，我都會問說，接不接受？你有沒聽懂？他真聽明白了，他聽明白真接受，那才能真正得三皈依。聽明白、真正接受了，真正接受他就會去落實，依照佛的教導去依教奉行，那當然他得到功德利益，這個一點都不迷信，他得到好處。如果他聽了不是很明白，也不是真正接受，這都得不到三皈依的功德，只是舉行個儀式，那也得不到功德，沒有三十六位護法神，一個也沒有。</w:t>
      </w:r>
      <w:r>
        <w:t xml:space="preserve"> </w:t>
      </w:r>
    </w:p>
    <w:p w14:paraId="30E706C7" w14:textId="77777777" w:rsidR="00EB29B7" w:rsidRDefault="00EB29B7">
      <w:pPr>
        <w:pStyle w:val="a3"/>
      </w:pPr>
      <w:r>
        <w:lastRenderedPageBreak/>
        <w:t xml:space="preserve">　　所以我在山東的時候，上海有幾位女居士去皈依，皈依完了之後，我就聽她們這些同伴跟我講，有一個回去一個禮拜墮胎。我說這好像給我打一巴掌。我說這個皈依白皈依了，我講得嘴巴都快破了，但是她還是沒有辦法接受佛的教導。你以前說不知道，沒有皈依去墮胎，那都情有可原，那個不懂，沒辦法；現在來皈依了，回去還不是很久，一個禮拜。那個時候做百七比較有一點定功，沒有發脾氣，沒有生氣。但是也平心靜氣的，知道說這個皈依我們要說清楚，講清楚、說明白，你真正接受、聽明白了，領受，功德就是這個時候得到的，你的心理解、領受了，這個功德就得到。但是有的人當時他皈依的時候他有接受，但是回去聽人家這麼講、那麼講，他又退心了，他的皈依也就又沒有了。當時也有得皈依，當時也有，但是回去禁不起周邊這些人，那些跟他反對的言論，他又聽他們的。後來我跟他質問，他說現在政府規定的。我說政府規定的，拿政府來壓我我就沒辦法。但是我說你要皈依佛，皈依佛就要以佛為標準，古來祖師大德也都是這樣示現給我們看的。</w:t>
      </w:r>
      <w:r>
        <w:t xml:space="preserve"> </w:t>
      </w:r>
    </w:p>
    <w:p w14:paraId="29FBD351" w14:textId="77777777" w:rsidR="00EB29B7" w:rsidRDefault="00EB29B7">
      <w:pPr>
        <w:pStyle w:val="a3"/>
      </w:pPr>
      <w:r>
        <w:t xml:space="preserve">　　第二個皈依法，法是經典。佛在世的時候，佛天天講經說法，我們有問題，來請教釋迦牟尼佛，請他為我們解答問題，教我們解決生活上一些困難這些方法。法它有軌則、軌道的意思，就是一個依循的標準，所謂正，現在講正字標記，正確的，是一個標準。佛不在，佛弟子把當年佛在世講的經記錄下來，用文字記錄下來，結集經典，五百阿羅漢結集。後來流傳到我們中國，翻成中文，現在的《大藏經》。《大藏經》裡面任何一部經都是法，大乘法、小乘法都是法，法就是我們修學的一個標準依據。那經典很多，我們沒有辦法一部一部去學，我們只能選修，像我們現在選擇淨土，比如說我們選擇《佛說阿彌陀經》，我們現在做三時繫念都念《阿彌陀經》，我們就修這一本。這一本就是我們修淨土法門的理論依據，依據這個來修的。因為現在我們打佛七、做繫念法會都依據《彌陀經》來修的。這就是法。</w:t>
      </w:r>
      <w:r>
        <w:t xml:space="preserve"> </w:t>
      </w:r>
    </w:p>
    <w:p w14:paraId="3CE687CB" w14:textId="77777777" w:rsidR="00EB29B7" w:rsidRDefault="00EB29B7">
      <w:pPr>
        <w:pStyle w:val="a3"/>
      </w:pPr>
      <w:r>
        <w:t xml:space="preserve">　　不管什麼典籍它講的，這經裡面沒有，或者什麼人寫的書，他講的，經找不到依據，我們就可以不採納。不管他這個人名氣多大，他是什麼博士，什麼教授，或者很有名的高僧大德，他講的經典找不到根據，我們就可以不採納他的。比如說過去有很多人提出很多問題，請問我們淨老和尚，有人他都會提出他自己的看法、他自己的想法。我也常常遇到一些居士來問這些問題，有一年在華藏圖書館，這是早年在圖書館，一個老居士，女眾，她的腳不好，就不能盤腿打坐，沒有辦法盤腿，念佛可能要有椅子給她坐，她不能坐拜墊。有人就跟她講，妳不會盤腿，妳不能盤腿，妳就不能往生，妳念佛怎麼念妳也不能往生。這下這個居士就慌了，我念了這麼多年，現在因為腳不好不能盤腿，現在不能往生，這些佛不都白念了嗎？</w:t>
      </w:r>
      <w:r>
        <w:t xml:space="preserve"> </w:t>
      </w:r>
    </w:p>
    <w:p w14:paraId="72F44784" w14:textId="77777777" w:rsidR="00EB29B7" w:rsidRDefault="00EB29B7">
      <w:pPr>
        <w:pStyle w:val="a3"/>
      </w:pPr>
      <w:r>
        <w:t xml:space="preserve">　　後來把這個問題去請教我們老和尚。老和尚說《無量壽經》、《觀無量壽佛經》、《阿彌陀經》，我們修淨土是依這三部經，這三部經有哪一部經佛有這麼說，說不會盤腿念佛也不能往生？那個居士想想，沒有，佛沒有這麼講，是那個人講的。妳現在皈依佛還是皈依那個人？妳皈依佛，妳就不要聽他的就好了。所以三皈依，很淺的三皈依，都不知道怎麼皈依，你都跟他講得那麼高他怎麼懂？那個經沒有依據的我們可以不採納。另外還有法門不一樣，法門不一樣，因為方法不一樣，它的門徑不一樣、它的方式不一樣，它要求的條件也不一樣，你看你選修哪個法門。好像你在學校，你選哪個科系，你念哪一科的你要依你本科的，你不能拿不是你念的那一科來做標準。這也是依法，法就是有經典可以找到依據的，有依據我們就可以依，沒有依據就可以不要依它。</w:t>
      </w:r>
      <w:r>
        <w:t xml:space="preserve"> </w:t>
      </w:r>
    </w:p>
    <w:p w14:paraId="20688BD1" w14:textId="77777777" w:rsidR="00EB29B7" w:rsidRDefault="00EB29B7">
      <w:pPr>
        <w:pStyle w:val="a3"/>
      </w:pPr>
      <w:r>
        <w:lastRenderedPageBreak/>
        <w:t xml:space="preserve">　　這個皈依法，法還有四依法。我們一般講第一條依法不依人，依據經典，但後面三條也很重要。第二個是依義不依語，義就是說意思一樣，但是語言文字不一樣，但是意思是相通一樣，那就可以依。現在很多人質疑，說老和尚提倡儒家的《弟子規》，道家的《太上感應篇》，那也不是佛經，外道，用這個來，這帽子很大，外道。老和尚講經是有說明，但是我們也是要常常提醒，因為如果很久沒有提醒，聽到這些言論有些人他心裡又開始產生疑惑，所以要常常提醒。《弟子規》、《感應篇》它不是佛經，但是它講的意思跟佛在經上講的意思是相應的，跟佛講五戒十善這基本的原則意思是相應的。佛給我們講，意思一樣，誰講的都可以，因為有法印印下去，印證了。比如說其他宗教是這麼講，佛也這麼講，那一樣了，這個法印印證了，那就可以採納，跟佛講的是一樣。雖然語言文字不一樣，不是佛親自講的，但是跟佛講的原理原則是相應的，我們就可以接受，不管誰講的，科學家講的也好、哪個宗教講的也好。比如說佛說不殺生是善，其他的宗教也是講不殺生是善，像儒家講仁，仁愛的仁，就是不殺生，文字不一樣，但意思是一樣，一樣也就是等於佛講的。所以上一次也跟大家報告，就是說這一類屬於攝善法戒，有律儀戒，攝善法戒，饒益眾生</w:t>
      </w:r>
      <w:r>
        <w:t>戒。</w:t>
      </w:r>
      <w:r>
        <w:t xml:space="preserve"> </w:t>
      </w:r>
    </w:p>
    <w:p w14:paraId="65C883F3" w14:textId="77777777" w:rsidR="00EB29B7" w:rsidRDefault="00EB29B7">
      <w:pPr>
        <w:pStyle w:val="a3"/>
      </w:pPr>
      <w:r>
        <w:t xml:space="preserve">　　第三個是依了義不依不了義，佛講的經很多，有的了義，有的是權巧方便講的，有的是講真實說的。真實說跟方便說如果有抵觸，要依真的，依真為標準，以這樣來取捨，依了義不依不了義。比如說小乘，人天乘跟小乘，小乘是出三界，它是了義，人天乘不了義；小乘跟大乘，小乘不了義，大乘了義；大乘跟一乘，一乘是究竟了義，是最圓滿的，跟大乘講的地方有不一樣，還依了義的，這是以這個修學層次的高低來講。另外就是每個宗派，或者是每個人他選修的經典不一樣，比如說我們現在選修的是《彌陀經》，《彌陀經》對我們來講就是了義；其他不一樣的經典，對我們來講不了義。不了義就是說這個經跟這個經講法不一樣，你依哪一個為標準？要依了義的。比如說有的經它是教我們求人天福報，來生來做人、生天；這個淨土經是勸我們去西方去作佛的，當然作佛才圓滿。得人天福報總是還在六道，跟佛是不能相比的，當然我們要依這了義的做標準，依這為標準。第四個是依智不依識，智就是智慧，不用情識，那是最高的。這是四依法。</w:t>
      </w:r>
      <w:r>
        <w:t xml:space="preserve"> </w:t>
      </w:r>
    </w:p>
    <w:p w14:paraId="587AF5DD" w14:textId="77777777" w:rsidR="00EB29B7" w:rsidRDefault="00EB29B7">
      <w:pPr>
        <w:pStyle w:val="a3"/>
      </w:pPr>
      <w:r>
        <w:t xml:space="preserve">　　所以講到戒，經文「戒定道」，我們念得很簡單，現在這一段，跟觀音菩薩發願這一段，現在還有人在唱歌，還用唱的，唱得滿好聽的。但是他唱了他不懂，不知道什麼意思，唱唱唱這樣很好聽，這跟一般社會大眾結緣也是好事。但是我們要真正得到佛法真實的利益，必須要深入經藏，要深入去理解。你看戒一個字實在講要講十個小時恐怕都還不太夠。我們現在先從一個三皈依。上一次跟大家報告的這個戒三大類，第一類是律儀戒，有戒律條文的，五戒、八關齋戒、沙彌戒、比丘戒、菩薩戒，有一條一條的，那叫律儀戒。第二大類叫攝善法戒，攝善法戒就是說戒律條文沒有，但是那個事情是好事、是善事，那你都應該要去做。所以《占察善惡業報經》佛給我們講，「言十善者」，含攝所有一切善法；「言十惡者」，含攝所有一切惡法。《十善業道經》十善跟十惡有條文，十條，有條文，但是講到十善它就是涵蓋所有的善法，凡是善的都包括在十善裡頭，雖然條文裡面沒有，是包含在十善裡面；講到惡的、不好的，條文沒有，包含在十惡裡面。</w:t>
      </w:r>
      <w:r>
        <w:t xml:space="preserve"> </w:t>
      </w:r>
    </w:p>
    <w:p w14:paraId="00371168" w14:textId="77777777" w:rsidR="00EB29B7" w:rsidRDefault="00EB29B7">
      <w:pPr>
        <w:pStyle w:val="a3"/>
      </w:pPr>
      <w:r>
        <w:t xml:space="preserve">　　所以過去有人說，佛制定五戒不飲酒，抽煙可以。所以現在南洋也有一些法師抽煙，人家供養，托缽他也有供養香煙的，沒有這一條，沒有這一條就可以抽了。因為在律儀戒裡面沒有這一條，沒有明文規定。但是，佛還講一個攝善法戒，這就有了，抽煙對身體不好，對空氣會污染。現在你看飛機上、一些公共場合，很多地方都禁止</w:t>
      </w:r>
      <w:r>
        <w:lastRenderedPageBreak/>
        <w:t>吸煙的，可見它不好。佛跟我們講雖然戒律條文沒有，但是不好的我們也要去掉，好的我們要去做，這都屬於攝善法戒。饒益眾生戒就是對眾生有利益的，有這個因緣我們就要去做；沒有這個因緣，不要勉強，不要去攀緣。我們一般講隨緣，隨緣就是說，有緣我們就應該盡心盡力去把它做好，因為這對眾生有利益的，這個機會我們遇到，我們就應該為眾生服務；沒有機會我們就不要去強求，不要去攀緣。所以有緣不做，不對；沒有緣，勉強要去做，也不對。饒益眾生戒就是對眾生有利益的，就必須去做。這是皈依法，我們一定要知道自己修學的依據。住持法寶就是我們現在看到的經典，因為現在佛不在世，只有遺留經典。</w:t>
      </w:r>
      <w:r>
        <w:t xml:space="preserve"> </w:t>
      </w:r>
    </w:p>
    <w:p w14:paraId="5BA36865" w14:textId="77777777" w:rsidR="00EB29B7" w:rsidRDefault="00EB29B7">
      <w:pPr>
        <w:pStyle w:val="a3"/>
      </w:pPr>
      <w:r>
        <w:t xml:space="preserve">　　住持僧寶，皈依僧，這個僧是團體，四個人以上在一起共修就稱為僧團。最標準的是六和敬的僧團。但現在找不到六和敬的僧團。現在老和尚常講，兩個人在一起就打架，還四個人在一起，不吵架？這個很難。在三年前，香港佛陀教育協會辦一個六和敬大會，大家修六和敬大會，我也接受邀請去參加。這個教育協會希望我講十五分鐘的演講，事先發一個簡短的演講稿。我講的是「禮以和為貴」，就是禮貌的禮，禮節的禮，我都不講得太高。我現在講到六和敬，那是起碼要斷見惑的聖人才做得到，起碼要斷見惑，八十八品見惑斷了，有四個人斷了見惑，在一起一定不會吵架，一定能修六和敬。不要說見思惑都斷，要斷見惑這個標準就可以，四個人在一起共住、共修，那標準高。標準我們不要講斷惑，講得定這也就很難了，四個人都得定，我們念佛叫得三昧，得禪定，伏煩惱，這要找四個人也不太好找，也不好找。</w:t>
      </w:r>
      <w:r>
        <w:t xml:space="preserve"> </w:t>
      </w:r>
    </w:p>
    <w:p w14:paraId="26E8CB94" w14:textId="77777777" w:rsidR="00EB29B7" w:rsidRDefault="00EB29B7">
      <w:pPr>
        <w:pStyle w:val="a3"/>
      </w:pPr>
      <w:r>
        <w:t xml:space="preserve">　　因此六和敬在我們現前社會也很難形成，因為大家希望有個六和敬，但是沒辦法，做不到。為什麼做不到？有煩惱，各人有各人的想法，大家都自私自利、名聞利養、五欲六塵、貪瞋痴慢，內有煩惱，外有誘惑，情緒上又怨恨惱怒煩，怎麼和？不要打得太慘就不錯。所以我很清楚，我知道做不到。但是他們這些人發心，我也讚歎、鼓勵，我會給他鼓勵，精神的鼓勵。為什麼？他發這個心也很不容易，雖然做不到，但是他有心希望能做到，我知道他有一定的困難，你希望做到，但是很難達到，因為有煩惱。我們達不到佛講的高標準，我們不得已降下來，用儒家的，儒家的禮以和為貴，所以我就講那個禮。那個禮就是過去台中蓮社李炳南老居士他編的《常禮舉要》，根據《禮記》編的。學這個禮也要學得會，你學不會也不行。那個禮是講情理法，要通達人情世故，通達人情世故我們人跟人相處才會和諧。不然常常會磨擦、會起衝突，為什麼會磨擦、起衝突？因為沒有學禮。</w:t>
      </w:r>
      <w:r>
        <w:t xml:space="preserve"> </w:t>
      </w:r>
    </w:p>
    <w:p w14:paraId="4BD6A94F" w14:textId="77777777" w:rsidR="00EB29B7" w:rsidRDefault="00EB29B7">
      <w:pPr>
        <w:pStyle w:val="a3"/>
      </w:pPr>
      <w:r>
        <w:t xml:space="preserve">　　所以李老師以前在台中，他對內部的蓮友講《常禮舉要》，他不准蓮友到外面去講。他說外面人家不聽你的你不要去講，人家不相信你這一套。你學了之後、聽了之後，回家去教你的子弟，不要去外面要求別人，所以他講的資料沒有公開。一直到最近幾年前，新竹淨宗學會劉會長把它印出來流通，大家才看到，不然以前李老師禁止流通的。《常禮舉要》李老師講的我看幾遍，也有徐醒民老居士他有作註解，我們現在結緣架有，有需要的同修可以去看，他的也比較白話，比較看得懂。但是看了我們還是要學，要學會了才有用，學什麼東西都是一樣，你要學會，學了但是還不會，還是不管用，學會才管用。講一個人情世故，我們以前看看《常禮舉要》就一條一條的，那看一看大家好像都懂了。其實我看李老師他那個註解才知道，裡面那個道理太深了，他都用《禮記》講的。</w:t>
      </w:r>
      <w:r>
        <w:t xml:space="preserve"> </w:t>
      </w:r>
    </w:p>
    <w:p w14:paraId="052A0C8D" w14:textId="77777777" w:rsidR="00EB29B7" w:rsidRDefault="00EB29B7">
      <w:pPr>
        <w:pStyle w:val="a3"/>
      </w:pPr>
      <w:r>
        <w:t xml:space="preserve">　　而且講到我們現實生活上的，人與人之間的相處那種人情世故，人的感受。這是從凡夫角度來講，我們一定要從凡夫角度來講，從這個地方先做。我們舉出一個例</w:t>
      </w:r>
      <w:r>
        <w:lastRenderedPageBreak/>
        <w:t>子，這個例子也是李老師舉出來的，他講人情世故，他說祝壽，去給人家祝壽，你好意給人家祝壽也要看對象。不是說你好意，那人家就會很高興，有時候會惹得人家生煩惱。他就舉出一個例子，他說有一個老人九十五歲，做生日慶生，他一個人去說祝你長命百歲。祝你長命百歲，這是好話！如果對我們年輕人來講，祝你長命百歲，他聽了心裡很高興，我今年才二十，還有八十年，來日方長，他聽了會很開心。你對九十五歲的講，他想想，剩下多少？一、二、三、四、五，還有五年我就要死了，他聽了心裡就不是味道。我看了，對！那這句話不是遇到所有祝壽的人都講這一句。九十五歲，你起碼最少最少你也要講，你最少活到一百二沒問題，他聽了還可以接受。你說長命百歲，剩沒幾年，就剩下沒幾年，他聽了心裡會難過，來日不多！他是好意給他祝壽，但是對象不對。</w:t>
      </w:r>
      <w:r>
        <w:t xml:space="preserve"> </w:t>
      </w:r>
    </w:p>
    <w:p w14:paraId="39303053" w14:textId="77777777" w:rsidR="00EB29B7" w:rsidRDefault="00EB29B7">
      <w:pPr>
        <w:pStyle w:val="a3"/>
      </w:pPr>
      <w:r>
        <w:t xml:space="preserve">　　還有高中聯考、考大學，他說甲這家考上了，乙那家的兒子沒考上，甲的這家考上台大，在那邊放鞭炮；乙的那家沒考上，名落孫山，在他家門口放鞭炮，他在高興，他就過不去。我們想想，對，都沒有去考慮到這個問題，沒有想到這個問題。這個他也沒有說刻意去得罪他，他只是我兒子考上了，我們家慶祝慶祝，難道也不行嗎？就不行，他看了心裡就不舒服，你考上，我們沒考上。如果一樣考上就沒問題。這個時候你就要低調，避免去剌激別人。這就叫禮。</w:t>
      </w:r>
      <w:r>
        <w:t xml:space="preserve"> </w:t>
      </w:r>
    </w:p>
    <w:p w14:paraId="08BAB559" w14:textId="77777777" w:rsidR="00EB29B7" w:rsidRDefault="00EB29B7">
      <w:pPr>
        <w:pStyle w:val="a3"/>
      </w:pPr>
      <w:r>
        <w:t xml:space="preserve">　　以前在圖書館，到現在還是有，很多到道場做義工做完都有一句話，什麼話？道場太恐怖了。我在圖書館常常有居士來跟我哭哭啼啼的，說道場太恐怖。我說我很恐怖嗎？我說我感冒的時候臉色會比較不好看，是很對不起，不是我故意的。但是你跟我相處久了也知道我不是那麼壞，怎麼恐怖？他來做義工，他也來做義工，我們都出錢出力，也不是來這裡賺錢的，做到兩個人都哭哭啼啼的，回家不來了。我也莫名其妙，怎麼會這樣？後來讀了《常禮舉要》我才明白，李老師講一句話，他說不懂禮貌的人不代表他是壞人，他心很好，他很熱心，就是沒有學過禮，沒有學過禮常常會給人家造成困擾。我明白了，原來我們雙溪的山上，菩薩有時候會送菜上去，他從山下辛辛苦苦煮了拿到山上去，還被臭罵一頓，就哭了下來。我就知道為什麼了。為什麼？因為沒有事先跟山上講，他這邊準備，他那邊也準備，他多出來，那山上也生煩惱，他也生煩惱，都好心，都來做義工。到最後他們打架，倒霉的就是我，就找我出氣，罪過都是我的。所以有時候，我就是要常常跟大家提一提《常禮舉要》，有一次我到山上去也是舉《常禮舉要》。因為大家沒有學，他不是壞，他不懂禮貌的人，李老師講得一點沒錯，他不是壞人，他是好人，他還特別好，但是就是不知</w:t>
      </w:r>
      <w:r>
        <w:t>道禮，造成別人的困擾，是這樣，問題出在這個地方。</w:t>
      </w:r>
      <w:r>
        <w:t xml:space="preserve"> </w:t>
      </w:r>
    </w:p>
    <w:p w14:paraId="7DCBDEF6" w14:textId="77777777" w:rsidR="00EB29B7" w:rsidRDefault="00EB29B7">
      <w:pPr>
        <w:pStyle w:val="a3"/>
      </w:pPr>
      <w:r>
        <w:t xml:space="preserve">　　民國初年，五四運動要打倒孔家店，說禮教是吃人的猛獸，大家不學了。不學了，李老師也講，反對的人他自己也做不到，他就舉出幾個例子，他說他的房間，如果沒有經過他同意，你給他衝進去，他也會不高興；他桌子上的東西，沒有經過他同意，給他亂翻亂找，他看了也不高興。那不是對中國人很沒有禮貌，看到外國人他就會去拉拉手，他這不學也會了，也很懂禮貌了。為什麼要這樣？不是反對嗎？所以反對的人他自己也做不到，害了一些年輕人。害一些年輕人沒有前途，不懂禮，不知禮，無以立，在社會上沒有辦法立足，到處得罪人，這個人前途就有障礙。不是他心不好，不懂！所以很多方面要學。還有李老師講，像以前坐電梯，老和尚第一個進去，第一個進去他一定排在最裡面。電梯到了，我們也希望他第一個出來，我們就站在那裡不動，後來被他用罵的，我們才跑出來。你擋在前面我怎麼出來？請師父先出去。你不出去我怎麼出去？擋在那個地方。以前我也不懂，去那邊被罵來罵去、罵來罵去，罵到現在有一點懂。</w:t>
      </w:r>
      <w:r>
        <w:t xml:space="preserve"> </w:t>
      </w:r>
    </w:p>
    <w:p w14:paraId="11357616" w14:textId="77777777" w:rsidR="00EB29B7" w:rsidRDefault="00EB29B7">
      <w:pPr>
        <w:pStyle w:val="a3"/>
      </w:pPr>
      <w:r>
        <w:t xml:space="preserve">　　李老師講了一個故事，說以前古時候有個長工，一個員外請一個長工，那個長工，就是這個人要去做長工，他沒有什麼長處，就去給人家做做粗工長工，聽人家使喚。他要去做長工之前，有人就告訴他，你要記住，你走路一定要走在主人的後面，你可不能走路走在主人前面。照《弟子規》講，「長者先，幼者後」，不能走在前面。《常禮舉要》也是這麼講，不可以走在長者前面，如果照《常禮舉要》條文這樣來念，不可以，這是不可以。但是你沒有看註解就真的也不懂。李老師有講解，他說這不能走在長者前面是平常散步的時候，沒事的時候，你不可以走在前面，要讓長者走前面，如果你要辦事你可不能走在後面。這長工去了就記住這句話，記住？記住了。有一天員外晚上很晚回來，古時候沒有電燈，沒有路燈，就要打燈籠，然後就叫這長工，你主人去外面，你去接你主人回來，天黑了，你打個燈籠去帶你主人回來。</w:t>
      </w:r>
      <w:r>
        <w:t xml:space="preserve"> </w:t>
      </w:r>
    </w:p>
    <w:p w14:paraId="4AFFE110" w14:textId="77777777" w:rsidR="00EB29B7" w:rsidRDefault="00EB29B7">
      <w:pPr>
        <w:pStyle w:val="a3"/>
      </w:pPr>
      <w:r>
        <w:t xml:space="preserve">　　他打個燈籠去。半路上天黑了，看到主人，主人就說你走前面，他打燈籠，在前面照路他才看得到路。他說不行、不行，照規定我是走在你後面，可不能走前面。說什麼他都不願意走在前面，把員外給氣得，他說照規定是這樣。所以禮要通，要學通，學通了你跟人相處才會把磨擦衝突降到最低，不敢說沒有，降到最低。現在的人都不學，大家不學，李老師說狗咬狗也就不奇怪了，反正大家都不懂；你懂的人，反而人家看你怪怪的。所以也就沒有辦法。但是在這個當中，我們還是要亂中有序，雖然不講，但是還是離不開這些禮的原則。所以我們現在要洞明人情世故，那些人情世故要知道，這講世間的禮。所以一個僧團要能夠修六和敬，那是很高的標準，到目前我們還沒有看到有這樣的團體。我們老和尚自己也常講，他那邊也沒有這樣的團體，也沒有六和敬，找四個人很難。我們知道它的標準在哪裡，我們要往這標準去接近，是可以的。只要你懂得理論方法，我們如理如法來修學，那是可以朝這個目標來靠近。</w:t>
      </w:r>
      <w:r>
        <w:t xml:space="preserve"> </w:t>
      </w:r>
    </w:p>
    <w:p w14:paraId="556A100F" w14:textId="77777777" w:rsidR="00EB29B7" w:rsidRDefault="00EB29B7">
      <w:pPr>
        <w:pStyle w:val="a3"/>
      </w:pPr>
      <w:r>
        <w:t xml:space="preserve">　　所以講到戒我就會有很多話要講，為什麼？現在我們淨老和尚最近很讚歎果清法師（果清律師）。我出家那一年，到今年是第二十九年了，二十九年前那個時候日常法師還在，那個時候，佛陀教育基金會成立到今年就是二十九年，所以佛陀教育基金會成立就是我出家那一年。那個時候我去做義工，老和尚叫我在那邊剃度，沒有人，叫我，說我光棍一個，剃度算了。剛好我父親過世，也是那個因緣，就在那邊出家。老和尚請日常法師來住在基金會，叫我跟他學戒律。我記得出家沒有幾天，可能還不到一個星期，果清法師他來，他要來跟日常法師參學戒律，所以我們住了一個月。住到第十幾天，我記得出家兩個星期，日常法師就帶我，還有果清法師，簡豐文居士他開車，去台中蓮社看李老師，這一生我就看他看那麼一次，後來回來兩年後他就往生了。</w:t>
      </w:r>
      <w:r>
        <w:t xml:space="preserve"> </w:t>
      </w:r>
    </w:p>
    <w:p w14:paraId="60F6E2D8" w14:textId="77777777" w:rsidR="00EB29B7" w:rsidRDefault="00EB29B7">
      <w:pPr>
        <w:pStyle w:val="a3"/>
      </w:pPr>
      <w:r>
        <w:t xml:space="preserve">　　所以二十幾年沒有跟果清法師再見面，他出家已經三十幾年，專攻戒律，他戒的確學得是非常好，因為我跟他相處過我知道。戒，它不是說這樣裝一付很有威儀的樣子，然後不苟言笑，那裝模作樣，那不是真正的戒。我跟日常法師學戒，日常法師也常講，就是弘一大師學戒，讓人家去接近他的人，不是看到會恐懼，而是他有威嚴，但是也有柔和的部分，就是你跟他接近如沐春風，你沒有壓力，你沒有感覺到壓力。有的人他戒持得很好，你去到那邊，你就很不自在了，那就有壓力。所以真正學戒學得好的、學得正確的，就是你去接近他很舒服，而且你很喜歡去接近他。因為他有戒香，戒定真香，磁場好，你很想去。你肚子痛、頭痛，跟他靠近一點，等一下就好了，不用吃藥，有這個效果。</w:t>
      </w:r>
      <w:r>
        <w:t xml:space="preserve"> </w:t>
      </w:r>
    </w:p>
    <w:p w14:paraId="7A6958AC" w14:textId="77777777" w:rsidR="00EB29B7" w:rsidRDefault="00EB29B7">
      <w:pPr>
        <w:pStyle w:val="a3"/>
      </w:pPr>
      <w:r>
        <w:t xml:space="preserve">　　這是我們一定要知道學戒它的真實義。所以現在很多人標榜戒，有些我看是不敢領教，有的學得很懶惰，他說是學戒，我說那我也會。果清法師他就跟我住一個月，那個時候，我一個人什麼事都要做。一出家，老和尚就跟我講，出家人什麼都要會，都要做，煮飯、買菜、掃地、清廁所、做香燈、做維那，聽經要錄音、錄影全包，我一個人全包。果清法師看到他就主動來，什麼事情要幫忙、什麼事情要幫忙？他主動來問我要做什麼事。他不是我戒學得很好，坐在那邊如如不動，看你在掃地，那叫懶惰戒。</w:t>
      </w:r>
      <w:r>
        <w:t xml:space="preserve"> </w:t>
      </w:r>
    </w:p>
    <w:p w14:paraId="367BC761" w14:textId="77777777" w:rsidR="00EB29B7" w:rsidRDefault="00EB29B7">
      <w:pPr>
        <w:pStyle w:val="a3"/>
      </w:pPr>
      <w:r>
        <w:t xml:space="preserve">　　弘一大師是民國初年中國佛教界公認的律師，近代的律師，對戒律很有研究。他在《講演錄》裡面講到常隨佛學，他說常隨佛學不要講太高，講淺一點的，最淺的，最淺是什麼？他說佛掃地掃樹葉。有一天佛看到祇樹給孤獨園樹葉掉很多，拿掃把來掃。那些比丘看到佛在掃樹葉，大家也一起跟著掃。那掃完之後，佛就講這地掃乾淨了將來會生天，掃地會生天。大家都不知道這個功德，如果知道了大家搶著要掃。把它掃乾淨，讓人家感受到這個清淨的環境，你的果報就在天上。所以佛掃樹葉也講了一部經，很短。佛都在勞動，那我們說戒持得好，你有比佛還更好嗎？坐在那邊如如不動，讓別人去做，這叫損福，不是學戒。所以現在很多人學戒學得不對。這個戒不簡單。現在佛教，在中國佛教傳戒，把四眾弟子的素質都一直往下降。因為你得到這個戒，它是一個道德很高的水平。不要說太高的戒，就一個五戒就很不得了；不要說五戒，就一個三皈依就不得了。</w:t>
      </w:r>
      <w:r>
        <w:t xml:space="preserve"> </w:t>
      </w:r>
    </w:p>
    <w:p w14:paraId="459CA8AF" w14:textId="77777777" w:rsidR="00EB29B7" w:rsidRDefault="00EB29B7">
      <w:pPr>
        <w:pStyle w:val="a3"/>
      </w:pPr>
      <w:r>
        <w:t xml:space="preserve">　　你看一個三皈依就有三十六位護法神，五戒全部都持，有二十五位護戒神，一條戒有五個護戒神，那你就持一條起碼也有五個護戒神。現在連一個也沒有，為什麼？大家不懂戒，懂都不懂，你怎麼去持戒？戒律的開遮持犯一無所知，你怎麼去持戒？到底你在持戒還是在犯戒，你也搞不懂，有沒有得戒也不知道，只是拿了一張戒牒。所以佛門弟子水平就一直降低。我在金山寺講《沙彌律儀》，有很多年輕的出家眾，我要上課都不來聽，這個他有事，那個他有事。我說我台北的事比你多，我來這邊跟你們蹲兩年都不跑。一聽說要受戒，大家搶著拿報名表，我說你們真的那麼喜歡戒嗎？一次還三壇大戒全部受，我說沙彌戒你都不來聽了，一壇你都不願意來學，還要三壇？可見得現在去受戒都是要一個虛名，他並不想真正實質上學戒，沒有那個心。我也是跟他們講了很多，但是聽不聽得進去我就不知道了。</w:t>
      </w:r>
      <w:r>
        <w:t xml:space="preserve"> </w:t>
      </w:r>
    </w:p>
    <w:p w14:paraId="26001040" w14:textId="77777777" w:rsidR="00EB29B7" w:rsidRDefault="00EB29B7">
      <w:pPr>
        <w:pStyle w:val="a3"/>
      </w:pPr>
      <w:r>
        <w:t xml:space="preserve">　　講很多，我就用比喻給他們講，我說你們去戒場去三十二天，三壇大戒那個戒牒發給你，我說那一張戒牒就像你們在學校畢業證書。你學校的課都沒有去上，也都沒有去學，你去拿一張大學文憑畢業證書，我說那一張有用嗎？我說那個道理跟那個是一樣的，你拿那一張只是一個形式的，沒有實質意義。你受戒，連個五戒一條都不懂，還三壇大戒，怎麼會懂？我一直跟他們講，我說你們要務實、要務實，但是沒辦法，大家還是要去受。我說好了，你去先受形式的戒，弘一大師也同意，但是我還是建議你們，受回來還是要發心去學，學一條做一條，學多少算多少，那比較有實質意義。如果你都不願意學，你受那個戒沒有意義，只有世間人他承認，佛菩薩他不承認，對你修定沒幫助。對我們念佛得一心不亂也沒有幫助，你只能在給世間人講，出示一個證件我受過戒，我有戒牒，可以到寺院掛單，就這樣而已。佛法的真實功德利益一點也得不到。</w:t>
      </w:r>
      <w:r>
        <w:t xml:space="preserve"> </w:t>
      </w:r>
    </w:p>
    <w:p w14:paraId="6B7C3672" w14:textId="77777777" w:rsidR="00EB29B7" w:rsidRDefault="00EB29B7">
      <w:pPr>
        <w:pStyle w:val="a3"/>
      </w:pPr>
      <w:r>
        <w:t xml:space="preserve">　　所以我們看到這個，我們跟觀音菩薩發這個願，我們這個願發了之後要發心去學，不然發了就變成空願。所以現在很多人編成這個歌在念，念完之後他也不學，他也不去聽經聞法，他也是不知道，得不到佛法真實的利益。所以學佛我們就修戒定慧。這個戒，現在講經的法師還有，講戒的沒有。現在只有聽我們老和尚在推薦果清律師，推薦他。現在定弘法師（鍾博士），老和尚請他到南投跟果清律師學戒。講戒的非常少，但是戒又是基礎，如果沒有戒你就得不到定。我們為什麼念佛念那麼久得不到一心不亂？一心不亂也是定，戒定伏煩惱，慧斷煩惱。我們淨土法門可以帶業往生，只要有戒定，而且定的功夫還不要很深的定，欲界未到定，沾到一點定的邊緣，我們就可以帶業往生，我們修淨土佔這個便宜。其他法門是不及格的，還在三界裡面不及格，但是我們這個法門就很好用了。當然如果你能夠開智慧那更好，往生西方是往生到實報莊嚴土，不在凡聖同居土，也不在方便有餘土，在實報莊嚴土。但是一個粗淺的戒定，這樣的功夫我們是需要的，我們要有把握這一生臨終佛來接引，粗淺的戒定這個分數百分之二十，百分之二十的戒定，這樣阿彌陀佛那邊就錄取，那一所大學就錄取。其他諸佛世界是不及格，阿彌陀佛那裡可以錄取了，我們就可以</w:t>
      </w:r>
      <w:r>
        <w:t>去了。</w:t>
      </w:r>
      <w:r>
        <w:t xml:space="preserve"> </w:t>
      </w:r>
    </w:p>
    <w:p w14:paraId="1741B365" w14:textId="77777777" w:rsidR="00EB29B7" w:rsidRDefault="00EB29B7">
      <w:pPr>
        <w:pStyle w:val="a3"/>
      </w:pPr>
      <w:r>
        <w:t xml:space="preserve">　　印光祖師知道現代人學戒有困難，講戒的律師又沒有，很少，大家也不懂，很多標榜學戒的修得也不如法。因此祖師他提出三本書代替戒律，第一本是《了凡四訓》，第二本是道家的《太上感應篇》，第三本是《安士全書》，這三本書不是佛經，是世間善書。但是講的都是因果，善惡因果，這也是跟佛經講的有相應。印祖一生這三本書他印最多，以這三本書來代替戒律。印光祖師給我們講，因果是戒律的鋼骨，像我們蓋房子一樣，這鋼筋骨架，你沒有骨架你這房子蓋不起來。如果你不懂因果，不認識因果，持的戒就不能夠如理如法。所以因果教育，對學戒是非常重要的一個功課，我們也應當發心從這個方面來學習。</w:t>
      </w:r>
      <w:r>
        <w:t xml:space="preserve"> </w:t>
      </w:r>
    </w:p>
    <w:p w14:paraId="4E8BE675" w14:textId="77777777" w:rsidR="00EB29B7" w:rsidRDefault="00EB29B7">
      <w:pPr>
        <w:pStyle w:val="a3"/>
      </w:pPr>
      <w:r>
        <w:t xml:space="preserve">　　好，今天我們時間也差不多到了，還有一分多鐘，這一段我們就跟大家報告到此地。下面這一段我們明天晚上再繼續來學習。謝謝大家收看，祝大家法喜充滿。我們來念迴向偈，「願以此功德，莊嚴佛淨土，上報四重恩，下濟三途苦，若有見聞者，悉發菩提心，盡此一報身，同生極樂國」。阿彌陀佛。　　</w:t>
      </w:r>
    </w:p>
    <w:sectPr w:rsidR="00EB29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E2CA" w14:textId="77777777" w:rsidR="00EB29B7" w:rsidRDefault="00EB29B7" w:rsidP="002D6DC0">
      <w:r>
        <w:separator/>
      </w:r>
    </w:p>
  </w:endnote>
  <w:endnote w:type="continuationSeparator" w:id="0">
    <w:p w14:paraId="5B373AD1" w14:textId="77777777" w:rsidR="00EB29B7" w:rsidRDefault="00EB29B7" w:rsidP="002D6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592A" w14:textId="77777777" w:rsidR="00EB29B7" w:rsidRDefault="00EB29B7" w:rsidP="002D6DC0">
      <w:r>
        <w:separator/>
      </w:r>
    </w:p>
  </w:footnote>
  <w:footnote w:type="continuationSeparator" w:id="0">
    <w:p w14:paraId="7EB3A378" w14:textId="77777777" w:rsidR="00EB29B7" w:rsidRDefault="00EB29B7" w:rsidP="002D6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C0"/>
    <w:rsid w:val="002D6DC0"/>
    <w:rsid w:val="007931EE"/>
    <w:rsid w:val="00EB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C39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D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D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2055</Words>
  <Characters>11717</Characters>
  <Application>Microsoft Office Word</Application>
  <DocSecurity>0</DocSecurity>
  <Lines>97</Lines>
  <Paragraphs>27</Paragraphs>
  <ScaleCrop>false</ScaleCrop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