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30A7" w14:textId="77777777" w:rsidR="00C714B8" w:rsidRDefault="00C714B8">
      <w:r>
        <w:t xml:space="preserve">千手千眼觀世音菩薩廣大圓滿無礙大悲心陀羅尼經（第二次宣講）　　悟道法師主講　　（第五十一集）　　</w:t>
      </w:r>
      <w:r>
        <w:t>2015/2/13</w:t>
      </w:r>
      <w:r>
        <w:t xml:space="preserve">　　台灣華藏淨宗學會　　檔名：</w:t>
      </w:r>
      <w:r>
        <w:t xml:space="preserve">WD15-005-0051 </w:t>
      </w:r>
    </w:p>
    <w:p w14:paraId="130938AF" w14:textId="77777777" w:rsidR="00C714B8" w:rsidRDefault="00C714B8">
      <w:pPr>
        <w:pStyle w:val="a3"/>
      </w:pPr>
      <w:r>
        <w:t xml:space="preserve">　　《千手千眼觀世音菩薩廣大圓滿無礙大悲心陀羅尼經》。諸位同修，及網路前的同修，大家晚上好，阿彌陀佛。我們今天接著再來學習《大悲心陀羅尼經》。上次我們學習到第二十八頁第二行，我們今天從第二十八頁第二行，「觀世音言」這段看起：</w:t>
      </w:r>
      <w:r>
        <w:t xml:space="preserve"> </w:t>
      </w:r>
    </w:p>
    <w:p w14:paraId="63D04606" w14:textId="77777777" w:rsidR="00C714B8" w:rsidRDefault="00C714B8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481B33B7" w14:textId="77777777" w:rsidR="00C714B8" w:rsidRDefault="00C714B8">
      <w:pPr>
        <w:pStyle w:val="a3"/>
      </w:pPr>
      <w:r>
        <w:t xml:space="preserve">　　到這裡是一段。這一次我們當中有同修啟請講《大悲心陀羅尼經》節錄的講題，「如何如理如法誦持大悲咒」，在經文裡面節錄十三段。這個專題我們也跟大家學習過一遍，圓滿了。我們今天接著我們上次沒有講完的，我們接著再講。因為平常大部分時間都在做法會，因此學習講經的時間就很少，而且也常常會間斷。但是經還是不能不學習。如果只做法會，不學習經教，法會做了只能停留在結緣的階段。我們一般講「一歷耳根，永為道種」，薰習成種，結法緣，種善根種子，在現前這一生達不到如同經典講的這些功德利益。在前面經文我們也學習過，對經有懷疑，對咒有懷疑，小罪都不能夠消滅，那何況大罪？前面我們看到經典講的，造極重的罪業，一般懺法無法懺除的，來恭誦大悲咒都能夠懺除。但是有一點就是對咒有懷疑，這個就有障礙，障礙在我們自己本身有懷疑。有懷疑，小罪都很難消滅，那何況極重罪業？不但大悲咒是如此，實在講所有經教咒語都一樣的。</w:t>
      </w:r>
      <w:r>
        <w:t xml:space="preserve"> </w:t>
      </w:r>
    </w:p>
    <w:p w14:paraId="569BBDA9" w14:textId="77777777" w:rsidR="00C714B8" w:rsidRDefault="00C714B8">
      <w:pPr>
        <w:pStyle w:val="a3"/>
      </w:pPr>
      <w:r>
        <w:t xml:space="preserve">　　我們淨土法門，常常聽到我們淨老和尚講經，在講席當中常常提到，念佛法門三個要訣，第一個不懷疑，第二個不夾雜，第三不間斷，這三個是念佛的祕訣。這三個祕訣，實在講，不但念佛，念咒也是一樣，念經也是一樣，修任何法門都是同樣一個道理，不能有懷疑。我們淨老和尚在講席當中，最近也常常講，有關心性之學不能有懷疑，要以真誠心來受持，這樣才會有感應。佛菩薩聖賢的教育不能有絲毫的懷疑，但是現代人受科學的洗禮，科學允許懷疑，你有懷疑再去探討疑問，因此現代人比古人懷疑當然就更多了。現在接受到科學知識的一個影響，現在人覺得懷疑那就很正常，沒有懷疑就沒有科學精神，有懷疑才有科學精神。所以現在全世界的人類都崇尚於科學，科學就要懷疑了。以學科學的眼光來學佛法、來學佛菩薩聖賢的教育，那就行不通了，因為這是不能懷疑的。這個懷疑，自古以來，古今中外都有。</w:t>
      </w:r>
      <w:r>
        <w:t xml:space="preserve"> </w:t>
      </w:r>
    </w:p>
    <w:p w14:paraId="2FC7CF7E" w14:textId="77777777" w:rsidR="00C714B8" w:rsidRDefault="00C714B8">
      <w:pPr>
        <w:pStyle w:val="a3"/>
      </w:pPr>
      <w:r>
        <w:t xml:space="preserve">　　佛法八萬四千法門，可以說是都是難信之法，為什麼難信？因為有懷疑，信心就生不起來。淨土法門是難信中的難信。有些知識份子對於其他的經典他還能夠接受，還能夠來接觸，比如說《金剛經》、《楞嚴經》，這些講理論的，自古以來，到現在也是一樣，有些知識份子他會來接觸。但是講到淨土，可能有很多知識份子他覺得那個是在說神話，那個是迷信，他不會來接觸這個經典。一般的經典叫難信之法，淨土可以說「難中之難，無過此難」，這是《無量壽經》講的。《彌陀經》我們也常常念，做三時繫念每次要念三遍的《彌陀經》，佛講了兩次的難信之法，講了兩次難信，就是難中之難。一般的佛經是難信，淨土是難信中的難信。為什麼難信？有懷疑，有疑就信心生不起來。我們學佛的人大多數還是有懷疑，不學的人，不接觸的人，他是完全懷疑，完全沒有信心，已經學佛的人大多數還是半信半疑，也有相信，</w:t>
      </w:r>
      <w:r>
        <w:lastRenderedPageBreak/>
        <w:t>但是相信當中疑根還是斷不掉，可以說絕大多數都有懷疑。懷疑怎麼辦？要把道理、方法、效果要說明，所謂明理，對理論方法透徹的明瞭，疑就斷了。</w:t>
      </w:r>
      <w:r>
        <w:t xml:space="preserve"> </w:t>
      </w:r>
    </w:p>
    <w:p w14:paraId="1F6FD91C" w14:textId="77777777" w:rsidR="00C714B8" w:rsidRDefault="00C714B8">
      <w:pPr>
        <w:pStyle w:val="a3"/>
      </w:pPr>
      <w:r>
        <w:t xml:space="preserve">　　因此我們看世尊出現在世間，為什麼成道之後天天講經說法講了四十九年？一天也沒休息，一天還講了八個小時，二時講經。古印度，一時是現在的四個小時，二時就八個小時。一天講八個小時，講了很多經，現在我們的《大藏經》整理下來，大乘小乘、顯宗密教、性相二宗，講那麼多。為什麼要講？不是佛愛講，其實不是，佛無心，他不會起一個心動一個念，我要來講個什麼經。不起心、不動念，為什麼講那麼多經？是為了應眾生的需求，眾生有疑惑，想要知道，但是不知道怎麼來學習，從哪裡下手，或者接觸有很多疑問，生活當中方方面面的疑問非常之多。疑就是不了解事實真相，不知道這些因果，不明瞭，因此我們在現實生活當中疑惑就很多了。現在科學家他的疑心是最重的，因為他必須要懷疑。所以我們看到世尊四十九年講經說法，總結一句話，他的目的就是幫助我們斷疑生信。</w:t>
      </w:r>
      <w:r>
        <w:t xml:space="preserve"> </w:t>
      </w:r>
    </w:p>
    <w:p w14:paraId="20E8D3D3" w14:textId="77777777" w:rsidR="00C714B8" w:rsidRDefault="00C714B8">
      <w:pPr>
        <w:pStyle w:val="a3"/>
      </w:pPr>
      <w:r>
        <w:t xml:space="preserve">　　我們佛法是難信易行，國父講的「知難行易」，你要知道事實真相，生起信心，這個比較困難，我們佛法講難信，知難行易，知道很難，修行不難，就是在現前生活上，沒有離開我們現實生活。因為知難，知也就是我們淨老和尚在講席當中常講的看破，看破難就是國父講的知難，《彌陀經》講難信。怎麼叫難信？看破難，看破就是什麼意思？看清楚宇宙人生事實真相，簡單講是這樣。要明瞭事實真相這個難，明瞭之後要修就不難，不明瞭，修就很難，疑惑重重。為什麼很難？如果修了馬上有效果，當然他也不會有懷疑，信心也一定是堅定。為什麼會懷疑？修得沒效果，懷疑就來了。為什麼沒有效果？對修學的理論方法沒有認識清楚，也就是知道得不夠。因此我們有疑往往自己也不知道，往往覺得自己我都沒有懷疑了，其實自己有疑自己不知道。</w:t>
      </w:r>
      <w:r>
        <w:t xml:space="preserve"> </w:t>
      </w:r>
    </w:p>
    <w:p w14:paraId="1F131886" w14:textId="77777777" w:rsidR="00C714B8" w:rsidRDefault="00C714B8">
      <w:pPr>
        <w:pStyle w:val="a3"/>
      </w:pPr>
      <w:r>
        <w:t xml:space="preserve">　　講經說法，學習經教，我們淨老和尚在講席當中常講，他說他學佛六十年了，前面三十年對大乘經典很有興趣，特別是《華嚴》，這些大經大論。早期我聽經有聽過，老師勸他修淨土，他不反對，但也沒接受，他總覺得淨土有些地方是迷信。到了三十年後，他才真正相信淨土，三十年後。三十年後他怎麼相信？他是講《華嚴經》講到善財童子五十三參，有一天忽然想到善財到底他是修什麼法門？《華嚴經》講了二千多個法門，善財他修什麼？仔細一看，五十三參第一參是德雲比丘叫他念佛，最後一參普賢菩薩十大願王導歸極樂，一頭一尾，當中全包了，原來才發現善財他修念佛法門。深入《華嚴》之後，那時候才對淨土生起真實的信心。</w:t>
      </w:r>
      <w:r>
        <w:t xml:space="preserve"> </w:t>
      </w:r>
    </w:p>
    <w:p w14:paraId="3AA0A279" w14:textId="77777777" w:rsidR="00C714B8" w:rsidRDefault="00C714B8">
      <w:pPr>
        <w:pStyle w:val="a3"/>
      </w:pPr>
      <w:r>
        <w:t xml:space="preserve">　　之前老師勸他，最早是在埔里，跟懺公住茅篷，懺公請他看印光祖師的《文鈔》、《彌陀經疏鈔》、《彌陀要解》，看祖師大德的註解，看了也不反對。後來到台中蓮社跟雪廬老人學經教，李師公也是勸他修淨土。他說古人，那些祖師大德那麼多人都被騙了，我們被他騙一次算什麼！當然他也沒有排斥，但是他內心真實的信心還是沒有生起來。為什麼？有疑惑在。一直到台北來講《華嚴》，深入經藏，才真正認識淨土，原來這是一切諸佛如來自行化他最究竟、最圓滿、最方便的法門，這時候才真正生起信心。生起信心，這三十年深入淨土的經論，最近又再第四次宣講《大經科註》，愈講愈深入了，現在可以說對修行淨土求生西方是毫無疑惑了，疑根斷乾淨了。</w:t>
      </w:r>
      <w:r>
        <w:t xml:space="preserve"> </w:t>
      </w:r>
    </w:p>
    <w:p w14:paraId="3F85D4F9" w14:textId="77777777" w:rsidR="00C714B8" w:rsidRDefault="00C714B8">
      <w:pPr>
        <w:pStyle w:val="a3"/>
      </w:pPr>
      <w:r>
        <w:lastRenderedPageBreak/>
        <w:t xml:space="preserve">　　這是從經教深入去斷的，一般知識份子都必須要經教。如果有一類善根深厚的老實人，縱然他一個字也不認識，他能老實念，他念到一心不亂，他疑也沒有了。念到一心不亂，見到阿彌陀佛了，見到極樂世界了，他還要懷疑什麼？現在我們為什麼懷疑？你沒看到，人家問我們說你看到沒有？我們問號就打好幾個，是不是這樣？你看到了你還會懷疑嗎？沒有了。一個是從理論上下手，一個是從功夫上深入，念佛功夫念到一心，見佛、見極樂世界了，當然他不會懷疑了。</w:t>
      </w:r>
      <w:r>
        <w:t xml:space="preserve"> </w:t>
      </w:r>
    </w:p>
    <w:p w14:paraId="0C482635" w14:textId="77777777" w:rsidR="00C714B8" w:rsidRDefault="00C714B8">
      <w:pPr>
        <w:pStyle w:val="a3"/>
      </w:pPr>
      <w:r>
        <w:t xml:space="preserve">　　像海賢老和尚他是示現念佛，他就一句佛號，什麼經、什麼咒統統不會念，也從來沒做過一次法會，他就是種菜、種田、種地幹粗活，就是一句佛號，他是示現老實念這一類型一個表法。像海賢老和尚他一部經也沒聽過，不認識字，一部經也沒念過，什麼咒，一部《彌陀經》也沒念過，就一句佛號。他念得達到一心不亂，見佛、見極樂世界了，當然就不懷疑了，信心堅定。我們淨老和尚他示現不老實，因為知識份子都是不老實，釋迦牟尼佛四十九年講經說法，是為不老實的人講的。為什麼講那麼多？因為不老實的人佔絕大多數，真正老實的人很少，所以佛才一生天天講經說法。因為大多數都是不老實，像海賢老和尚那個非常稀有，像六祖大師那個也非常稀有，那樣的人都是再來人。釋迦牟尼佛跟我們淨老和尚示現一生講經說法，代表有疑惑的人是佔絕大多數。如果大家都不懷疑了，真的經就不用講了，像禪宗大德講舌頭掛牆壁，舌頭掛在牆壁的意思就是說不用講了，都明白了，都明白了那還需要講嗎？當然不需要了，因為不懷疑了。</w:t>
      </w:r>
      <w:r>
        <w:t xml:space="preserve"> </w:t>
      </w:r>
    </w:p>
    <w:p w14:paraId="46EE7940" w14:textId="77777777" w:rsidR="00C714B8" w:rsidRDefault="00C714B8">
      <w:pPr>
        <w:pStyle w:val="a3"/>
      </w:pPr>
      <w:r>
        <w:t xml:space="preserve">　　所以佛講那麼多，因為眾生的疑惑太多了，問題太多了，在現實生活當中方方面面的問題出現了、發生了，你說你能不懷疑嗎？不懷疑的人就是他明白了他就不懷疑了，不明白的人他肯定懷疑。懷疑怎麼辦？佛就要講經說法，把這些道理事理因果跟你說清楚，讓你真正明瞭宇宙人生事實真相，你的疑根就斷了，這叫看破。真正看破肯定能放下，放下是行，看破一分就放下一分，放下一分又幫助看破一分。所以我們學佛修行就是看破放下，放下看破，這是章嘉大師當年跟我們淨老和尚講的，講這個比較容易聽得懂。其實看破放下就是在經教裡面講的止觀，止是放下，觀是看破，止當中有觀，觀當中有止。講經說法目的在斷疑生信，聽經聞法目的也是在斷疑生信。如果沒有疑惑，經也不用聽，也不用讀了，一句佛號念到底就好了。所以我們學習經教，在我們一般還有疑惑，疑根沒有斷乾淨，還是需要，你的疑根斷乾淨了就不需要。淨老和尚在講席當中常常提起。</w:t>
      </w:r>
      <w:r>
        <w:t xml:space="preserve"> </w:t>
      </w:r>
    </w:p>
    <w:p w14:paraId="45AE565B" w14:textId="77777777" w:rsidR="00C714B8" w:rsidRDefault="00C714B8">
      <w:pPr>
        <w:pStyle w:val="a3"/>
      </w:pPr>
      <w:r>
        <w:t xml:space="preserve">　　我們學習《大悲心陀羅尼經》，這個因緣也是我接中華民國觀音佛學會，這個因緣來的，這個學會成立已經二十幾年了，也是全國性的社團。之前，我看以前那些章程，寫的都一般做一點社會慈善。費洪桂費老師她接了之後，接理事長，她也是做一些比較慈善公益的事業。我查二十幾年的紀錄，沒有請法師講過觀音經的。觀音佛學會你不學習觀音</w:t>
      </w:r>
      <w:r>
        <w:t xml:space="preserve"> </w:t>
      </w:r>
      <w:r>
        <w:t>經，你用那個招牌跟它內容就不相應。所以這個因緣，費洪桂居士她來找我接這個理事長，我想接了，我把組織章程重新調整，回歸到佛陀教育，不然掛一個觀音佛學會的名譽，實際上沒有學習觀音的經典，我們真的不認識觀音菩薩。其他的人不認識，不學佛的人不認識，那是情有可原。但你說我是觀音佛學會的會員，人家問我們觀音菩薩是誰？我們說不上來，這就對人家交代不過去。這也是我們淨老和尚長年呼籲的，佛教是教育，經典就是教科書，你不學習經典，你怎麼會懂？這些現在不但佛教，其他的宗教，統統只是形式，宗教的形式，不學習經典，這樣很容易落於迷信。學習經教，你愈深入愈法喜。為什麼有法喜？因為你嘗到法味，那就有法喜。</w:t>
      </w:r>
      <w:r>
        <w:t xml:space="preserve"> </w:t>
      </w:r>
    </w:p>
    <w:p w14:paraId="4C33AD2F" w14:textId="77777777" w:rsidR="00C714B8" w:rsidRDefault="00C714B8">
      <w:pPr>
        <w:pStyle w:val="a3"/>
      </w:pPr>
      <w:r>
        <w:t xml:space="preserve">　　本經是顯說、密說都有，這部經有密咒，也有顯說，可以說都有。純密就是只有咒語。咒語是不翻譯的。咒語的內容就是顯說的經文，顯說的經文就是密咒，密跟顯，密當中有顯，顯當中有密。過去黃老，一九九Ｏ年，我去北京看黃老，黃老說用手掌，這是顯教，這是密教，他說一體兩面。所以顯說什麼？它說那個密，密顯示那個顯，它是一體的。什麼叫密？其實我們讀這個經典，我們讀《彌陀經》有讀到四個字，讀得很多，「不可思議」四個字，凡是大乘經典講到不可思議四個字，那四個字就是密。你又不能用你的思惟想像去想，你用言語議論也說不出來，那不是密是什麼？那個密不是祕密，就是禪宗講的「言語道斷，心行處滅」、「開口便錯，動念即乖」，那就是密了。因為它不能說的，只能用悟的。因為真如本性我們的思惟想像言語議論完全達不到、完全緣不到。我們的意識心只能緣到阿賴耶識。意識心的功能很大，它能緣到阿賴耶，思惟想像可以推測到阿賴耶識。但是真如本性不是物質現象，也不是精神現象，也不是自然現象，什麼都不是，所以緣不到，我們六根也接觸不到，密就是在那個地方。其實密就在我們眼前，真正大徹大悟了，你就見到真相。</w:t>
      </w:r>
      <w:r>
        <w:t xml:space="preserve"> </w:t>
      </w:r>
    </w:p>
    <w:p w14:paraId="7587D2E4" w14:textId="77777777" w:rsidR="00C714B8" w:rsidRDefault="00C714B8">
      <w:pPr>
        <w:pStyle w:val="a3"/>
      </w:pPr>
      <w:r>
        <w:t xml:space="preserve">　　我們今天學習的這段「觀世音言」，這是接前面大梵天王請問觀音菩薩大悲心陀羅尼的相貌。前面講的是這些什麼叫大悲心陀羅尼相貌，相就是心相，它是什麼心，貌就是表現在外面。觀音菩薩前面都講了幾個代表的例子，就把大悲心陀羅尼的相貌給我們講清楚、說明白了。這段是接前面這段來，『若善男子善女人誦持此神咒者，發廣大菩提心，誓度一切眾生』。「善男子善女人」，有善根的男子女人就叫善男子善女人。凡是發心來學佛的都有善根，但是每個人善根的淺深不一樣，善根多少淺深不一樣。你看《彌陀經》佛跟我們講，「不可以少善根福德因緣，得生彼國」，善根福德因緣不能少，要多，才能往生西方，少了不行。我們現在善根多不多？感覺起來好像還不夠，還是比較少。少怎麼辦？少要給它補充，由少補充為多。怎麼補充？念佛就是補充，本經講念咒，也勸我們念阿彌陀佛。前面我們經文有學習過，念咒之前要先念南無阿彌陀佛，念本師阿彌陀佛，而且要專念。所以這部經主要還是勸我們專念阿彌陀佛，一天念大悲咒念五遍，觀音菩薩規定念五遍。念觀音菩薩聖號，專念本師阿彌陀佛，一天念五遍的大悲咒。</w:t>
      </w:r>
      <w:r>
        <w:t xml:space="preserve"> </w:t>
      </w:r>
    </w:p>
    <w:p w14:paraId="76B26777" w14:textId="77777777" w:rsidR="00C714B8" w:rsidRDefault="00C714B8">
      <w:pPr>
        <w:pStyle w:val="a3"/>
      </w:pPr>
      <w:r>
        <w:t xml:space="preserve">　　「若善男子善女人誦持此神咒者」，善男子善女人的標準就在下面這幾句經文。第一個「發廣大菩提心」，要發廣大菩提心，「誓度一切眾生」。發廣大菩提心，誓度一切眾生，這就是我們平常做法會，我們做三時繫念每一時都有念懺悔偈，懺悔偈前面一首偈頌是懺悔，後面就是四弘誓願，四弘誓願第一願就是「眾生無邊誓願度」。這裡講發廣大菩提心，誓度一切眾生，就是四弘誓願第一願。第一願，我們看三時繫念，第一時跟第二時都是「眾生無邊誓願度，煩惱無盡誓願斷，法門無量誓願學，佛道無上誓願成」，第一時、第二時的四弘誓願文是這樣。第三時就是「自性眾生誓願度，自性煩惱誓願斷，自性法門誓願學，自性佛道誓願成」，前面第一時跟第二時的四弘誓願是對事相講，第三時是入理了，自性理體，第三時的境界就高了，就回歸自性了。一切眾生不離自性。第三時自性眾生誓願度，我們真的要能夠理解這首偈。</w:t>
      </w:r>
      <w:r>
        <w:t xml:space="preserve"> </w:t>
      </w:r>
    </w:p>
    <w:p w14:paraId="35383D23" w14:textId="77777777" w:rsidR="00C714B8" w:rsidRDefault="00C714B8">
      <w:pPr>
        <w:pStyle w:val="a3"/>
      </w:pPr>
      <w:r>
        <w:t xml:space="preserve">　　實在講事跟理，也是事中有理，理中有事，只是各人悟入的淺深不一樣。悟入深的人悟到教理，悟入淺，教義，在事相上。如果要入理，《般若經》就不可缺少，《般若經》現在都以《金剛經》做代表。《金剛經》佛一開始講，要誓度一切眾生入無餘涅槃，若卵生、胎生、濕生統統要度到入無餘涅槃。他發這個願度這些眾生有理觀在裡面。一切眾生，什麼叫眾生？眾緣和合而生起的現象都叫眾生，不但動物，包括植物、礦物，所以講有情眾生、無情眾生。這一切眾生從哪裡來？都是我們自性所變現的。所以《般若經》我們沒有學習，我們要入理就比較有困難。當然從事深入也能入到理，因為理事是一不是二，但是如果有理觀來幫助更容易悟入自性。</w:t>
      </w:r>
      <w:r>
        <w:t xml:space="preserve"> </w:t>
      </w:r>
    </w:p>
    <w:p w14:paraId="498E39C3" w14:textId="77777777" w:rsidR="00C714B8" w:rsidRDefault="00C714B8">
      <w:pPr>
        <w:pStyle w:val="a3"/>
      </w:pPr>
      <w:r>
        <w:t xml:space="preserve">　　發廣大菩提心，這個我們在經典也常常看到。菩提心，在古來祖師大德，還有經典，有很多種解釋。菩提是印度話，翻成中文是覺悟的意思，用中文的意思來講就是覺心，菩提心就是覺心。覺是對迷的，破迷的，我們的心如果沒有覺悟，那就是迷惑顛倒，就是迷心，自性迷，《六祖壇經》講自性迷，迷失了。念到這個經典，當然我們也很自然的想到，我也想發菩提心，怎麼發？從哪裡下手？菩提心註解，在《無量壽經大經科註》，黃老的註解他引用很多經論來解釋，我們節錄一、二段來跟大家分享。在《安樂集》裡面講，「依天親《淨土論》（即《往生論》）云，凡欲發心會無上菩提者，有其二義。一者，先須離三種與菩提門相違法。二者，須知三種順菩提門法。」這是跟我們講怎麼發菩提心，不然我們看到經典發菩提心，到底要怎麼發？什麼叫菩提心？我們聽了是一個概念，但是我們體會不到，也不具體。發菩提心，發了，天天在佛前都在發四弘誓願，難道這不是菩提心嗎？那不是菩提心，菩提口，我們有口無心，我們念的字都沒念錯，但是那個心不相應。為什麼不相應？因為我們也還搞不懂什麼叫菩提心。</w:t>
      </w:r>
      <w:r>
        <w:t xml:space="preserve"> </w:t>
      </w:r>
    </w:p>
    <w:p w14:paraId="704AC3B4" w14:textId="77777777" w:rsidR="00C714B8" w:rsidRDefault="00C714B8">
      <w:pPr>
        <w:pStyle w:val="a3"/>
      </w:pPr>
      <w:r>
        <w:t xml:space="preserve">　　這裡黃老說明菩提心，他引用很多經典，當然我們以《往生論》來講，可能我們比較有個具體的概念。這裡講有兩個意思，第一個就是什麼叫發菩提心？你要怎麼發？先須離三種與菩提門相違法，就是你要離開三種跟菩提門相違背的。你跟菩提違背就不覺，就是迷惑顛倒了。二者，須知三種順菩提門法。下面再跟我們講這三種，「何等為三：一者，依智慧門，不求自樂，遠離我心貪著自身故」，這是第一個意思。這是依智慧門，不求自樂，不求自樂簡單講就是不求自己的享受，遠離我心貪著自身故。我們凡夫都有我執，我們的心一天到晚為自己的身體在造業，為這身體的享受造無邊的罪業。我們的罪業從哪裡來？為了自己這個自身，自身的享樂。為了自己貪著，就自私自利，都是想幹一些損人利己的事情。這樣的心就跟菩提心違背了，我們一般講自私自利、名聞利養、五欲六塵、貪瞋痴慢，統統起來了。有這些，內有煩惱，外有誘惑，我們就不覺了，心就迷惑顛倒了。這個是第一個要依智慧門，不要求自己的安樂，也不要求自己的享受，不要自私自利，不要貪著自身。不貪著自身，後面瞋痴慢疑惡見就不會生起來。</w:t>
      </w:r>
      <w:r>
        <w:t xml:space="preserve"> </w:t>
      </w:r>
    </w:p>
    <w:p w14:paraId="7F42D6BC" w14:textId="77777777" w:rsidR="00C714B8" w:rsidRDefault="00C714B8">
      <w:pPr>
        <w:pStyle w:val="a3"/>
      </w:pPr>
      <w:r>
        <w:t xml:space="preserve">　　「二者，依慈悲門，拔一切眾生苦，遠離無安眾生心故。」慈悲門就是不想自己，就是想到眾生很苦，要幫助眾生拔一切苦，看到眾生受苦受難，生起拔眾生苦的心，讓眾生得到安樂。如果沒有慈悲心，眾生苦管他去苦，他也沒有起個念頭要去幫助這些苦難眾生，這就是沒有慈悲心。這是慈悲門。你有智慧門才會有慈悲門。如果自己只想到自己，貪瞋痴慢，只求自己的享受，他就生不起慈悲心，這是一定的。這是前面兩個。「三者，依方便門，憐愍一切眾生心，遠離恭敬供養自身心故。」方便門就是憐愍一切眾生心，對眾生要有憐愍心，我們要遠離眾生對我們恭敬供養自身心故，去幫助眾生，不是為了眾生對我們的恭敬供養。如果為了眾生對我們恭敬供養，我們還是落在自私自利、名聞利養、五欲六塵、貪瞋痴慢，跟菩提心就不相應。這是「是名遠離三種菩提門相違法」，這三種要遠離，因為不遠離這三種心，那跟菩提就相違背了，你的菩提心就被障礙住了，生不起來。這是第一個要先遠離這個。</w:t>
      </w:r>
      <w:r>
        <w:t xml:space="preserve"> </w:t>
      </w:r>
    </w:p>
    <w:p w14:paraId="4234DE5C" w14:textId="77777777" w:rsidR="00C714B8" w:rsidRDefault="00C714B8">
      <w:pPr>
        <w:pStyle w:val="a3"/>
      </w:pPr>
      <w:r>
        <w:t xml:space="preserve">　　第二個是順菩提門。這是違菩提門的，違背菩提門的，違背菩提心的，這個要遠離。順，隨順菩提門法。下面給我們也是列出三個。「何等為三：一者無染清淨心，不為自身求安樂故。菩提是無染清淨處，若為自身求樂，即違菩提門，是故無染清淨心是順菩提門。」這是第一個，第一個就要隨順菩提門，這就是菩提心。第一個是無染清淨心，心沒有污染，不為自身求安樂故。菩提是無染清淨處，菩提是沒有污染的。若為自身求樂，即違菩提門，如果為自身求快樂、求享受，就違背菩提門。所以本師釋迦牟尼佛他也示現給我們看。包括最近的海賢老和尚，我們淨老和尚最近一直推薦海賢老和尚的光碟。海賢老和尚是我們現代人，剛剛往生才兩年，兩年多一點，現在的光碟我們看了就比較接近。我們看海老一生的行持，的確符合無染清淨心，他也不求自身，不為自身求安樂，總是做出為眾生犧牲奉獻。你看種菜種地，他一個人也吃不了那麼多，種那麼多幹什麼？都是布施供養給需要的人。有鬧水災，他種的自己收成的這些糧食還送給國家。在佛門裡面，這個一些老的出家人他都照顧，一個一個照顧到往生。這可以說是一個最具體的示現表法。我們看了這個片子就知道，真的他沒有自身求安樂，你看他要往生前一天，還到菜園挖土除草種地，做到</w:t>
      </w:r>
      <w:r>
        <w:t>天黑，他沒有自己求安樂。所以他心沒有絲毫的污染，沒有為自己，都是為眾生，心清淨。</w:t>
      </w:r>
      <w:r>
        <w:t xml:space="preserve"> </w:t>
      </w:r>
    </w:p>
    <w:p w14:paraId="01435734" w14:textId="77777777" w:rsidR="00C714B8" w:rsidRDefault="00C714B8">
      <w:pPr>
        <w:pStyle w:val="a3"/>
      </w:pPr>
      <w:r>
        <w:t xml:space="preserve">　　最早就是本師釋迦牟尼佛示現的，他是無染清淨心，他不為自己求享受，你看他的物質生活降到最低了，三衣一缽，日中一食，樹下一宿。住在哪裡？住在樹下，連個茅篷也沒有，住在樹下，他表這個法。表這個法是什麼？叫我們不要貪婪，不要求自身安樂，就是衣食住行我們生活過得去就可以，不要講求太享受。現在中國寺院，包括外國的寺院也有，蓋得富麗堂皇，蓋得非常美麗。如果是一個凡夫，難免會生起貪婪之心。道場蓋得這麼富麗堂皇，生活過得很享受，心很容易受到污染，一般凡夫都會受到污染。受到污染，我們念佛要求生西方，就會不想去了，就會留戀這個世界。留戀這個世界不想去，現在雖然是享福，但是出不了六道，不能了生死。所以諸佛以苦為師，以戒為師，海賢老和尚他是一個很好的示現，他以苦為師。</w:t>
      </w:r>
      <w:r>
        <w:t xml:space="preserve"> </w:t>
      </w:r>
    </w:p>
    <w:p w14:paraId="0F7508F6" w14:textId="77777777" w:rsidR="00C714B8" w:rsidRDefault="00C714B8">
      <w:pPr>
        <w:pStyle w:val="a3"/>
      </w:pPr>
      <w:r>
        <w:t xml:space="preserve">　　有一些修行人他也不願意去做一些屬於弘法利生的事情，這個我們也看過，我來自修，自己一個人修。古大德一個人修有成就的很多，但是我們一定要了解，古大德他們能夠去自修有成就，他具備什麼條件？我們有沒有具備他那個條件？如果沒有，古大德一個人去閉關自修他能成就，我們去閉關未必能成就，這個一定要認識清楚。往往自修，一個人學懶惰，修有沒有成就？實在講不能成就。我們為什麼這麼講？因為現在人跟古大德不一樣，古人他有儒道的基礎，在印度他有小乘的基礎，現在人學佛一入門就學大乘法，沒有人天小乘的基礎，一出家就要去閉關修行，你說他修得成嗎？在修什麼？修懶惰，修貪瞋痴慢，修自私自利，修這個。這個不用修，這個我們本來就很嚴重。所以自己一個人修行閉關，它有一定的條件。</w:t>
      </w:r>
      <w:r>
        <w:t xml:space="preserve"> </w:t>
      </w:r>
    </w:p>
    <w:p w14:paraId="17E57926" w14:textId="77777777" w:rsidR="00C714B8" w:rsidRDefault="00C714B8">
      <w:pPr>
        <w:pStyle w:val="a3"/>
      </w:pPr>
      <w:r>
        <w:t xml:space="preserve">　　以前我在華藏圖書館，我們有一些師弟出家，在圖書館忙得不得了，二十四小時待命，真的沒有自己的時間。我以前在圖書館也有動過這個念頭，自己到山上弄個小佛堂，自己來修行，不是很自在嗎？我為什麼這麼忙？為誰辛苦為誰忙？後來有一天，師父他老人家早餐開示，以前吃過早飯，師父都會講半個小時的早餐開示。他也看出我們心裡的想法，他說修行要福慧雙修，要修福修慧，他說你要修行還得有福報，沒有福報你會有障礙。你一修，不是身體這裡不好、那裡不好，那就是外面有很多干擾、很多障礙，或者自己心裡定不下來。所以他就勸我們，你修福，積功累德，福報修夠了，再去打個佛七，就一心不亂了，不超過四個月就成就了。你前面的功課沒做，你現在去修就不行。</w:t>
      </w:r>
      <w:r>
        <w:t xml:space="preserve"> </w:t>
      </w:r>
    </w:p>
    <w:p w14:paraId="59655320" w14:textId="77777777" w:rsidR="00C714B8" w:rsidRDefault="00C714B8">
      <w:pPr>
        <w:pStyle w:val="a3"/>
      </w:pPr>
      <w:r>
        <w:t xml:space="preserve">　　所以過去我講，我們師兄和師弟去嘗試都失敗，我看到他們，他們兩個是我的善知識，本來我也想去修，真的不是我們想像那樣的。所以這個問題就是你沒有修福修慧，福慧雙修，這樣才會成就。自己一個人修很難提升，為什麼？實在講自己一個人修什麼？修隨順自己的煩惱習氣，是修這個。為什麼說自己一個人修，修隨順自己煩惱習氣？自己一個人愛怎麼樣就怎麼樣，我今天愛吃我就來煮一點，不愛吃我就不煮，我就睡大覺；我高興就早一點起來，不高興我睡晚一點。修什麼？修隨順自己的煩惱習氣，你說他怎麼會進步？如果你跟大家在一起，就要依眾靠眾，就不能隨順你的煩惱習氣。一個人你很容易隨順自己的煩惱，我自己的習慣就這樣，會隨順自己的煩惱習氣。你跟大眾在一起就不可以這樣，你就不能去隨順自己的煩惱習氣，你要恆順眾生，隨喜功德。</w:t>
      </w:r>
      <w:r>
        <w:t xml:space="preserve"> </w:t>
      </w:r>
    </w:p>
    <w:p w14:paraId="1F32CA2E" w14:textId="77777777" w:rsidR="00C714B8" w:rsidRDefault="00C714B8">
      <w:pPr>
        <w:pStyle w:val="a3"/>
      </w:pPr>
      <w:r>
        <w:t xml:space="preserve">　　我那時候剛到佛陀教育基金會住了一年多，那邊跟常師父學戒律，在那邊按表操課，心也感覺滿清淨的。後來館長叫我去華藏圖書館，那邊有很多同修說，叫悟道法師回來基金會。師父就跟這些居士講，悟道法師現在角很多，四四方方都是角，要磨到圓圓的像茶杯這樣，稜稜角角都磨光了才可以回去。到現在也磨了快三十年了，大概角剩下不多了，還有一點。以前館長在的時候館長磨，現在跟所有的人在一起，都是互相的，依眾靠眾，互相磨練，互相提升。這些人事物都是給我們修行的。明白這個道理我們也會感恩，不明白這個道理真的會埋怨。所以會修行，任何地方都可以修行；不會修行，一個人住在山上他也沒辦法修，修到最後自己生煩惱，不然就修得一個怪怪的。這個我們也看得很多。</w:t>
      </w:r>
      <w:r>
        <w:t xml:space="preserve"> </w:t>
      </w:r>
    </w:p>
    <w:p w14:paraId="7A8316E2" w14:textId="77777777" w:rsidR="00C714B8" w:rsidRDefault="00C714B8">
      <w:pPr>
        <w:pStyle w:val="a3"/>
      </w:pPr>
      <w:r>
        <w:t xml:space="preserve">　　關鍵就是他的心跟菩提心不相應，心態不對。其實菩提心就是我們修行一個標準。我們師父以前看到我們師兄去念佛，覺得道場事情太多太煩，自己跑到山上去修，師父就講修行像開對號碼的保險箱，如果你有一點偏差你就打不開，有點偏差錯誤就打不開。所以才要跟善知識，跟老師、同參道友，大家來學習。所以我們現在有一些因緣讓我們來修，這是非常難得的，我們一定要認識清楚，這樣才會提升、才會進步。海賢老和尚他是一個很好的榜樣，給我們看，他等於是做示範給我們看，他就是這樣修的，他心沒有受到污染。</w:t>
      </w:r>
      <w:r>
        <w:t xml:space="preserve"> </w:t>
      </w:r>
    </w:p>
    <w:p w14:paraId="1211C395" w14:textId="77777777" w:rsidR="00C714B8" w:rsidRDefault="00C714B8">
      <w:pPr>
        <w:pStyle w:val="a3"/>
      </w:pPr>
      <w:r>
        <w:t xml:space="preserve">　　現在很多人蓋道場，大家都沒想那麼多。現在我自己有學一點經教，聽一點經，多少有一點體會，也看到很多人家蓋道場，這些也都是我們善知識，在提醒我們。前幾天到南投，從清德寺經過，我就跟盧居士講，清德寺本來要送給我們，現在送給佛光山。那個老尼師，十幾年前，花了一千多萬，蓋得非常莊嚴，佛像很莊嚴，那個灶也大，又有寮房，但是沒人住。她也有徒弟，但徒弟不願意去住那裡。徒弟一個人一個禮拜輪流一個去打掃一次，打掃完了，下個禮拜輪到下一個再來，關起來。我說蓋這麼漂亮，妳怎麼不住？他們就不願意去住。後來他們送給佛光山，我想送給佛光山也好，佛光山他們人多，派上用場。道場蓋得富麗堂皇，心生起貪心就污染，就違背菩提門了，菩提心就沒有了。所以我們還是要依照佛的教導，以苦為師，以戒為師，這樣我們的心才能回歸到清淨。你看苦，你才不會貪婪這個世間。所以有些病苦也不是壞事，沒有苦，你怎麼想要出離？你要貪戀這個世間。所以有些苦我們感受到，我們才會有出離心，才會放下這些貪婪。這是第一個順菩提門。</w:t>
      </w:r>
      <w:r>
        <w:t xml:space="preserve"> </w:t>
      </w:r>
    </w:p>
    <w:p w14:paraId="4E88D8C2" w14:textId="77777777" w:rsidR="00C714B8" w:rsidRDefault="00C714B8">
      <w:pPr>
        <w:pStyle w:val="a3"/>
      </w:pPr>
      <w:r>
        <w:t xml:space="preserve">　　「二者，安清淨心，為拔一切眾生苦故。」你必須有第一個無染清淨心，你才會有第二個安清淨心。為什麼有自私自利他就不會去想幫助眾生，不會去幫助眾生拔一切苦？為什麼？這個心，本來慈悲心大家都有，被自私自利污染了，被這個障礙住。如果自私自利沒有了，安清淨心，就是為拔一切眾生苦的心，自然就生起來了，不用勉強，自自然然就生起來，障礙去掉，自然就這樣。為什麼？因為眾生跟自己是一體的，知道事實真相，無我了，無我就是一體。我們現在為什麼不能生起這個心？因為有我執，有我相、人相、眾生相、壽者相，我是我，他是他，跟我沒關係，他苦是他苦，這個心生不起來。如果知道事實真相，眾生跟自己是一體，慈悲心就油然而生，去幫助眾生也是很自然的事情。為什麼？知道事實真相。眾生都是我們自心所現，跟我們都是一體的，現在的話講同一個生命共同體，當然生命共同體，他有苦難，我們當然就要去幫助。</w:t>
      </w:r>
      <w:r>
        <w:t xml:space="preserve"> </w:t>
      </w:r>
    </w:p>
    <w:p w14:paraId="72F07C11" w14:textId="77777777" w:rsidR="00C714B8" w:rsidRDefault="00C714B8">
      <w:pPr>
        <w:pStyle w:val="a3"/>
      </w:pPr>
      <w:r>
        <w:t xml:space="preserve">　　我們淨老和尚現在年紀這麼大，現在我看，我現在才六十幾歲，坐飛機就感覺很累，他八十幾歲。這次去香港，他老人家問我，我歐洲有沒有去過？我說去八、九次了，我就不敢講了。因為去歐洲坐飛機坐那麼久，坐到那邊都腰酸背痛，下來頭都暈暈的，又有時差。去歐美很累，特別美國，那是很辛苦。但是有時候，跟師父學弘法利生，我們是很有限的，看他老人家，我都不敢說什麼。年紀這麼大了，實在講他可以找個地方過個很安樂自在的日子，為什麼還這樣奔波？就是這一句，安清淨心，為拔一切眾生苦。不是為了這個，他那麼辛苦幹什麼？他現在倒是很有理由講我年紀大了，我想他也很想住在一個地方不跑，我現在六十幾都不想跑了，他八十幾當然他也不想跑。但現在看到沒人做，眾生這麼苦，迷惑顛倒。所以這個完全是一個慈悲心具體的表現，這個也不是你口頭上願發一發，實際上你沒有行動，發那個願也是空願。這個願發了都是要去兌現的，要去做。</w:t>
      </w:r>
      <w:r>
        <w:t xml:space="preserve"> </w:t>
      </w:r>
    </w:p>
    <w:p w14:paraId="0ED4801B" w14:textId="77777777" w:rsidR="00C714B8" w:rsidRDefault="00C714B8">
      <w:pPr>
        <w:pStyle w:val="a3"/>
      </w:pPr>
      <w:r>
        <w:t xml:space="preserve">　　所以昨天我又接到他要去英國，問我說有沒有認識的，要去買教堂，買教堂要去開漢學院。現在我們在德國和英國都有人發心主機，德國、英國我沒去過，我去歐洲，去過法國、去過西班牙、去過義大利，這兩年。因為以前去都是去講經，去做法會，我講完馬上就回來了，沒時間去玩。有一次，陳會長還在世，馬德里陳會長還在世，他開車載我去跑幾個國家，從西班牙開車開到義大利，然後再開到法國。看他開車也滿過癮的，他又喜歡開快車。去那邊總是，我們也不是純粹為了旅遊，那邊有因緣就是要去幫助他。現在德國的同修請我去做法會，也請了好幾次，大概請了兩年了。我就想到這麼遠。我當然不能拒絕，因為人家發心一部主機，這麼多年都給我們發心，在那邊。現在英國倫敦又有一個居士幫我們一部主機，請我去，當然我不能說我太辛苦了，不去。我說我們再來安排，時間安排，因緣成熟就去，這樣就比較好，彼此互相。現在老和尚要去，有這個因緣，我們當然不要為自己求安樂，還是要辛苦一點。所以我們跟家師淨老和尚學習，也是學這個，為安清淨心，安眾生的清淨心，為拔一切眾生苦。因為現在全球的人類都在受苦受難。</w:t>
      </w:r>
      <w:r>
        <w:t xml:space="preserve"> </w:t>
      </w:r>
    </w:p>
    <w:p w14:paraId="09433CE4" w14:textId="77777777" w:rsidR="00C714B8" w:rsidRDefault="00C714B8">
      <w:pPr>
        <w:pStyle w:val="a3"/>
      </w:pPr>
      <w:r>
        <w:t xml:space="preserve">　　現在去英國，主要是湯恩比這個歷史學家他的著作提倡中國傳統文化和大乘佛法。他在上個世紀提出來，跟我們淨老和尚現在弘法的方向相應。所以現在在香港，有兩個年輕人，都發心要教漢字，要到英國教歐洲人學漢字。我就跟師父介紹，以前華視的每日一字，我說師父，你有沒有看過？他說我好像有看過，那很久了。我叫阿凱去買三十套，給他老人家去送。因為大陸他們年輕的學生經過文革就斷層了，所以文字，文字學，現在要先提倡文字學。文字學學會了，然後再讀漢學，讀《四庫》，就沒有問題。現在聽說德國和英國這兩個國家都在重視中文的學習，而且從幼稚園，從小就開始學。但是他們沒有學文字學，所以我們老和尚要去幫助他們學這文字學。當然去外國弘法，特別對外國人的弘法，也是很艱辛的一樁事情，完全不同的文化，如何讓他們能夠理解、能夠接受？</w:t>
      </w:r>
      <w:r>
        <w:t xml:space="preserve"> </w:t>
      </w:r>
    </w:p>
    <w:p w14:paraId="7383A954" w14:textId="77777777" w:rsidR="00C714B8" w:rsidRDefault="00C714B8">
      <w:pPr>
        <w:pStyle w:val="a3"/>
      </w:pPr>
      <w:r>
        <w:t xml:space="preserve">　　但是現在不學也不行了，二十一世紀的問題都被湯恩比教授說得準準的，真的就像他講的一樣。所以這次去香港，上次我們師父拿一本《湯恩比的中國觀》，日本人翻譯的，英文翻成日文，日文翻成中文，我們是第三道了。現在又拿一本《在未來中生存》，日本若泉敬教授向湯恩比教授提問的問題。這個問題重點就是說，我們人類發明這些科技，我們人類到底是在主宰科技還是做科技的奴隸？日本若泉敬教授提出這個問題。師父拿給我書，我都不是很用功，有時候要聽經，聽經就不能看，有時候聽聽再看一下，再睡覺，所以分好幾次看。師父看書他很快，他一本書這樣看到十二點就看完了。</w:t>
      </w:r>
      <w:r>
        <w:t xml:space="preserve"> </w:t>
      </w:r>
    </w:p>
    <w:p w14:paraId="1D03E5B1" w14:textId="77777777" w:rsidR="00C714B8" w:rsidRDefault="00C714B8">
      <w:pPr>
        <w:pStyle w:val="a3"/>
      </w:pPr>
      <w:r>
        <w:t xml:space="preserve">　　這些就是為拔一切眾生苦，你看現在眾生不苦嗎？苦從哪裡來？現在災難這麼多，只有我們老和尚知道怎麼去息災，叫我們在雙溪做七個百七。他說災難很多，是愈來愈嚴重。在二ＯＯ八年就提出護國息災。如果沒有災難，那提息災幹什麼？這個世間都沒災難，你就沒必要提息災這兩個字。提息災是什麼？災難很多，眾生在這裡受苦受難。看我們最近發生這些事情，國內國外這麼多事情，一下飛機掉下來，一下禽流感，現在什麼劫獄的，一大堆。如果沒有做息災，可能災難更多、更大。不是老和尚這麼慈悲，有誰他知道去做這些事情？做法會息災是治標，教育是治本，現在是標本兼治。一般人知道救災，不知道息災。現在還有推廣廣東揭陽謝總那個光碟辦班教學，他一直在推廣，真的是苦口婆心，大慈大悲。謝總辦出成績了，他度的都是壞人，不是好人，都是壞人，因為他本身就是大壞蛋。他跟我講他是槍擊犯，被通緝七年。還沒聽到老和尚的光碟，他說一百塊人民幣的好事他都沒做過。</w:t>
      </w:r>
      <w:r>
        <w:t xml:space="preserve"> </w:t>
      </w:r>
    </w:p>
    <w:p w14:paraId="398F799D" w14:textId="77777777" w:rsidR="00C714B8" w:rsidRDefault="00C714B8">
      <w:pPr>
        <w:pStyle w:val="a3"/>
      </w:pPr>
      <w:r>
        <w:t xml:space="preserve">　　現在你說我們台灣監獄的問題那麼多，人家大陸還比我們先進，你看海南監獄就請蔡老師去，獄政大改變，關鍵在教育。現在你去看電視，這些政府官員講怎麼管理，你怎麼管理？孔老夫子在《倫語》，早就二千五百年前就講過，「道之以政，齊之以刑，民免而無恥」，他沒有覺得自己做這些是不對的。導之以政，用政治、用法律來規定、來約束，犯法了，齊之以刑，把他判刑，現在不都是這樣嗎？這樣怎麼樣？民免而無恥，無恥就他沒有羞恥心，他不覺得這樣做是不對，只是你現在管得嚴，我不敢去觸犯法律，等到有一天法律比較鬆了，他照做，或者有法律漏洞，他可以去鑽。民免而無恥，用佛法來講，就是沒有慚愧心、沒有懺悔心，不知道自己錯，這個叫無恥。</w:t>
      </w:r>
      <w:r>
        <w:t xml:space="preserve"> </w:t>
      </w:r>
    </w:p>
    <w:p w14:paraId="50394C5C" w14:textId="77777777" w:rsidR="00C714B8" w:rsidRDefault="00C714B8">
      <w:pPr>
        <w:pStyle w:val="a3"/>
      </w:pPr>
      <w:r>
        <w:t xml:space="preserve">　　為什麼無恥？你沒有教他倫理道德、因果教育，他不懂，他只是覺得說他倒霉被你抓到，人家運氣好的，他也是照樣幹壞事他沒被抓到，他是這麼想法。他傷心什麼？他傷心是他倒霉被抓到，他其實不平，其他還有那麼多人沒被抓到，他還怨天尤人，他沒有慚愧心，儒家講沒有羞恥心，他不以為恥。應該怎麼樣？「道之以德，齊之以禮，有恥且格」，你要教他。上次我到高雄去開會，我也是跟大家講，現在台南在辦這個班，叫政府不要去關那些人，什麼地溝油什麼，關那沒有用，你是「道之以政，齊之以刑」。現在應該用聖人教的，「道之以德，齊之以禮，有恥且格」，要教他，像廣東謝總這樣。不聽老人言，就吃虧在眼前，現在老和尚是老人，老祖宗都是老人，孔老夫子《倫語》是老人，不聽，怎麼搞都不行，後面還有更多的問題會出現。不要怕沒有，因為你沒有從根本去治本，沒有。</w:t>
      </w:r>
      <w:r>
        <w:t xml:space="preserve"> </w:t>
      </w:r>
    </w:p>
    <w:p w14:paraId="41333479" w14:textId="77777777" w:rsidR="00C714B8" w:rsidRDefault="00C714B8">
      <w:pPr>
        <w:pStyle w:val="a3"/>
      </w:pPr>
      <w:r>
        <w:t xml:space="preserve">　　我們看老和尚這麼辛苦，他都八十九歲了，飛歐洲，我都不敢說不去，我們才六十幾，在師父面前絕對不說，師父，我好累，我不想去，這個不行。在二ＯＯ三年，那次我病得真的快往生了，本來去香港跟師父說，報告師父，我現在生病了，這個很好的理由，都快斷氣了，一上去可能就斷氣了。結果我還沒開口，師父說我太累了，你去吧。我說師父，我現在病得很厲害。他說鬼神會幫助你，你上去。還讓洪平和說，悟道法師，我們三重有個菩薩病得快死了，到西藏去一趟下來病就好了。結果上去真的是病得都快不行了，又高原反應。新加坡那個</w:t>
      </w:r>
      <w:r>
        <w:t>Jenny Wong</w:t>
      </w:r>
      <w:r>
        <w:t>到北京，看到師父，跟師父報告，師父，悟道法師上西藏，奄奄一息。結果還是佛力加持，博命下來了。</w:t>
      </w:r>
      <w:r>
        <w:t xml:space="preserve"> </w:t>
      </w:r>
    </w:p>
    <w:p w14:paraId="6470D1A2" w14:textId="77777777" w:rsidR="00C714B8" w:rsidRDefault="00C714B8">
      <w:pPr>
        <w:pStyle w:val="a3"/>
      </w:pPr>
      <w:r>
        <w:t xml:space="preserve">　　今天我們時間到了，下面還有一種「樂清淨心」，我們明天晚上再來學習。祝大家福慧增長，法喜充滿。我們明天晚上同一時間再見，阿彌陀佛！　　</w:t>
      </w:r>
    </w:p>
    <w:sectPr w:rsidR="00C714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60D2" w14:textId="77777777" w:rsidR="00C714B8" w:rsidRDefault="00C714B8" w:rsidP="00FE10A2">
      <w:r>
        <w:separator/>
      </w:r>
    </w:p>
  </w:endnote>
  <w:endnote w:type="continuationSeparator" w:id="0">
    <w:p w14:paraId="4F6F8E40" w14:textId="77777777" w:rsidR="00C714B8" w:rsidRDefault="00C714B8" w:rsidP="00FE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57D0" w14:textId="77777777" w:rsidR="00C714B8" w:rsidRDefault="00C714B8" w:rsidP="00FE10A2">
      <w:r>
        <w:separator/>
      </w:r>
    </w:p>
  </w:footnote>
  <w:footnote w:type="continuationSeparator" w:id="0">
    <w:p w14:paraId="0EE6AB96" w14:textId="77777777" w:rsidR="00C714B8" w:rsidRDefault="00C714B8" w:rsidP="00FE1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A2"/>
    <w:rsid w:val="007931EE"/>
    <w:rsid w:val="00C714B8"/>
    <w:rsid w:val="00FE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1B5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