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0D7AE" w14:textId="77777777" w:rsidR="006B0C5A" w:rsidRDefault="006B0C5A">
      <w:r>
        <w:t xml:space="preserve">千手千眼觀世音菩薩廣大圓滿無礙大悲心陀羅尼經（第二次宣講）　　悟道法師主講　　（第五十三集）　　</w:t>
      </w:r>
      <w:r>
        <w:t>2015/2/15</w:t>
      </w:r>
      <w:r>
        <w:t xml:space="preserve">　　台灣華藏淨宗學會　　檔名：</w:t>
      </w:r>
      <w:r>
        <w:t xml:space="preserve">WD15-005-0053 </w:t>
      </w:r>
    </w:p>
    <w:p w14:paraId="2E2F2473" w14:textId="77777777" w:rsidR="006B0C5A" w:rsidRDefault="006B0C5A">
      <w:pPr>
        <w:pStyle w:val="a3"/>
      </w:pPr>
      <w:r>
        <w:t xml:space="preserve">　　《千手千眼觀世音菩薩廣大圓滿無礙大悲心陀羅尼經》。諸位同修，及網路前的同修，大家晚上好，阿彌陀佛。請大家翻開經本第二十八頁。網路前的同修，沒有經本，注意聽就好。現場的同修，請翻開經本第二十八頁，從第四行第二句看起：</w:t>
      </w:r>
      <w:r>
        <w:t xml:space="preserve"> </w:t>
      </w:r>
    </w:p>
    <w:p w14:paraId="61961B87" w14:textId="77777777" w:rsidR="006B0C5A" w:rsidRDefault="006B0C5A">
      <w:pPr>
        <w:pStyle w:val="a3"/>
      </w:pPr>
      <w:r>
        <w:t xml:space="preserve">　　【住於淨室。澡浴清淨。著淨衣服。懸旛燃燈。香華百味飲食以用供養。】</w:t>
      </w:r>
      <w:r>
        <w:t xml:space="preserve"> </w:t>
      </w:r>
    </w:p>
    <w:p w14:paraId="56AAFC62" w14:textId="77777777" w:rsidR="006B0C5A" w:rsidRDefault="006B0C5A">
      <w:pPr>
        <w:pStyle w:val="a3"/>
      </w:pPr>
      <w:r>
        <w:t xml:space="preserve">　　今天我們從這一段來學習。這一段是接前面，「觀世音言，若善男子善女人誦持此神咒者，發廣大菩提心，誓度一切眾生。身持齋戒，於諸眾生起平等心，常誦此咒，莫令斷絕」，我們昨天學習到這一段。我們今天這一段接前面這一段經文而來。前面這一段經文就是發心度眾生，持齋戒，常誦大悲咒，不要斷絕，莫令斷絕就是不間斷。不間斷有兩個意思，就是每天固定誦咒，像本經講每天誦五遍，天天都誦，每天不間斷；有人專持大悲咒，他是二六時中時時刻刻都在念這個咒，這有這兩個意思。這跟念佛一樣的道理。今天接著這一段，主要是我們一般講閉關來專修，就像我們打佛七，或者其他大乘經講的拜懺、懺儀，需要一個清淨的環境。這是從事相上來講，比如說我們要打佛七，你要去找一個地方，當然找的地方適合大家來共修的。此地這裡沒有講多少人，你自修也可以，共修也可以，就像打佛七一樣，你一個人也可以打佛七，兩個人也可以打，三個也可以，甚至十個、二十個、幾十個人、幾百個人，這都可以，甚至上萬的。</w:t>
      </w:r>
      <w:r>
        <w:t xml:space="preserve"> </w:t>
      </w:r>
    </w:p>
    <w:p w14:paraId="78A11C7B" w14:textId="77777777" w:rsidR="006B0C5A" w:rsidRDefault="006B0C5A">
      <w:pPr>
        <w:pStyle w:val="a3"/>
      </w:pPr>
      <w:r>
        <w:t xml:space="preserve">　　『住於淨室』，從事相來講就是有一個清淨的房子。房子當然沒有受干擾是最好，特別現在電話、電視、電腦，淨室就不適合放這些東西了。因為放這些東西，我們的心容易受到干擾。我們的房室裡面，你看到這些總是會受影響，所以這些都不能擺置。看你修哪一個法門，修哪一種法，如果專修念佛法門的人，他這個淨室只有一尊阿彌陀佛、一個香爐、一杯水，其他什麼都沒有。這是我們在《西方確指》看到，覺明妙行菩薩開示念佛的人，他就一本《彌陀經》、一個香爐、一杯水、一張桌子，佛像就是一尊阿彌陀佛，連西方三聖都沒有。那是專修念佛打佛七的淨室，這是標準，它什麼都沒有。</w:t>
      </w:r>
      <w:r>
        <w:t xml:space="preserve"> </w:t>
      </w:r>
    </w:p>
    <w:p w14:paraId="57CE9591" w14:textId="77777777" w:rsidR="006B0C5A" w:rsidRDefault="006B0C5A">
      <w:pPr>
        <w:pStyle w:val="a3"/>
      </w:pPr>
      <w:r>
        <w:t xml:space="preserve">　　上次也跟大家報告過，上海居士跟上海會龍寺的住持戒寶法師，帶這些居士到廣東一間寺院，在廣東省的一間寺院。那個寺院非常大，那個寺院每天有一萬多人念佛，一進去寺院就是一句佛號，其他什麼都沒有，就一句佛號。它分好幾個堂口，堂口就是念佛堂，念佛堂都容納很多人，那個寺院很大，我也很想找時間去參觀一下。那個念佛堂聽說非常之大，我們想想能夠容納一萬多人念佛，那個念佛堂需要多大，我們大概有個概念，而且分好幾個堂口。一個堂口我們算起來也是要，多的三千、五千，少的一千、五百，這個應該都有。它一般的念佛堂，一個大的念佛堂，這一個堂口。另外一個堂口就是重症病患，癌症末期的，都送到那邊去念佛，去那邊什麼治療都沒有，就一句佛號。這是兩個堂口。第三個堂口，就是精神不正常的，送到那邊，一個堂口，也是一句佛號。第四個是一個附身的，被鬼神附身的，一個堂口。再來一個堂口就是，已經往生助念的，也一個堂口。他說那個地方一天一萬多人念佛，各地人都去，整理得很乾淨，一進去那個寺院就是一句佛號。</w:t>
      </w:r>
      <w:r>
        <w:t xml:space="preserve"> </w:t>
      </w:r>
    </w:p>
    <w:p w14:paraId="2B4CB152" w14:textId="77777777" w:rsidR="006B0C5A" w:rsidRDefault="006B0C5A">
      <w:pPr>
        <w:pStyle w:val="a3"/>
      </w:pPr>
      <w:r>
        <w:lastRenderedPageBreak/>
        <w:t xml:space="preserve">　　戒寶法師去看了之後，深受感動。他上海那個道場從來沒打過佛七，他說他現在那個道場要效法這個念佛堂，要來打佛七了。打佛七他們沒有打過，他們都是拜懺，做水陸，拜梁皇，放大蒙山，放焰口，就做這些，經懺佛事為主的。我去那邊做了幾次三時繫念，多多少少對他有些影響。因為平常他們做經懺佛事人都很少，沒什麼人，我們做三時繫念，每次去都擠了兩千多人，他的寺院都坐不下了，都坐得滿滿的，外面還要搭棚。因此他想來台灣看看我們三重淨宗別院在打佛七。本來上個月要來，結果他的戶口在福建，說辦要半年，而且現在我們台灣規定每天來的人數都有規定，有的都要排隊排很久，所以就沒辦法過來。他們那個道場也就是淨室。所以淨室有大、有小。如果你自己一個人修，空間就不需要太大，一個房間，整理乾淨，把這些拉拉雜雜的要清理乾淨，在事相上要這麼做。在理，在心裡，心要清淨。這就像閉關一樣的，如果閉關心不清淨，人在關中心在外，這也是沒有感應的。</w:t>
      </w:r>
      <w:r>
        <w:t xml:space="preserve"> </w:t>
      </w:r>
    </w:p>
    <w:p w14:paraId="383B61DE" w14:textId="77777777" w:rsidR="006B0C5A" w:rsidRDefault="006B0C5A">
      <w:pPr>
        <w:pStyle w:val="a3"/>
      </w:pPr>
      <w:r>
        <w:t xml:space="preserve">　　過去我們淨老和尚在講席當中也常常提到，有一個法師去閉關，閉關他就不能出來，房門鎖著，吃飯的時候人家送飯過去。但是他閉關，對外面的事情統統知道，外面發生什麼事情他都知道。為什麼知道？關房裡面人家又送報紙進去，又拉個電話線。師父說那何必去閉關？那在外面不是舒服一點嗎？何必去閉在那裡？閉關，外面什麼事情都知道，心就不清淨了，那你就達不到閉關的效果。你看現在廣東揭陽謝總辦傳統文化班，他只是用光碟教學排功課，他的條件就是吃住都在那裡，七天不能離開，早晚作息有課程表，最重要就是手機要收起來。如果手機沒收起來，恐怕他辦那個班就沒什麼效果。收起來，剛開始大家很不習慣，到了第三天就習慣了，第四天、第五天效果出現了，大家感受法喜了。</w:t>
      </w:r>
      <w:r>
        <w:t xml:space="preserve"> </w:t>
      </w:r>
    </w:p>
    <w:p w14:paraId="59265BA3" w14:textId="77777777" w:rsidR="006B0C5A" w:rsidRDefault="006B0C5A">
      <w:pPr>
        <w:pStyle w:val="a3"/>
      </w:pPr>
      <w:r>
        <w:t xml:space="preserve">　　淨室，清淨的一個空間，清淨的一個範圍。如果你沒有志同道合的人，自己修就好。你不要去找人，找一個你要清淨，他不清淨，他會干擾，這就沒有必要。如果真正有志同道合的，三、五個人大家在一起共修，當然也很好，彼此依眾靠眾。住於淨室，找一個清淨的地方，這個清淨的地方每個人的因緣不一樣，在山上、在鄉下，或者在都市鬧中取靜的，各人的因緣。</w:t>
      </w:r>
      <w:r>
        <w:t xml:space="preserve"> </w:t>
      </w:r>
    </w:p>
    <w:p w14:paraId="2F965BD3" w14:textId="77777777" w:rsidR="006B0C5A" w:rsidRDefault="006B0C5A">
      <w:pPr>
        <w:pStyle w:val="a3"/>
      </w:pPr>
      <w:r>
        <w:t xml:space="preserve">　　『澡浴清淨』，就是進去修法每天要洗澡。像占察懺的要求就很嚴格，上一次廁所要洗一次澡。這在古時候是很不容易做到，現在比較方便了，現在有水龍頭，如果有套房，進去廁所洗一次澡，那還可以，古時候不方便。為什麼要洗澡？因為現在的廁所跟古時候的不一樣，古時候的廁所，你一進去出來全身都有一種味道了，進去佛堂對佛不恭敬，所以他要換衣服，要洗澡。現代廁所是比較沒有那個味道，沒有那個味道還是要清洗一下，換衣服，換拖鞋，這是表示恭敬。現在我們一般道場都有一些拖鞋讓人家換。如果你進去廁所，稍微再洗手、洗臉，洗一洗、擦一擦，衣服在外面風吹一吹，讓它沒有臭味之氣，這樣也就可以了，如果我們再穿上海清，這樣就可以了。總是空間要整理乾淨，我們身體要洗乾淨，穿清淨的衣服，因為我們凡夫總是要清洗。如果你像虛雲老和尚你就不用洗了。虛雲老和尚他那個衣服的油垢黑黑的，它那個有香味，他有功夫，我們沒有功夫，你一定要洗。有功夫的人，他一年都不洗澡，他有戒定真香；我們都是貪瞋痴三毒煩惱，不洗不行。這是說我們要修，要找一個清淨的地方。</w:t>
      </w:r>
      <w:r>
        <w:t xml:space="preserve"> </w:t>
      </w:r>
    </w:p>
    <w:p w14:paraId="364D7ECD" w14:textId="77777777" w:rsidR="006B0C5A" w:rsidRDefault="006B0C5A">
      <w:pPr>
        <w:pStyle w:val="a3"/>
      </w:pPr>
      <w:r>
        <w:t xml:space="preserve">　　修大悲咒跟一般拜懺是一樣的，像《占察經》占察懺，還有其他的懺儀，都必須『懸旛燃燈，香華百味飲食以用供養』。如果修念佛法門就可以不用，也可以。為什麼說念佛法門你可以這些都不用？要「懸旛燃燈，香華百味飲食以用供養」，也可</w:t>
      </w:r>
      <w:r>
        <w:lastRenderedPageBreak/>
        <w:t>以？如果在《彌陀經》，我們依《彌陀經》來修，那就念一句佛號就好了。就像覺明妙行菩薩開示的，你那個念佛堂就一尊佛像、一個香爐、一本經、一杯水，這樣就好了，你供養就供養一杯水。如果照《無量壽經》來修，我剛才看了《佛說大乘無量壽莊嚴清淨平等覺經會集本解》，《解》就是黃老的註解，他這個註解是以經解經，不是他自己的意思，引用其他的經論來註解本經的經文，這叫以經解經。我們看《無量壽經》，我們淨宗學會主修的經典，《無量壽經》中輩往生的，我把經文念一念，「其中輩者，雖不能行作沙門，大修功德，當發無上菩提之心，一向專念，阿彌陀佛」。這一段跟我們前面觀世音菩薩講的這一段意思是一樣的，要發無上菩提心，發廣大菩提心就是發無上菩提心。一向專念阿彌陀佛，觀音菩薩這是一向專念大悲咒。</w:t>
      </w:r>
      <w:r>
        <w:t xml:space="preserve"> </w:t>
      </w:r>
    </w:p>
    <w:p w14:paraId="56064D72" w14:textId="77777777" w:rsidR="006B0C5A" w:rsidRDefault="006B0C5A">
      <w:pPr>
        <w:pStyle w:val="a3"/>
      </w:pPr>
      <w:r>
        <w:t xml:space="preserve">　　下面接著經文講，「隨己修行，諸善功德，奉持齋戒」，齋戒前面也有，《無量壽經》也有受持齋戒，八關齋戒。齋戒非常重要，如果同修有需要，有人要受，我覺得應該先把八關齋戒講一遍，大家再來受，效果會更好。「起立塔像，飯食沙門，懸繒然燈，散華燒香，以此迴向，願生彼國。其人臨終，阿彌陀佛化現其身，光明相好，具如真佛，與諸大眾前後圍繞，現其人前，攝受導引，即隨化佛往生其國，住不退轉，無上菩提。功德智慧，次如上輩者也。」這是《無量壽經》。《無量壽經》也有講散花燒香、然燈、飯食沙門，有這樣修的。這個修也可以說是一個助修，主要是念佛，念佛是正修，這是助修，助就是輔助、幫助。幫助的有沒有需要，這也是各人的根器不一樣，因緣不同。我們把黃老的《大經解》，他引用很多經論跟這個相關的，我們也可以依照這個來解釋經文。因為《大悲經》註解非常少，註解也沒有很詳細的。因為我找都沒找到一個很完整的註解，這些資料還是我自己找來補充。</w:t>
      </w:r>
      <w:r>
        <w:t xml:space="preserve"> </w:t>
      </w:r>
    </w:p>
    <w:p w14:paraId="4AD5F97C" w14:textId="77777777" w:rsidR="006B0C5A" w:rsidRDefault="006B0C5A">
      <w:pPr>
        <w:pStyle w:val="a3"/>
      </w:pPr>
      <w:r>
        <w:t xml:space="preserve">　　我們就本經講的部分來講，這裡講懸旛燃燈，《無量壽經》講懸繒然燈，散花燒香，是一樣的意思。因為每部經翻譯的法師不一樣，所以他用的字不同，但是意思是一樣的。在黃老的《大經解》講懸繒然燈，就是我們這一部《大悲經》講的懸旛燃燈。繒，這是布帛的總名，就是絲織品、布，「懸繒者，以繒造彩幡懸掛於佛殿」，這個幡，懸幡，就是跟這裡講的一樣。幡是扁的，我們一般講幢幡，幢是圓的，幡是扁的，現在在寺院還會看到。但是現在幡做的就不適合，幡都寫上佛號或菩薩的名號，應該那個幡是供佛、供菩薩的，所以它是不能寫上佛號的。這在《地藏菩薩本願經科註》裡面青蓮法師有講解、有說明，現在人不懂，都把它寫上佛號。我們現在如果你去日本的寺院看，看到那個幡，就是我們中國唐代掛的幡，扁的，掛在佛前的。這些都是絲織品布去做的，懸掛於佛殿。我們現在如果你做一個淨室，供千手觀音，你前面也可以掛幡。</w:t>
      </w:r>
      <w:r>
        <w:t xml:space="preserve"> </w:t>
      </w:r>
    </w:p>
    <w:p w14:paraId="0DD0F98B" w14:textId="77777777" w:rsidR="006B0C5A" w:rsidRDefault="006B0C5A">
      <w:pPr>
        <w:pStyle w:val="a3"/>
      </w:pPr>
      <w:r>
        <w:t xml:space="preserve">　　在《百緣經》，《百緣經》是一部經典，一百、二百的百，因緣的緣。《百緣經》裡面講，「佛在世時，有婆多迦，過去曾作一長幡懸毘婆尸佛塔上。從是以來，九十一劫，常有大幡覆蔭其上，受福快樂。然後出家，得阿羅漢」。掛幡功德這麼大，這是在《百緣經》裡面講的。佛在世的時候，有婆多迦，有這麼一個人，他過去世曾經做一個長幡，幡是長長的，懸毘婆尸佛，這尊佛叫毘婆尸佛，塔上。這尊佛在那個時期示現作佛，佛號叫毘婆尸佛，他的塔就是毘婆尸佛塔。我到雲南雞足山，道興法師的道場，叫佛塔寺，它上面有個塔。海賢老和尚那個叫塔院寺，也有一個塔。現在我們的塔是釋迦牟尼佛塔，因為我們這個時期的教主是本師釋迦牟尼佛。</w:t>
      </w:r>
      <w:r>
        <w:t xml:space="preserve"> </w:t>
      </w:r>
    </w:p>
    <w:p w14:paraId="250207C3" w14:textId="77777777" w:rsidR="006B0C5A" w:rsidRDefault="006B0C5A">
      <w:pPr>
        <w:pStyle w:val="a3"/>
      </w:pPr>
      <w:r>
        <w:t xml:space="preserve">　　佛講這個公案就是過去佛，以前有一尊佛，婆多迦掛一個長幡在毘婆尸佛的塔上。從是以來，從那個時候以來，經過九十一劫，九十一劫時間是非常長的，一個劫的時間就很長，九十一劫的時間是相當之長。常有大幡覆蔭其上，他生生世世，九十一劫生生世世，常有大幡覆蓋在他頭頂上面。受福快樂，享受那個福報，享受那個快樂。然後出家，後來因緣成熟，因緣到了，他就出家，跟佛出家，修行證得阿羅漢果。所以跟佛出家的佛弟子，每個人因緣都不一樣，福報也不相同，有的人很窮，有的人很有富貴，有的很聰明，有的很笨的。跟佛出家，到最後統統證阿羅漢。這是各人前生修的，福報智慧不一樣。這是講幡。</w:t>
      </w:r>
      <w:r>
        <w:t xml:space="preserve"> </w:t>
      </w:r>
    </w:p>
    <w:p w14:paraId="59F09B81" w14:textId="77777777" w:rsidR="006B0C5A" w:rsidRDefault="006B0C5A">
      <w:pPr>
        <w:pStyle w:val="a3"/>
      </w:pPr>
      <w:r>
        <w:t xml:space="preserve">　　我們現在去懸一個幡有沒有這個功德？經典講的肯定有，關鍵在哪裡？關鍵在你的恭敬心，你有沒有恭敬心？印光祖師講，佛法有個祕訣，祕訣就是從恭敬中求，你有一分恭敬你就得一分利益，十分恭敬得十分利益。泥塑木雕的佛你把它看作真佛，它就是真佛。關鍵在我們的心態，你是用什麼心。因為一切法從心想生，你是什麼樣的心態，你心裡是怎麼想的，它根據你想的，它就有它的果報，因果一定是相應。</w:t>
      </w:r>
      <w:r>
        <w:t xml:space="preserve"> </w:t>
      </w:r>
    </w:p>
    <w:p w14:paraId="7E8A91A1" w14:textId="77777777" w:rsidR="006B0C5A" w:rsidRDefault="006B0C5A">
      <w:pPr>
        <w:pStyle w:val="a3"/>
      </w:pPr>
      <w:r>
        <w:t xml:space="preserve">　　在經典，過去我講一個公案，哪部經我忘記了，也是有一尊佛，露天的。但是我們現在看到，現在很多做佛像的，像我們在高速公路，在中壢那邊，有兩家做佛像的。這兩家做佛像的，斯里蘭卡強帝瑪國師要蓋佛教大學，他要造一尊釋迦牟尼佛像，是斯里蘭卡那種造型的。他來跟我化緣，我就帶他到南港，以前我們曾經有做過的一家做佛像的，以前在內湖，現在搬到南港，那家估價價錢比較高。後來我就跟強帝瑪國師講，估價之後，我就尊重他，我說你可以自己去找，我說這家你看看，估價單給你，你可以去找，我說我尊重你，你找哪一家就哪一家做。原來我是說你做，那我跟你隨喜。因為那一尊佛像做起來，我們去估價就三千多萬台幣，然後要送過去斯里蘭卡，要四百多萬的稅金，然後要運費，加一加要四千多萬。我心裡在想我哪有錢？但是後來我有一個念頭，發心做佛像，佛力會加持，我就是動了這麼一個念頭。一毛錢都沒有！</w:t>
      </w:r>
      <w:r>
        <w:t xml:space="preserve"> </w:t>
      </w:r>
    </w:p>
    <w:p w14:paraId="2501D1AA" w14:textId="77777777" w:rsidR="006B0C5A" w:rsidRDefault="006B0C5A">
      <w:pPr>
        <w:pStyle w:val="a3"/>
      </w:pPr>
      <w:r>
        <w:t xml:space="preserve">　　國師他智慧很高，他說不要，給你發心，全部給你發心，他說全部給我發心，我全包了。後來我才知道，原來他能當國師有道理的，我當不上國師就是智慧不夠。他說給我發心。我想他要佛像，要其他的比較好意思推託，佛像怎麼可以推？後來他自己又去找，找到中壢一家。他跟我講，悟道法師，我現在找一家，便宜一千多萬，他說那一家，高雄佛光山佛陀紀念館大佛像也是他做的，日本東京有一尊大佛也是他們做的。日本東京那一尊大佛，幾年前我們去過，坐電梯上去的。他能夠做大佛，一定是不錯的，而且說又很便宜。我說那就不用考慮，就趕快去找他做。那天他就帶我去，帶我去那天就跟他談，談了之後，我就說佛像的監造，你要怎麼造，我說由強帝瑪國師他去監工。他負責監工，我負責出錢。當時我一毛錢也沒有。我是想，多跑大陸，看看去化緣化緣，多做法會，看有沒有同修要發心。做佛像，我的心裡在想，可能應該發心的人會比較多。有些人他喜歡做佛像。</w:t>
      </w:r>
      <w:r>
        <w:t xml:space="preserve"> </w:t>
      </w:r>
    </w:p>
    <w:p w14:paraId="51D52A1E" w14:textId="77777777" w:rsidR="006B0C5A" w:rsidRDefault="006B0C5A">
      <w:pPr>
        <w:pStyle w:val="a3"/>
      </w:pPr>
      <w:r>
        <w:t xml:space="preserve">　　結果順師他們那個傳統文化學習班有一個老師往生，她留下一個房子，她的女兒、女婿也很孝順，好像在大直，那個房子賣了，前後可以賣兩千多萬。剛好她來找我，要把她母親賣房子的錢來供養道場。我正在想佛像的錢從哪裡來，一毛錢都沒有。她來了，開了一張一千五百萬的支票給我，我一看，我就馬上說，給妳媽媽做斯里蘭卡佛教大學的佛像好不好？她也一口答應了。她說後面尾款還有幾百萬。剛好湊一湊兩千多，剛好，差不多，佛像就有著落了。我當時也是一個念頭說，造佛像不好推辭，這個項目是我們師父上人去給他支持的，他現在缺一尊佛像，他說這尊佛像做起來是斯里蘭卡最大的，放在大學的頂樓上面，要給大家看的。現在已經做了一個階段，昨天慈師跟我講，佛像工廠又來請款五百萬，拿給他。現在因為我們要送到海外的，都要用我們社團的名義，送給佛教大學，要像政府報關報稅，佛像下面就打我們中華華藏淨宗學會，因為那個合約就是一定要這樣寫的。</w:t>
      </w:r>
      <w:r>
        <w:t xml:space="preserve"> </w:t>
      </w:r>
    </w:p>
    <w:p w14:paraId="79BDA60C" w14:textId="77777777" w:rsidR="006B0C5A" w:rsidRDefault="006B0C5A">
      <w:pPr>
        <w:pStyle w:val="a3"/>
      </w:pPr>
      <w:r>
        <w:t xml:space="preserve">　　所以我們看到這段，我也深有感觸，我們關鍵在發心。你看佛像，一般佛像在高速公路旁邊，很多人開車就這樣過去，每個人都看到了，很多人都看到。有的人看到，他見如不見，如如不動，他看到他也沒什麼感覺。我們佛弟子看到，我們問訊一下，表示恭敬，或者用眼睛看也是一種恭敬。但是我們看，同樣是眼睛在看，心不一樣，心不一樣果報就不一樣。為什麼？一切法從心想生，從你自己的心想生的。</w:t>
      </w:r>
      <w:r>
        <w:t xml:space="preserve"> </w:t>
      </w:r>
    </w:p>
    <w:p w14:paraId="7B9822CD" w14:textId="77777777" w:rsidR="006B0C5A" w:rsidRDefault="006B0C5A">
      <w:pPr>
        <w:pStyle w:val="a3"/>
      </w:pPr>
      <w:r>
        <w:t xml:space="preserve">　　過去有兩個人，有一個人他走到荒郊野外，看到一尊佛像，露天的，被風吹雨打雨淋，淋得濕濕的，那個頭，他就想到人下雨都要戴個帽子，佛怎麼可以都不戴帽子，沒有東西遮？下雨淋到佛的頭，怎麼可以？他就發一念善心，但他臨時找不到東西，就把他穿的兩隻草鞋脫下來，然後就放在頭頂上當帽子，他就走了。後面跟著一個人來，是誰對佛這麼不恭敬，怎麼把草鞋放在佛的頭頂上？他就趕快去把它拿下來。後來這兩個都生天了。為什麼這兩個都生天？大家應該知道，我剛才都解釋過了，存心都是好心。前面那個他不是惡作劇，現在惡作劇不行，惡作劇你要下地獄的，如果你惡作劇，你存心不良，對佛不恭敬，拿鞋子去那邊好玩的，那是要下地獄的。他是存一念善心，怕佛下雨淋到頭，我們人都要戴帽子，他是善心。</w:t>
      </w:r>
      <w:r>
        <w:t xml:space="preserve"> </w:t>
      </w:r>
    </w:p>
    <w:p w14:paraId="167C09D6" w14:textId="77777777" w:rsidR="006B0C5A" w:rsidRDefault="006B0C5A">
      <w:pPr>
        <w:pStyle w:val="a3"/>
      </w:pPr>
      <w:r>
        <w:t xml:space="preserve">　　過去我小時候，也聽我外婆講一個故事，那故事我記不太很清楚，也是跟這個道理是一樣的。就是有個孝子，弄一隻雞腿要給他母親吃。不小心掉到廁所，他很傷心，趕快拿起來洗一洗。好不容易，因為以前的人沒得吃。他真的是對母親非常孝順，因為只有那麼一隻，如果不給他母親吃，也都沒得吃了，就洗得很乾淨。洗得很乾淨，當然也就沒有味道了。他母親就吃了。後來得到很大的福報，原來很窮，後來發財了。另外有一個人，看到他怎麼得到這麼大的福報，就是把雞腿掉在廁所裡面，然後拿起來洗乾淨給他母親吃，他就得到那麼大的福報。後來他就為了發財，他不是孝心，故意拿一隻雞腿丟到廁所，然後拿起來洗洗給他母親吃，後來被雷打死了。這事情是一樣的，但是他的心態不一樣，各人果報就不一樣。</w:t>
      </w:r>
      <w:r>
        <w:t xml:space="preserve"> </w:t>
      </w:r>
    </w:p>
    <w:p w14:paraId="2F9217DB" w14:textId="77777777" w:rsidR="006B0C5A" w:rsidRDefault="006B0C5A">
      <w:pPr>
        <w:pStyle w:val="a3"/>
      </w:pPr>
      <w:r>
        <w:t xml:space="preserve">　　所以我們現在看到《百緣經》這段經文，我們這麼一個說明，大家也就明白了，你為什麼懸那個幡，你對佛一個恭敬心。現在造佛像，大家對佛生歡喜心，生恭敬心，他就有福了，將來真的會生天。所以這位同學的女兒、女婿孝順，給她修福，她如果沒往生極樂世界，她媽真的會生天，那是一點不假。將來因緣成熟，一定會遇到佛，遇到佛你就會證阿羅漢。脫離六道的因緣成熟，他就得解脫了。所以現在修因，將來證果。我們再看下面，這是懸幡，如果將來有懸幡的機會我再告訴大家，才可以發心。</w:t>
      </w:r>
      <w:r>
        <w:t xml:space="preserve"> </w:t>
      </w:r>
    </w:p>
    <w:p w14:paraId="12AA007B" w14:textId="77777777" w:rsidR="006B0C5A" w:rsidRDefault="006B0C5A">
      <w:pPr>
        <w:pStyle w:val="a3"/>
      </w:pPr>
      <w:r>
        <w:t xml:space="preserve">　　下面這個是燃燈，懸幡燃燈。這裡黃老也引用《施燈功德經》，有一部經典就是布施燈的功德，專門講布施燈的功德的這部經。「《施燈功德經》云：佛告舍利弗，或有人於佛塔廟諸形像而設供養故，奉施燈明，乃至以少燈炬，或酥油塗然，持以奉施，其明唯照一道一階。舍利弗，如此福德，非是一切聲聞、緣覺所能可知，唯佛如來乃能知也。」這講到燈。《施燈功德經》講，佛告訴舍利弗，或有人，這個或就是或許有人，於佛塔廟諸形像而設供養故，奉施燈明。供佛，供經典，我們現在講的寺院塔廟，諸形像，還有菩薩、羅漢，佛菩薩羅漢，這些聖賢的形像，來設供養。奉施燈明，就是點燈，我們一般講在佛前點燈，給佛像來照明。乃至以少燈炬，少就是很小的燈，燈的光不是很大，就是很小。或酥油塗然，酥油，現在我們有一些賣佛具的，賣香、賣燈的，也有用酥油點的。傳統的點蠟燭，現在有插電的。持以奉施，其明唯照一道一階，這個就是說它那個燈光一點點，不大，照一條道路，照一個台階，那燈光我們就可想而知了。</w:t>
      </w:r>
      <w:r>
        <w:t xml:space="preserve"> </w:t>
      </w:r>
    </w:p>
    <w:p w14:paraId="1EE132F2" w14:textId="77777777" w:rsidR="006B0C5A" w:rsidRDefault="006B0C5A">
      <w:pPr>
        <w:pStyle w:val="a3"/>
      </w:pPr>
      <w:r>
        <w:t xml:space="preserve">　　我記得我小時候，大概六十年前，還沒有電燈，我們家沒有電燈，我記得我們家牆壁掛油燈，我母親炒菜，有時候點蠟燭，放在灶鍋旁邊，那個燈的照明範圍就很小了。這主要是說，縱然點這一點點的燈明來供佛，供佛的塔廟，這福德有多大？佛跟舍利弗講，如此福德，非是一切聲聞、緣覺所能可知，這個福德太大了，不是一般阿羅漢、辟支佛，聲聞就是阿羅漢，緣覺就是辟支佛，小乘的聖人，不是他們可以知道的。唯佛如來乃能知也，只有佛才能知道，這個人他的福德到底有多大。可見得我們在佛前點燈，有這麼殊勝的福德。如果你知道它表法的意思，福德就會變成功德。這是一般人他一個虔誠心，不明佛理，但是不明白，他來點有福德，他有福報，這福報也是不可思議的。佛在經典公案裡面都有講過的，如果你誠心誠意來供燈，雖然是一點點，果報都是不可思議。</w:t>
      </w:r>
      <w:r>
        <w:t xml:space="preserve"> </w:t>
      </w:r>
    </w:p>
    <w:p w14:paraId="406C3399" w14:textId="77777777" w:rsidR="006B0C5A" w:rsidRDefault="006B0C5A">
      <w:pPr>
        <w:pStyle w:val="a3"/>
      </w:pPr>
      <w:r>
        <w:t xml:space="preserve">　　我們再看下面，下面講散花，我們《大悲經》講香花百味飲食，這裡講散花。散花，有花有香。我們本經講香花，這是比較簡單，講得比較詳細一點就散花燒香。古印度他們那個花是要散的，就是灑，灑在一個範圍、一個地方，那叫散花。「散布鮮花，以供養佛也」。在我們中國地區，不是像印度那樣的風俗，在佛周圍這樣散鮮花。我們現在在佛前都會供花，供養花，現在有些居士他會插花，供養這些鮮花，供養佛。「《會疏》云：散花者，花開清淨。妙色妙香，散諸佛剎。若有花開，諸佛來坐。是故下界中以花為淨土。見色聞香，諸鬼神等嫌之，猶如糞穢色香故。（謂諸鬼神以花之色香，同於糞便，故嫌之。）」這是散鮮花，花開清淨，妙色妙香，散諸佛剎。若有花開，諸佛來坐，諸佛都會來坐。所以下界中以花為淨土。但是鬼神看到花他就不喜歡，看到花好像糞便一樣，他就不喜歡。但是佛會來受供養。這是各人的業力不同。所以對佛菩薩要散花，供養花。現在我們在中國地區是用插花，插在花瓶裡面來供養。還有人像買玉蘭花，放在碟子裡面供，那也可以。佛菩薩會來坐。我們以前拜懺，法師都要念，「香花迎，香花請」，就要念那個。</w:t>
      </w:r>
      <w:r>
        <w:t xml:space="preserve"> </w:t>
      </w:r>
    </w:p>
    <w:p w14:paraId="12044B94" w14:textId="77777777" w:rsidR="006B0C5A" w:rsidRDefault="006B0C5A">
      <w:pPr>
        <w:pStyle w:val="a3"/>
      </w:pPr>
      <w:r>
        <w:t xml:space="preserve">　　下面引用《陀羅尼集經》經文。「《陀羅尼集經》曰：若四部眾，以眾花散阿彌陀佛，發願誦咒者，得十種功德。何者為十：一者，自發善心。二者，令他發善心。三者，諸天歡喜。四者，自身端正，六根具足，無有損壞。五者，死生寶池（這個是指死了以後生到寶池當中）。六者，生生世世生於中國及貴姓中。生值佛聞法，不生邊地及下姓中。七者，成轉輪王，王四天下。八者，生生世世常得男身。九者，得生彌陀佛國，七寶花上結跏趺坐，成阿鞞跋致。十者，成阿耨菩提，坐於七寶師子座上，放大光明，與阿彌陀佛等無有異也。」這是散花，在《陀羅尼集經》這部經裡面講，若有四部眾，就四眾弟子，在家出家。以眾花散阿彌陀佛，發願誦咒，念佛又念咒，得十種功德。</w:t>
      </w:r>
      <w:r>
        <w:t xml:space="preserve"> </w:t>
      </w:r>
    </w:p>
    <w:p w14:paraId="49D41BD2" w14:textId="77777777" w:rsidR="006B0C5A" w:rsidRDefault="006B0C5A">
      <w:pPr>
        <w:pStyle w:val="a3"/>
      </w:pPr>
      <w:r>
        <w:t xml:space="preserve">　　哪十種？一者，自發善心，你會自己發起善心，有善根，善心就是不貪不瞋不痴。二者，令他發善心，也讓別人看到，別人看了他也發起這個善心，來供佛、來修行。三者，諸天歡喜，諸天看到都歡喜。四者，自身端正，六根具足，無有損壞，將來你的身體會端正，六根具足，不會有損壞，也就是說不會有殘廢、殘疾。五者，死生寶池，就是指死了以後生在寶池當中。寶池在我們娑婆世界也有，但是沒有極樂世界那麼殊勝，寶池在六道裡面天道也有這些寶池，但是沒有極樂世界那麼殊勝，這是講在六道裡面的。</w:t>
      </w:r>
      <w:r>
        <w:t xml:space="preserve"> </w:t>
      </w:r>
    </w:p>
    <w:p w14:paraId="693C23D3" w14:textId="77777777" w:rsidR="006B0C5A" w:rsidRDefault="006B0C5A">
      <w:pPr>
        <w:pStyle w:val="a3"/>
      </w:pPr>
      <w:r>
        <w:t xml:space="preserve">　　六者，生生世世生於中國及貴姓中，生生世世生於中國。中國這個名字是很好的，所以現在不能去中國化，去中國化就麻煩了，如果去中國化，生到邊地去了。但是這裡講的中國是有文化的地方，中國傳統文化有聖賢教育的地方，有佛菩薩出現的地方，有佛法的地方。我們現在講的儒釋道，有三教、佛菩薩聖賢教育、教化的地區，這個國家就叫中國。不是指現在的中華民國，或者中華人民共和國。所以佛經講中國，你其他的國家如果有佛法，它現在國號不是叫中國，它那個也是中國，以佛經的標準它是中國。沒有佛法的地方，佛經講叫邊地，邊是旁邊的邊，不是在中國。及貴姓中，貴姓就是我們現在講的貴族，不會生在低賤的族群。生值佛聞法，不生邊地及下姓中，不會生到邊地，你在六道生死輪迴你往生了，你會往生到有佛法的地方，繼續聽經聞法，不會生到邊地。</w:t>
      </w:r>
      <w:r>
        <w:t xml:space="preserve"> </w:t>
      </w:r>
    </w:p>
    <w:p w14:paraId="43373C01" w14:textId="77777777" w:rsidR="006B0C5A" w:rsidRDefault="006B0C5A">
      <w:pPr>
        <w:pStyle w:val="a3"/>
      </w:pPr>
      <w:r>
        <w:t xml:space="preserve">　　七者，成轉輪王，王四天下。成轉輪王，就是人道當中最大的就是轉輪王，轉輪聖王。修十善業，見佛聞法，必定佛教導的都是修十善業。你修十善，斷十惡，當然就會有這個果報，成轉輪王。王四天下，四天下就是四大部洲，金輪王統治四大部洲。八者，生生世世常得男身。九者，得生彌陀佛國，七寶花上結跏趺坐，成阿鞞跋致。生生世世還沒往生極樂世界，但是到最後往生極樂世界的因緣成熟了，在那個時候就會往生到阿彌陀佛的極樂世界了，最後佛還是勸你往生西方。在七寶花上結跏趺坐，成阿鞞跋致。當然我們現在遇到淨土法門了，希望這一生就能去，不要再生生世世了。那是還不想去的人，佛還是幫助他，不墮惡道，不要生到邊地，繼續聞法，繼續念佛，還是不斷的勸眾生發願求生淨土。因為求生淨土才能達到第十個，成阿耨菩提，坐於七寶師子座上，放大光明，與阿彌陀佛等無有異也，才能成佛，這句講你往生極樂世界才能圓滿成佛。這是講散花。</w:t>
      </w:r>
      <w:r>
        <w:t xml:space="preserve"> </w:t>
      </w:r>
    </w:p>
    <w:p w14:paraId="3905D0D9" w14:textId="77777777" w:rsidR="006B0C5A" w:rsidRDefault="006B0C5A">
      <w:pPr>
        <w:pStyle w:val="a3"/>
      </w:pPr>
      <w:r>
        <w:t xml:space="preserve">　　下面講香，講得比較詳細叫燒香，香花百味飲食。香，「燒香，燒香以為供養。《往生要集》曰：隨力辦於華香供具。《會疏》曰：若人燒美香，魔倫趣他方。佛神歡喜守。修善必成就。如那乾訶羅國大王，遙向佛生國焚香作禮。香煙直至佛精舍，如白琉璃雲，繞佛七重，化作金臺。具如《觀佛經》說。」這是引用經論來註解燒香。燒香是我們中國佛教，還有藏傳佛教，印度南傳佛教國家，他們也都有燒香。在日本、韓國、越南這些地方，佛教地區，包括緬甸，這些地方都有燒香。燒香以為供養。在《往生要集》裡面講，隨力辦於花香供具。花跟香，特別現在的香，有的很貴，隨自己的能力來拜。現在聽說檀香一斤多少？幾萬塊，沉香一斤幾萬塊。有時候人家送我一點點，悟道法師，這個好幾萬，你自己留著用。我趕快拿去佛前點，供佛，辦法會的時候供養大眾，供養佛。</w:t>
      </w:r>
      <w:r>
        <w:t xml:space="preserve"> </w:t>
      </w:r>
    </w:p>
    <w:p w14:paraId="2F29F08C" w14:textId="77777777" w:rsidR="006B0C5A" w:rsidRDefault="006B0C5A">
      <w:pPr>
        <w:pStyle w:val="a3"/>
      </w:pPr>
      <w:r>
        <w:t xml:space="preserve">　　燒香，我們沒有能力能買到什麼名貴的香，或者我們沒有財力買那麼貴的香，都要買好的香。為什麼？《會疏》裡面講，若人燒美香，美香就是好香，我們一般講要燒好香。以前常常聽人家說要燒好香，以前聽聽聽也不經意。現在想想要燒好香，也有燒不好的香，才會有這句話。後來我到大陸去，才知道什麼叫燒好香。現在的化學香，一燒起來有夠嗆鼻的，化學香對身體不好，又空氣污染。現在特別是大陸，最多的，燒得一把一把的，燒的味道夠難聞的，那個就不好。二ＯＯ八年，我在實際禪寺，我們天天做三時繫念，天天都要燒香。那時候我們住在城裡，廬江縣城裡面的金剛寺，陳曉旭居士買的，買下來供養給實際禪寺，那時候我們住在那邊。它那個廟門口就有賣香的，他賣的香不貴，又還不錯。那個香都去福建買的，買到安徽去，那時候在門口擺，莊嚴都去買。我們買福建的藥草香，那是天然的，它沒有加化學的。那藥草香還能做藥的。所以買藥草香，那又不貴。福建做的香比較好。所以我們如果沒有財力，我覺得買藥草香不錯。</w:t>
      </w:r>
      <w:r>
        <w:t xml:space="preserve"> </w:t>
      </w:r>
    </w:p>
    <w:p w14:paraId="76FDEAEC" w14:textId="77777777" w:rsidR="006B0C5A" w:rsidRDefault="006B0C5A">
      <w:pPr>
        <w:pStyle w:val="a3"/>
      </w:pPr>
      <w:r>
        <w:t xml:space="preserve">　　在台灣，我們也都是買好香的，我們寧願點少一點，但是要點好的，好的標準就是自然就是好的，不要現在加化學香，真的你供人人都不要，還拿去供佛，對佛是不恭敬的。不要貪便宜，造成空氣污染，造成身體也不好。為什麼要燒好香？你燒好的香，魔倫趣他方，你燒好的香，天魔外道他就跑到其他地方，他就不會來；換句話說，你燒不好的香，把妖魔鬼怪全部找來了，那可麻煩了。現在的化學香，像那個香水，那個味道很野的，那都會招感妖魔鬼怪來。像現在外國人灑那個香水，那都是化學的，那個一灑下去，那種香味，真的妖魔鬼怪都請來了，因為妖魔鬼怪都喜歡那個香。所以我們要燒天然的好香，沒有檀香，天然的藥草香也可以。現在我們道場用的香，我們都用比較好一點的。燒好香，佛神歡喜守，修善必成就。好香，在我們道場裡面，你燒好的香，也會幫助我們的心清淨，心定下來，因為妖魔鬼怪不來了，佛菩薩來了，對我們就有幫助了。佛菩薩、善神、護法都會來，我們修善就必定能成就。</w:t>
      </w:r>
      <w:r>
        <w:t xml:space="preserve"> </w:t>
      </w:r>
    </w:p>
    <w:p w14:paraId="062A4531" w14:textId="77777777" w:rsidR="006B0C5A" w:rsidRDefault="006B0C5A">
      <w:pPr>
        <w:pStyle w:val="a3"/>
      </w:pPr>
      <w:r>
        <w:t xml:space="preserve">　　如那乾訶羅國大王，遙向佛生國焚香作禮，香煙直至佛精舍，如白琉璃雲，繞佛七重，化作金臺。具如《觀佛經》說。這是舉出那乾訶羅國的國王，他是從很遠的地方向佛陀出生的國家焚香作禮，很遙遠，但是他這種誠心，燒的香香煙直至佛精舍，香煙都飄到佛的精舍。香煙飄過去，如白琉璃雲，好像白琉璃的雲彩。繞佛七重，化作金臺，香煙化作金臺。化作金臺，我們現在做法會都常常有這種瑞相。現在都有手機，每次看到有些地方做法會，大家都會拍下來，我們自己做也有人拍，拍到祥雲那些瑞相。那的確是會有感應的，因為有經典依據。比如說我們在天上看到一些祥雲，莊嚴常常拿手機沿路拍，她一面拍，我就引用《地藏經》講的，「大吉祥光明雲，大智慧光明雲，大慈悲光明雲」，你《地藏經》那段經文把它念出來，你就知道那是怎麼一回事了。我們沒有念《地藏經》不知道，看到這雲彩非常特殊，但是《地藏經》的經文給它念一念，就可以把它所有這種祥雲表法的意思都圓滿的呈現出來。所以這是一個感應。</w:t>
      </w:r>
      <w:r>
        <w:t xml:space="preserve"> </w:t>
      </w:r>
    </w:p>
    <w:p w14:paraId="1EAD1A2E" w14:textId="77777777" w:rsidR="006B0C5A" w:rsidRDefault="006B0C5A">
      <w:pPr>
        <w:pStyle w:val="a3"/>
      </w:pPr>
      <w:r>
        <w:t xml:space="preserve">　　這個燒香，下面引用，「《大日經疏》曰：燒香是遍至法界義。如天樹王開敷時，香氣逆氣順風，自然流布。菩提香亦爾，隨一一功德，即為慧火所焚，解脫風所吹，隨悲願力自在而轉，普薰一切，故曰燒香。後疏兼論燒香之事理，旨趣更深。」這是就事相講的，這是密宗講的。顯密對燒香都有講求，從事相講我們理解比較淺，後面那個燒香它的宗旨義趣就更深入了，它是表法的意思。你看到香你要起觀，要作觀的。我們念「爐香讚」，我們常常在念，我們念我們不會作觀。香燒起來，要觀想這個香，燒一瓣香，就盡虛空遍法界，你那個燒香就有不可思議的功德。燒香我們就學習到這一段。</w:t>
      </w:r>
      <w:r>
        <w:t xml:space="preserve"> </w:t>
      </w:r>
    </w:p>
    <w:p w14:paraId="71D22515" w14:textId="77777777" w:rsidR="006B0C5A" w:rsidRDefault="006B0C5A">
      <w:pPr>
        <w:pStyle w:val="a3"/>
      </w:pPr>
      <w:r>
        <w:t xml:space="preserve">　　下面我們本經是百味飲食以用供養，這講到飲食的部分。飲食在《無量壽經》講「飯食沙門」。佛法我們一定要知道，這裡經文講的是百味，百味的意思不是說你一定要準備一百種，這是隨順我們中國地區最尊重的一個飲食供養。以前皇帝吃飯都一百道菜，皇帝，我看他吃不了那麼多。現在我們去蓮香齋也是一百多道菜，可能還超過一百道，我們去蓮香齋我看，戒師中午跟我講，他說我們去看眼睛就看飽了。眼睛看就飽了，看那麼多，吃不了那麼多，眼睛看看飽了。這我們可以理解，以前皇帝吃一百道菜，我們想不可思議，我們才吃三、四個菜就吃不下了，一百道怎麼吃？現在我們去吃自助餐就超過一百道，實際上我們沒吃那麼多，你自己有很多可以選擇的，實際上吃不了那麼多，就看一看而已。所以我去吃自助餐，我去吃是最不划算的。有一年我到美國達拉斯，二十年前，陳居士請我去吃</w:t>
      </w:r>
      <w:r>
        <w:t>buffet</w:t>
      </w:r>
      <w:r>
        <w:t>，美國的西餐是自助餐的。我一進去，看到饅頭炸得亮亮的，我一下子拿了好幾個，就拿那個饅頭。陳居士說，悟道法師，你吃這個，老闆最高興，你那幾個吃下去，其他不用吃了。我想想對，那個又炸的，又好幾個，一下去就飽了，剩下後面只有用看的，吃不下了。</w:t>
      </w:r>
      <w:r>
        <w:t xml:space="preserve"> </w:t>
      </w:r>
    </w:p>
    <w:p w14:paraId="25E596AF" w14:textId="77777777" w:rsidR="006B0C5A" w:rsidRDefault="006B0C5A">
      <w:pPr>
        <w:pStyle w:val="a3"/>
      </w:pPr>
      <w:r>
        <w:t xml:space="preserve">　　百味，以前皇帝吃飯一百道菜，表示最恭敬的，對皇帝最尊敬的，吃一百道菜。我們供佛當然也是最恭敬的，但是是不是一定要準備一百道？倒不一定，還是根據你的能力。經典都有講，你的財力夠，你要擺一百道當然可以。如果你財力，或者你沒有那個空間，你做不出來，也不一定要那麼多。像我們現在擺供菜都是六個菜一個湯，或者你擺三個也可以，因為這個有表法的意思就可以了，你擺一碗也可以。這是表恭敬，你最恭敬的，盡你的能力來辦，這樣就是符合百味的意思了。</w:t>
      </w:r>
      <w:r>
        <w:t xml:space="preserve"> </w:t>
      </w:r>
    </w:p>
    <w:p w14:paraId="73D27B62" w14:textId="77777777" w:rsidR="006B0C5A" w:rsidRDefault="006B0C5A">
      <w:pPr>
        <w:pStyle w:val="a3"/>
      </w:pPr>
      <w:r>
        <w:t xml:space="preserve">　　我們要知道佛法，經典講供養，一定有供養三寶，三寶，佛法僧。你在佛前供佛，我們擺一些供飯供菜，也供養法，也要供養僧，僧就是出家人，你請他吃飯，這都屬於供養三寶。我們供養觀音菩薩也是一樣，觀音菩薩也是代表三寶，供養三寶，這個飲食。這裡面飯食，飯食沙門也有這意思在，這就是我們一般講的齋僧，請出家人吃飯。因為你供養佛、供養法，佛現在不在，法是經典，僧是出家人。僧也是代表佛法。不然你說供養觀音菩薩百味飲食，觀音菩薩會把你吃掉嗎？沒有。拜完了，先供，是表示我們的敬意，供完了，我們收下來了，誰吃？我們吃。這經過加持的，吃了就不一樣，我們就可以收下來自己吃。供佛、供法的飯菜，出家人可以吃，但是供鬼神的不能吃。特別我們做法會，有放小蒙山，連敲法器的，最好參加法會的人都不要吃，吃了念那個咒就不靈了。</w:t>
      </w:r>
      <w:r>
        <w:t xml:space="preserve"> </w:t>
      </w:r>
    </w:p>
    <w:p w14:paraId="6CD44733" w14:textId="77777777" w:rsidR="006B0C5A" w:rsidRDefault="006B0C5A">
      <w:pPr>
        <w:pStyle w:val="a3"/>
      </w:pPr>
      <w:r>
        <w:t xml:space="preserve">　　供養飲食，也有供養三寶，三寶當中有包括齋僧。齋僧也是修善，你齋僧，不管這個出家人他有修沒修，反正你供養他就有福了。有修的福報比較大，沒修的福報比較少，總是有福。他是破戒犯齋不好的出家人，你供養他吃飯，還是有福。在《六波羅蜜經》裡面講，「以食施者。當施五事。云何為五。一者施命。若人無食，難以濟命。二者施色。因得食故，顏色和悅。三者施力。以是食故，增益氣力。四者施樂。以此食故，身心安樂。五者施辯。若飢餓者，身心怯弱。言說謇訥，不能辯了。飲食克足，身心勇銳。得大辯才，智慧無礙。又《會疏》曰：飯食沙門者，經云：正令得滿四天下寶，其利不如請一清淨沙門，詣舍供養，得利殊倍。」</w:t>
      </w:r>
      <w:r>
        <w:t xml:space="preserve"> </w:t>
      </w:r>
    </w:p>
    <w:p w14:paraId="26BC5F3F" w14:textId="77777777" w:rsidR="006B0C5A" w:rsidRDefault="006B0C5A">
      <w:pPr>
        <w:pStyle w:val="a3"/>
      </w:pPr>
      <w:r>
        <w:t xml:space="preserve">　　這是比較齋僧的功德。有五種，施命，如果這個人沒得吃，他生命就不能生存。第二個施色，人有吃顏色就好，營養不良就瘦巴巴。三者施力，有飲食，你身體就有氣力，不然走路都走不動了。四者施樂，樂就是快樂，讓他身心得到安樂，佛門有一句話講，法輪未轉食輪先。五者施辯，辯是辯才，如果餓得他都快不行了，他再大的聰明智慧，他也沒有辯才去跟人家辯論，話都講不出來了，怎麼去辯？要讓他吃飽他才有力氣去辯。《會疏》裡面講，飯食沙門者，經云：正令得滿四天下寶，四天下就是東西南北四大部洲，這所有的七寶你都得到了，得到這個利益太大了。但是其利不如請一清淨沙門，詣舍供養，得利殊倍，你得到四天下的寶物，這麼多，但是利益不如請一個清淨的沙門到你家去供養，你得到的利益比那個不曉得多多少倍！可見得飯食沙門，供養三寶，供養觀音菩薩，這個功德是不可思議的。這是講到懸幡燃燈，香花百味飲食以用供養。下面講：</w:t>
      </w:r>
      <w:r>
        <w:t xml:space="preserve"> </w:t>
      </w:r>
    </w:p>
    <w:p w14:paraId="239EC722" w14:textId="77777777" w:rsidR="006B0C5A" w:rsidRDefault="006B0C5A">
      <w:pPr>
        <w:pStyle w:val="a3"/>
      </w:pPr>
      <w:r>
        <w:t xml:space="preserve">　　【制心一處。更莫異緣。如法誦持。】</w:t>
      </w:r>
      <w:r>
        <w:t xml:space="preserve"> </w:t>
      </w:r>
    </w:p>
    <w:p w14:paraId="1D4A35A0" w14:textId="77777777" w:rsidR="006B0C5A" w:rsidRDefault="006B0C5A">
      <w:pPr>
        <w:pStyle w:val="a3"/>
      </w:pPr>
      <w:r>
        <w:t xml:space="preserve">　　這些準備好了，都有供養了，根據你的財力、能力來辦，接下來就『制心一處』。我們佛法講，「制心一處，無事不辦」，沒有一樁事情辦不成。修任何一個法門都是一樣，也是我們淨老和尚常講的，「一門深入，長時薰修」，它的祕訣就在這裡，佛法的祕訣就在這裡。如果你修多了、修亂、修雜了，你修了幾十年，甚至生生世世這樣修，也沒有結果。關鍵就在制心一處，無事不辦。你這個心能夠給它控制在一個處所，這就是我們講三時繫念的意思是一樣的，繫就是把它繫著，好像繩子把它繫著，繫在一個地方，好像這隻馬亂跑、猴子亂跑，把牠繫在一個地方，讓牠不會亂跑，那什麼事都可以辦了，如果亂跑就辦不了。所以制心一處，無事不辦。</w:t>
      </w:r>
      <w:r>
        <w:t xml:space="preserve"> </w:t>
      </w:r>
    </w:p>
    <w:p w14:paraId="42F7FF89" w14:textId="77777777" w:rsidR="006B0C5A" w:rsidRDefault="006B0C5A">
      <w:pPr>
        <w:pStyle w:val="a3"/>
      </w:pPr>
      <w:r>
        <w:t xml:space="preserve">　　『更莫異緣』，這兩句是一個重點。「更莫異緣」就是說放下萬緣，把你心中所有罣礙的事情、牽掛的事情統統要放下，不能放在心上。現在只有念咒，念觀音菩薩聖號，其他統統放下。不但世間法放下，佛法也要放下，這樣你心回歸到清淨。『如法誦持』，什麼叫如法？你能夠制心一處，更莫異緣，放下萬緣，這就如法。如果心不把它制在一處，萬緣放不下，那就不如法。不如法，當然就達不到經典講的效果。下面經文講的就是效果。</w:t>
      </w:r>
      <w:r>
        <w:t xml:space="preserve"> </w:t>
      </w:r>
    </w:p>
    <w:p w14:paraId="3F12FE64" w14:textId="77777777" w:rsidR="006B0C5A" w:rsidRDefault="006B0C5A">
      <w:pPr>
        <w:pStyle w:val="a3"/>
      </w:pPr>
      <w:r>
        <w:t xml:space="preserve">　　我們今天時間到了，我們這一段還沒有學習完，我們這一段過完年我們再來學習。好，祝大家新年快樂，法喜充滿，福慧增長，六時吉祥。我們明年見，阿彌陀佛！　　</w:t>
      </w:r>
    </w:p>
    <w:sectPr w:rsidR="006B0C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89B44" w14:textId="77777777" w:rsidR="006B0C5A" w:rsidRDefault="006B0C5A" w:rsidP="00804D8F">
      <w:r>
        <w:separator/>
      </w:r>
    </w:p>
  </w:endnote>
  <w:endnote w:type="continuationSeparator" w:id="0">
    <w:p w14:paraId="569D83D9" w14:textId="77777777" w:rsidR="006B0C5A" w:rsidRDefault="006B0C5A" w:rsidP="00804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65585" w14:textId="77777777" w:rsidR="006B0C5A" w:rsidRDefault="006B0C5A" w:rsidP="00804D8F">
      <w:r>
        <w:separator/>
      </w:r>
    </w:p>
  </w:footnote>
  <w:footnote w:type="continuationSeparator" w:id="0">
    <w:p w14:paraId="4A160EC1" w14:textId="77777777" w:rsidR="006B0C5A" w:rsidRDefault="006B0C5A" w:rsidP="00804D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8F"/>
    <w:rsid w:val="006B0C5A"/>
    <w:rsid w:val="007931EE"/>
    <w:rsid w:val="0080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BBE9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4D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4D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4D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4D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2025</Words>
  <Characters>11548</Characters>
  <Application>Microsoft Office Word</Application>
  <DocSecurity>0</DocSecurity>
  <Lines>96</Lines>
  <Paragraphs>27</Paragraphs>
  <ScaleCrop>false</ScaleCrop>
  <Company/>
  <LinksUpToDate>false</LinksUpToDate>
  <CharactersWithSpaces>13546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