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FFC1B" w14:textId="77777777" w:rsidR="00E21BB9" w:rsidRDefault="00E21BB9">
      <w:r>
        <w:t xml:space="preserve">千手千眼觀世音菩薩廣大圓滿無礙大悲心陀羅尼經（第二次宣講）　　悟道法師主講　　（第七十五集）　　</w:t>
      </w:r>
      <w:r>
        <w:t>2020/2/7</w:t>
      </w:r>
      <w:r>
        <w:t xml:space="preserve">　　台灣華藏淨宗學會　　檔名：</w:t>
      </w:r>
      <w:r>
        <w:t xml:space="preserve">WD15-005-0075 </w:t>
      </w:r>
    </w:p>
    <w:p w14:paraId="05E757A7" w14:textId="77777777" w:rsidR="00E21BB9" w:rsidRDefault="00E21BB9">
      <w:pPr>
        <w:pStyle w:val="a3"/>
      </w:pPr>
      <w:r>
        <w:t xml:space="preserve">　　《千手千眼觀世音菩薩廣大圓滿無礙大悲心陀羅尼經》。諸位同修，及網路前的同修，大家新春吉祥。阿彌陀佛！我們接著繼續來學習《大悲心陀羅尼經》，請大家翻開經本第五十九頁，第五行。我將這段經文念一遍：</w:t>
      </w:r>
      <w:r>
        <w:t xml:space="preserve"> </w:t>
      </w:r>
    </w:p>
    <w:p w14:paraId="171A62DB" w14:textId="77777777" w:rsidR="00E21BB9" w:rsidRDefault="00E21BB9">
      <w:pPr>
        <w:pStyle w:val="a3"/>
      </w:pPr>
      <w:r>
        <w:t xml:space="preserve">　　【若為面見十方一切諸佛者。當於紫蓮華手。】</w:t>
      </w:r>
      <w:r>
        <w:t xml:space="preserve"> </w:t>
      </w:r>
    </w:p>
    <w:p w14:paraId="6A4F1874" w14:textId="77777777" w:rsidR="00E21BB9" w:rsidRDefault="00E21BB9">
      <w:pPr>
        <w:pStyle w:val="a3"/>
      </w:pPr>
      <w:r>
        <w:t xml:space="preserve">　　今天從這一段看起。《大悲心陀羅尼經》屬於密教部，屬於密宗的，大悲咒，講到持咒，咒語屬於密宗。在這段經文，『若』是假若，假若我們為了要『面見十方一切諸佛』。見佛聞法，在現前娑婆世界，我們要見一尊佛都見不到。釋迦牟尼佛當年在世，距離我們已經（根據中國的算法）三千多年了。佛出現在這個人間，我們還沒有出世；就是生在同一個時代，如果沒有生在印度，恐怕也很難見到。所以佛在經典上講，當時印度親自見到釋迦牟尼佛的人，就是有見過面的，見過面不一定就跟著佛學，就是有見過面。當然跟佛學習的學生，那是比較常見面，最常見的就是常隨眾。我們讀《彌陀經》，一千二百五十人，一千二百五十個大比丘，那是常隨眾，天天跟佛生活在一起，其他的人，各人見的時間多少就不一樣。所以全印度有三分之一的人見過釋迦牟尼佛，另外三分之一聽說有這個人，但是沒見過面，還有三分之一連聽說都沒聽說過。從這個地方，不要說佛滅度我們見不到了，就是佛在世，當時也不是每一個人都能見到。這是說明在我們娑婆世界，你要見到一尊佛都很難。所以我們現在見到佛，是佛遺留下來的佛像，這是住持佛寶。現在這裡不但要見一尊佛，而且要「面見十方一切諸佛」，十方一切諸佛他都想要見見面。見佛必定是聞法</w:t>
      </w:r>
      <w:r>
        <w:t>，見了佛，佛都會說法。見佛，供養佛得大福報，聞了法開智慧。見一尊佛福報就不得了，你看在我們娑婆世界要見到釋迦牟尼佛不容易，下一尊佛要等五十六億七千萬年，彌勒菩薩下生示現成佛，那時候我們地球上才有佛出現，但是時間還很長。現在彌勒菩薩是後補佛，在我們娑婆世界欲界第四層天兜率陀天的內院。在內院裡面，在那邊等五十六億七千萬年之後，要降生到我們人間來示現成佛，那個時候我們地球上才會再有佛。現在我們看到的只有佛像，而且釋迦牟尼佛的法運一萬二千年，一萬二千年過去了，這個地球就沒有佛法了，一直要等到彌勒菩薩下生成佛，那個時候才有佛，才有佛法。</w:t>
      </w:r>
      <w:r>
        <w:t xml:space="preserve"> </w:t>
      </w:r>
    </w:p>
    <w:p w14:paraId="776A034D" w14:textId="77777777" w:rsidR="00E21BB9" w:rsidRDefault="00E21BB9">
      <w:pPr>
        <w:pStyle w:val="a3"/>
      </w:pPr>
      <w:r>
        <w:t xml:space="preserve">　　如果學習《大悲心陀羅尼經》，根據這一條，你現在就想要面見十方一切諸佛，不止見一尊佛，所有的佛你都想見。『當於紫蓮華手』，應當觀想這個紫蓮花，觀音菩薩手上拿了一枝紫色的蓮花，你要觀想那一隻手，念大悲咒。如果我們念大悲咒不熟悉，你就念南無觀世音菩薩也可以，因為大悲咒是觀音菩薩說的。稱念觀世音菩薩跟念咒也沒有兩樣，而且簡單容易，特別在緊急的時候愈簡單愈好。如果大悲咒平常持得很熟悉的人，當然他持大悲咒。我們修淨土，在《淨土聖賢錄》也有人專念大悲咒往生淨土的，因為本經就有講到臨終往生西方極樂世界。這個觀想成就了，你現在就能面見十方一切諸佛。現在你還在娑婆世界，你就能見到十方一切諸佛，這個成就不是小成就，大成就！一般來講，你要能面見十方一切諸佛，根據《楞嚴經》講，明心見性了，明心見性，十方佛你都能見。所以這一觀觀成就也就明心見性了，見性就成佛了。</w:t>
      </w:r>
      <w:r>
        <w:t xml:space="preserve"> </w:t>
      </w:r>
    </w:p>
    <w:p w14:paraId="390D8B5F" w14:textId="77777777" w:rsidR="00E21BB9" w:rsidRDefault="00E21BB9">
      <w:pPr>
        <w:pStyle w:val="a3"/>
      </w:pPr>
      <w:r>
        <w:lastRenderedPageBreak/>
        <w:t xml:space="preserve">　　我們修淨土是要往生到西方極樂世界，我們往生到西方極樂世界，蒙阿彌陀佛威神加持，我們沒有修到明心見性也能面見十方佛。你看《彌陀經》講的，每天一餐飯的時間供養十萬億佛。這個十萬億是表法，不是說只有十萬億尊佛，實際上是無量無邊佛，你都能去供養，你想要到哪一尊佛的世界都可以去，都能見佛，這是講帶業往生。如果你現在念阿彌陀佛念到理一心不亂，還沒有往生極樂世界，你也可以見到十方佛，明心見性，大徹大悟了。念到理一心，跟禪宗大徹大悟境界完全相同，跟密宗三密相應也完全相同，跟教下大開圓解也完全一樣。這一段主要是我們想要在現在面見十方一切諸佛，應當觀想這個紫蓮花手，意觀想、手結印、口持咒，這叫密宗的修法，這身口意三密。</w:t>
      </w:r>
      <w:r>
        <w:t xml:space="preserve"> </w:t>
      </w:r>
    </w:p>
    <w:p w14:paraId="57A892A7" w14:textId="77777777" w:rsidR="00E21BB9" w:rsidRDefault="00E21BB9">
      <w:pPr>
        <w:pStyle w:val="a3"/>
      </w:pPr>
      <w:r>
        <w:t xml:space="preserve">　　在末法時期，三密同時修，這種根器的人很少。所以佛講這三密當中有一密相應也可以，你一密相應了，那你就其他兩密也同時可以相應。如果你用稱念的，念咒或者念觀音菩薩，念到一心，念到口密相應，隨著身密與意密也相應了。所以任何一密相應，三密也同時相應，這個就比較方便了。所以淨宗跟密法就是方便修行人，特別在末法時期，凡夫業障深重，你修得太多、太繁雜，實在現代的人沒辦法修。所以能夠比較簡單方便，而且成就都是最殊勝的，那就是在我們現前這個時代最適合我們來學習的。好，這一段我們就學到這裡。我們再看下一段：</w:t>
      </w:r>
      <w:r>
        <w:t xml:space="preserve"> </w:t>
      </w:r>
    </w:p>
    <w:p w14:paraId="790EF405" w14:textId="77777777" w:rsidR="00E21BB9" w:rsidRDefault="00E21BB9">
      <w:pPr>
        <w:pStyle w:val="a3"/>
      </w:pPr>
      <w:r>
        <w:t xml:space="preserve">　　【若為地中伏藏者。當於寶篋手。】</w:t>
      </w:r>
      <w:r>
        <w:t xml:space="preserve"> </w:t>
      </w:r>
    </w:p>
    <w:p w14:paraId="4DB45E79" w14:textId="77777777" w:rsidR="00E21BB9" w:rsidRDefault="00E21BB9">
      <w:pPr>
        <w:pStyle w:val="a3"/>
      </w:pPr>
      <w:r>
        <w:t xml:space="preserve">　　修學方法，每一段、每一條都一樣，口持咒、意觀想、身結印。我們合掌也是結印，兩手放著結彌陀印。我們身體動作都是屬於身密，口中言語是語密；意，思想是意密。這一段是『為地中伏藏』，這個地當中有埋伏著寶藏，寶藏都在地裡面。一切的寶藏都是從地而有，你看金銀、瑪瑙、翡翠等等的，都是從地而有。所以這個地當中有無盡的寶藏，那寶藏就很多方面，包括現在探勘石油，那也都是從地裡面抽出來的，要挖黃金也要去探勘黃金。現在眾生在末法時期，造惡業的多，修善業的少，所以七寶愈來愈少，那個質量愈來愈差。七寶會因為眾生造惡業它隱了，隱藏起來你見不到，沒有了。為什麼沒有？眾生造惡業障礙住了。如果眾生都修善業，地中的寶藏就很豐富了，資源非常豐富，不缺乏。大家修善，修善積德、修福，那寶藏（七寶）就非常多，而且質量也非常好。眾生造惡業，那愈來愈少；少了，並不是沒有。能夠斷惡修善，這些地球的資源、七寶它又出現了，埋藏在地裡面。所以希望得到地當中的寶藏，不管是哪一方面的哪些寶，金銀，七寶，應當觀想『寶篋手』，「寶篋」就像個盒子一樣，我們看銀樓在賣寶物，不都用個盒子裝著嗎？就觀想觀音菩薩拿那個，那你要找到這些寶藏就能找得到了。這個也是要念咒、觀想。再看下</w:t>
      </w:r>
      <w:r>
        <w:t>面一段：</w:t>
      </w:r>
      <w:r>
        <w:t xml:space="preserve"> </w:t>
      </w:r>
    </w:p>
    <w:p w14:paraId="1B992F23" w14:textId="77777777" w:rsidR="00E21BB9" w:rsidRDefault="00E21BB9">
      <w:pPr>
        <w:pStyle w:val="a3"/>
      </w:pPr>
      <w:r>
        <w:t xml:space="preserve">　　【若為仙道者。當於五色雲手。】</w:t>
      </w:r>
      <w:r>
        <w:t xml:space="preserve"> </w:t>
      </w:r>
    </w:p>
    <w:p w14:paraId="5EB209C2" w14:textId="77777777" w:rsidR="00E21BB9" w:rsidRDefault="00E21BB9">
      <w:pPr>
        <w:pStyle w:val="a3"/>
      </w:pPr>
      <w:r>
        <w:t xml:space="preserve">　　古代印度很多宗教，跟我們中國道教（道家）一樣修長生不老，修仙道。在《楞嚴經》裡面講十種仙，十個種類的仙，他的修行方法不一樣，但是目標都是求長生不老，有的活了幾萬歲。在我們中國道家也是修長生，我們讀《感應篇》，「欲求天仙者，當立一千三百善；欲求地仙者，當立三百善」。有一些人他想要成仙，成仙也有一些神通，能夠長生不老，超居洞天。一般的經典講五道、六道，六道是最常聽的，六道輪迴。講五道是把阿修羅這一道歸納到其他道，在哪一道他就屬於哪一道了，比如說人道，人間也有阿修羅，那就屬於人；天道阿修羅，天阿修羅。所以我們看《無量壽經》是講五道。也有講六道的，六道是把天阿修羅這一道再把他列為一道，專門</w:t>
      </w:r>
      <w:r>
        <w:lastRenderedPageBreak/>
        <w:t>指天道的阿修羅，所以稱為六道。《楞嚴經》在六道再加上一道，叫仙道，在《楞嚴經》的經文是「仙趣」。「七趣」，趣向的趣，那就是道，跟那個道意思一樣，這講了七道，加一個仙道。</w:t>
      </w:r>
      <w:r>
        <w:t xml:space="preserve"> </w:t>
      </w:r>
    </w:p>
    <w:p w14:paraId="6F2D5295" w14:textId="77777777" w:rsidR="00E21BB9" w:rsidRDefault="00E21BB9">
      <w:pPr>
        <w:pStyle w:val="a3"/>
      </w:pPr>
      <w:r>
        <w:t xml:space="preserve">　　『若為仙道者』，如果你想要求仙，應當觀想『五色雲手』，觀音菩薩那個「五色雲」，五種色彩的雲，你觀想那個手。這個仙，我們以前常常看電影，在仙境都有雲霧。我們到山上去，看雲霧裊裊，我們常常會比喻人間仙境，好像騰雲駕霧一樣。所以觀想這隻手，「五色雲手」，觀想成就了，那你就成仙了。但是修仙還是有條件的，這個條件比較具體的。修仙的方法很多，道家講了很多方法，在本經這裡講，你只要觀想五色雲手，念咒，觀想五色雲手。條件是什麼？《感應篇》講得比較具體，「欲求地仙者，當立三百善」，你要修三百件善事，才有資格去修仙。修仙你要用哪個方法去修，你自己去選擇，基本條件就是你要積功累德，要立三百件善事。「欲求天仙者，當立一千三百善」，天仙那個層次高，所以他們條件也高，比地仙要多累積一千件善事，那你才能去修天仙。這裡雖然沒有講，但是我們前面的經文都看過，這些意思我們要明白，也是要斷惡修善、積功累德，那你來修這個法才會成就。一天到晚造惡業，你修什麼法門都不能成就，因為那些惡業給你障礙。修善、持戒，就是要這個條件。所以要修仙，最起碼也要《太上感應篇》這個基礎，你再照這個來修就會成就仙道，得到長生不老。再看下面：</w:t>
      </w:r>
      <w:r>
        <w:t xml:space="preserve"> </w:t>
      </w:r>
    </w:p>
    <w:p w14:paraId="38C608AD" w14:textId="77777777" w:rsidR="00E21BB9" w:rsidRDefault="00E21BB9">
      <w:pPr>
        <w:pStyle w:val="a3"/>
      </w:pPr>
      <w:r>
        <w:t xml:space="preserve">　　【若為生梵天者。當於軍遲手。】</w:t>
      </w:r>
      <w:r>
        <w:t xml:space="preserve"> </w:t>
      </w:r>
    </w:p>
    <w:p w14:paraId="2047BA14" w14:textId="77777777" w:rsidR="00E21BB9" w:rsidRDefault="00E21BB9">
      <w:pPr>
        <w:pStyle w:val="a3"/>
      </w:pPr>
      <w:r>
        <w:t xml:space="preserve">　　『生梵天』，「梵天」是色界天，超出欲界了，不在欲界。要修到梵天不容易，得禪定才行，這個禪定是世間禪定，不是出世間禪定。世間禪定，四禪八定。色界天有四禪，初禪、二禪、三禪、四禪，有十八層天，所以梵天它也有分層次的。這裡的修法，『當於軍遲手』，觀想這個「軍遲手」。當然這個觀想要得禪定，依照這個方法修得禪定，得到色界天的禪定，那就能生到梵天。這當中也有觀音菩薩的加持，這個禪定容易成就。這是有人他想生天，前面是想成仙，這裡想生天，層次就更高，生到梵天，但是沒出六道。我們再翻過來，第六十頁第一行：</w:t>
      </w:r>
      <w:r>
        <w:t xml:space="preserve"> </w:t>
      </w:r>
    </w:p>
    <w:p w14:paraId="7ABA53F3" w14:textId="77777777" w:rsidR="00E21BB9" w:rsidRDefault="00E21BB9">
      <w:pPr>
        <w:pStyle w:val="a3"/>
      </w:pPr>
      <w:r>
        <w:t xml:space="preserve">　　【若為往生諸天宮者。當於紅蓮華手。】</w:t>
      </w:r>
      <w:r>
        <w:t xml:space="preserve"> </w:t>
      </w:r>
    </w:p>
    <w:p w14:paraId="59338471" w14:textId="77777777" w:rsidR="00E21BB9" w:rsidRDefault="00E21BB9">
      <w:pPr>
        <w:pStyle w:val="a3"/>
      </w:pPr>
      <w:r>
        <w:t xml:space="preserve">　　這一段講往生，往生到哪裡？『往生諸天宮』。「諸天宮」，就是欲界天跟色界天才有宮殿；如果無色界天，它那個物質形相都沒有，只有精神，就是四空天，那個地方沒有宮殿。所以諸天宮，從四王天、忉利天、夜摩天、兜率陀天、化樂天、他化自在天，這六層欲界天都有宮殿，這個宮殿有在虛空、有在地面上的。在欲界，四王天跟忉利天的宮殿在地面上，叫地居天，夜摩以上叫空居天。當然色界天它是空居天，宮殿可以在空中的。這個諸天宮，就是從欲界四王天一直到色界四禪天，這個當中你要生到哪一層天的天宮，要觀想『紅蓮華手』，觀想觀音菩薩手上拿的紅色蓮花那一隻手，觀想成就就能往生到諸天宮，看你想生到哪一層天的天宮，就能滿你的願。我們再看下面這一段：</w:t>
      </w:r>
      <w:r>
        <w:t xml:space="preserve"> </w:t>
      </w:r>
    </w:p>
    <w:p w14:paraId="286CC3EF" w14:textId="77777777" w:rsidR="00E21BB9" w:rsidRDefault="00E21BB9">
      <w:pPr>
        <w:pStyle w:val="a3"/>
      </w:pPr>
      <w:r>
        <w:t xml:space="preserve">　　【若為辟除他方逆賊者。當於寶戟手。】</w:t>
      </w:r>
      <w:r>
        <w:t xml:space="preserve"> </w:t>
      </w:r>
    </w:p>
    <w:p w14:paraId="6FA57C57" w14:textId="77777777" w:rsidR="00E21BB9" w:rsidRDefault="00E21BB9">
      <w:pPr>
        <w:pStyle w:val="a3"/>
      </w:pPr>
      <w:r>
        <w:t xml:space="preserve">　　這個『戟』是古代的武器，我們如果去看古代的那些兵器，現在還有一些歷史博物館都可以看到，那是種兵器。『辟除他方』，「他方」就是其他地方，『逆賊』，叛逆盜賊要來侵害，希望能夠「辟除」，避免他方逆賊來侵害我們這個地方，應當要觀想『寶戟手』。這個地方，一般都是屬於國家，或者是地方上的領導，常常有逆賊來侵犯，求觀音菩薩加持。觀音菩薩加持，觀想這個「寶戟手」，觀音菩薩手中拿的寶戟，這些逆賊就不會來侵犯了。這是密宗的修法，觀想寶戟手。</w:t>
      </w:r>
      <w:r>
        <w:t xml:space="preserve"> </w:t>
      </w:r>
    </w:p>
    <w:p w14:paraId="3AA0119D" w14:textId="77777777" w:rsidR="00E21BB9" w:rsidRDefault="00E21BB9">
      <w:pPr>
        <w:pStyle w:val="a3"/>
      </w:pPr>
      <w:r>
        <w:t xml:space="preserve">　　我去大陸雲南大理，大理以前是一個國家，叫大理國，是一個佛國，現在還是以佛教為主。那邊主要白族的人很多，也是少數民族。在雲南有很多個少數民族，白族是其中一個族，白色的白。白族的人他們都拜觀音，所以去到大理都有觀音廟。還有去看過一個古蹟，一個老太婆背了一個大石頭，那個導遊就給我們介紹說，古時候有外面的軍隊要來侵犯大理國這個地方，這邊大理這個地方都是老弱婦孺，哪有辦法跟那些強盛的軍隊去對抗？但是他們信觀音，就念觀音菩薩，感應觀音菩薩來幫忙，觀音菩薩示現一個老太婆，又駝背，瘦瘦的，看起來風一吹就飛走了，瘦瘦的，背了一塊大石頭，一千公斤重的。這些盜賊來了，要來侵犯，老太婆背著這個石頭走過去，那些人看了很驚訝，問這老太婆，這塊石頭我們幾千個人來搬都搬不動，妳一個人，妳又這麼老、這麼瘦，怎麼背得起來？她說我這個還不算厲害，比我更厲害的還在後面，背兩個的、三個的大有人在，他們一隻手可以拿一個千斤重的石頭都沒問題。這些盜賊聽到這樣嚇跑了，這怎麼打？那老太婆拿那個石頭一丟過來，你擋也擋不住，又厲害的還在後面，不用打了，趕快跑，所以把那些盜賊嚇跑了。</w:t>
      </w:r>
      <w:r>
        <w:t xml:space="preserve"> </w:t>
      </w:r>
    </w:p>
    <w:p w14:paraId="29D07F31" w14:textId="77777777" w:rsidR="00E21BB9" w:rsidRDefault="00E21BB9">
      <w:pPr>
        <w:pStyle w:val="a3"/>
      </w:pPr>
      <w:r>
        <w:t xml:space="preserve">　　以前二戰的時候，台灣也常常遭到空襲。以前聽我母親常常講，我們汐止社後有個觀音廟，六月十九號，很靈感的，去上香的人都通宵的。飛機來丟炸彈，有人看到觀音菩薩變現一個女人，穿個裙子，然後用那個裙子去接炸彈，炸彈下來都不會爆炸，小時候聽大人講。根據《觀世音菩薩普門品》，觀音菩薩應以什麼身得度就現什麼身，所以這些都有經典的依據，我們也可以相信。這是「辟除他方逆賊」，是求佛力加持，但總是要斷惡修善。我們再看下面：</w:t>
      </w:r>
      <w:r>
        <w:t xml:space="preserve"> </w:t>
      </w:r>
    </w:p>
    <w:p w14:paraId="3EAC3565" w14:textId="77777777" w:rsidR="00E21BB9" w:rsidRDefault="00E21BB9">
      <w:pPr>
        <w:pStyle w:val="a3"/>
      </w:pPr>
      <w:r>
        <w:t xml:space="preserve">　　【若為召呼一切諸天善神者。當於寶螺手。】</w:t>
      </w:r>
      <w:r>
        <w:t xml:space="preserve"> </w:t>
      </w:r>
    </w:p>
    <w:p w14:paraId="6F893F2D" w14:textId="77777777" w:rsidR="00E21BB9" w:rsidRDefault="00E21BB9">
      <w:pPr>
        <w:pStyle w:val="a3"/>
      </w:pPr>
      <w:r>
        <w:t xml:space="preserve">　　『諸天善神』就是我們一般講天龍八部、護法善神。我們也常常求護法善神來保佑我們，讓我們逢凶化吉，避免災難，這個就是求護法神，天神、善神。善神，我們也要修善才能感應；如果我們造惡業，求來的都不是善神，那都是惡神來了。所以《太上感應篇》後面講，「夫心起於善，善雖未為，而吉神已隨之；或心起於惡，惡雖未為，而凶神已隨之」。你看一個起心動念，起一個善念，那個善事還沒做，吉神就來了；你動個惡念，惡事還沒造，凶神就跟來了。</w:t>
      </w:r>
      <w:r>
        <w:t xml:space="preserve"> </w:t>
      </w:r>
    </w:p>
    <w:p w14:paraId="7F49993B" w14:textId="77777777" w:rsidR="00E21BB9" w:rsidRDefault="00E21BB9">
      <w:pPr>
        <w:pStyle w:val="a3"/>
      </w:pPr>
      <w:r>
        <w:t xml:space="preserve">　　在《感應篇彙編》有個公案，有個叫元自實的，這個公案我講了很多很多遍，他要去殺一個姓繆的，那個姓繆的對不起他，他要報仇。有一天一大早帶個刀子，氣沖沖的衝到姓繆的家裡，要把他給殺了。經過一個軒轅廟，那個廟祝（就看廟的）一大早起來做早課誦經，軒轅廟是供黃帝的。這個廟祝看到前面一個人匆匆走過去，看到後面跟了好幾百個凶神惡煞，青面獠牙，凶神惡煞很恐怖；沒有多久，看到那個人又折返回來，這次回來，後面跟著很多諸天善神。看了很奇怪，就把他找來問，請問他尊姓大名，你剛才是去哪裡？元自實就給廟祝講，我剛才要去報仇，去殺那個姓繆的，他對不起我，但是走到他家門口，突然想到那個姓繆的家裡還有一個八十幾歲的老母親，還有妻子，兒女還小。他說對不起我的只有姓繆的一個，我把他給殺了，仇是報了，但是他那個老母親誰來奉養？他的兒女還小，誰來撫養？殺了他一個，不是等於殺了他們一家嗎？想到這裡，算了，不報仇了，就又回去了。這個廟祝聽到他這麼一說，就說那我明白了。他說你知道嗎？你剛才心起惡念，瞋恨心起來，你要去殺那個姓繆的，你從我這個廟門經過，我看到你後面跟了好幾百個凶神惡煞，你起惡心；你到他家，忽然為他家人想，你起了善心、善念，放棄這個報復的念頭</w:t>
      </w:r>
      <w:r>
        <w:t>，善心起來了，你再折回來的時候，你後面跟了好幾百個諸天善神。這個元自實聽到這裡全身冒冷汗，才起個惡念，凶神這麼多；起個善念，吉神這麼多。所以這個廟祝就勸他，你從今以後斷惡修善，將來前途無量。他就接受這個廟祝的勸告，努力的斷惡修善，後來做了很大的官。這是《感應篇彙編》的公案。</w:t>
      </w:r>
      <w:r>
        <w:t xml:space="preserve"> </w:t>
      </w:r>
    </w:p>
    <w:p w14:paraId="45885E40" w14:textId="77777777" w:rsidR="00E21BB9" w:rsidRDefault="00E21BB9">
      <w:pPr>
        <w:pStyle w:val="a3"/>
      </w:pPr>
      <w:r>
        <w:t xml:space="preserve">　　所以我們要『召呼一切諸天善神』，要用善念去感召，你有善念，然後再求觀音菩薩加持。『當於寶螺手』，你就觀想這個拿寶螺的手。那個螺，佛教裡面古印度有吹法螺，我到日本看密宗他們在修法，他們有吹那個螺，他們的法器，吹法螺。我初三到雙溪去做三時繫念，一個法師送我一個螺，它裡面也有佛號，好像也有講經的，它就好像念佛機一樣，他說這個叫吹法螺。我還第一次看到現在做成法螺那個樣子，我就擺在那裡。就是觀想那個寶螺手，一切諸天善神他都聽你召呼，你請他幫忙、請他保佑，都能滿你的願。再看下面一段：</w:t>
      </w:r>
      <w:r>
        <w:t xml:space="preserve"> </w:t>
      </w:r>
    </w:p>
    <w:p w14:paraId="1B9493CB" w14:textId="77777777" w:rsidR="00E21BB9" w:rsidRDefault="00E21BB9">
      <w:pPr>
        <w:pStyle w:val="a3"/>
      </w:pPr>
      <w:r>
        <w:t xml:space="preserve">　　【若為使令一切鬼神者。當於髑髏杖手。】</w:t>
      </w:r>
      <w:r>
        <w:t xml:space="preserve"> </w:t>
      </w:r>
    </w:p>
    <w:p w14:paraId="2DF6A4B8" w14:textId="77777777" w:rsidR="00E21BB9" w:rsidRDefault="00E21BB9">
      <w:pPr>
        <w:pStyle w:val="a3"/>
      </w:pPr>
      <w:r>
        <w:t xml:space="preserve">　　這個『髑髏』就是骷髏。人死了，皮肉都爛掉了，剩下那個頭，那就叫「髑髏」。『髑髏杖手』，用個杖做的，這個頭是一個人的頭骨。你要『使令一切鬼神』，要使喚鬼神替你辦事，就要觀想這個「髑髏杖手」，這些鬼神就聽你使喚，聽你的命令替你辦事。我記得好像在《安士全書》看過這個，東嶽大帝使喚鬼神移山倒海，這座山搬到那座山去，就像這一類的。「使令一切鬼神」，總是做一些有利於眾生的事情。如果是害眾生的，請那些鬼來害人，在這個當中奪取你的名聞利養，那菩薩不會有感應的。可能你害人就害自己了，那些鬼請來可能害自己。這個鬼神也不好請，俗話講，「請神容易送神難」，你請來很容易，你把他送走很困難，來找你麻煩。所以你沒有德行，把鬼神請來是自找麻煩，自己就遭殃了；如果有德行，鬼神縱然是惡神惡鬼，他看到你，他也尊敬你。如果沒有德行，你千萬不要請，請來他會損害你，他看到你生煩惱，這些鬼神還是凡夫，他不是佛菩薩，他會損害你。所以這些統統要建立在斷惡修善這個基礎上，這個不能不知道。所以有一些人修法，修密宗的法，請鬼神，特別是在晚上十二點以後開始念，這個時段是鬼神出來活動的尖峰時間、高峰時間，請各種鬼神。如果你沒有戒行的基礎，你請那些善神來了，善神他不</w:t>
      </w:r>
      <w:r>
        <w:t>會害你；請那些惡神惡鬼來，那他就要折磨你了。所以有很多人去修密法，修到最後著魔。</w:t>
      </w:r>
      <w:r>
        <w:t xml:space="preserve"> </w:t>
      </w:r>
    </w:p>
    <w:p w14:paraId="6A19F5BE" w14:textId="77777777" w:rsidR="00E21BB9" w:rsidRDefault="00E21BB9">
      <w:pPr>
        <w:pStyle w:val="a3"/>
      </w:pPr>
      <w:r>
        <w:t xml:space="preserve">　　在二十幾年前，我們達拉斯佛教會打佛七，在休士頓有一個居士叫阿桃，大家都叫她阿桃，她也常常來做義工。那不是岡山的阿桃，是休士頓的阿桃。她兒子也滿優秀的，讀哈佛大學二年級，跑去奧斯汀學密，學了半年，精神不正常。那一次我到奧斯汀，又到休士頓，阿桃就說她兒子的情況，問我有沒有辦法，我說實在講，我也沒辦法。後來我就說，我只能到妳家去，跟妳誦一部《無量壽經》給他迴向，其他我一點辦法也沒有。後來就找悟莊師，有幾位出家眾，我去當主法，他們敲木魚、當維那，去誦一部《無量壽經》給他迴向。我走到她們家裡，進門我感覺那個磁場非常不好，我才體會到《阿難問事佛吉凶經》講的「惡鬼屯門」。什麼叫惡鬼屯門？那一次我真的領教了，整個人是不對勁的。那怎麼？晚上他去念咒，把那個請過來。</w:t>
      </w:r>
      <w:r>
        <w:t xml:space="preserve"> </w:t>
      </w:r>
    </w:p>
    <w:p w14:paraId="00F55E22" w14:textId="77777777" w:rsidR="00E21BB9" w:rsidRDefault="00E21BB9">
      <w:pPr>
        <w:pStyle w:val="a3"/>
      </w:pPr>
      <w:r>
        <w:t xml:space="preserve">　　晚上念咒，在我還沒有出家的時候，我自己碰過一次，在汐止彌勒內院，那時候我母親去當義工，住在那裡。那時候我還沒出家，我有放假就上去看看我母親，就在那裡掛單。那一天，寬裕老法師，也是揚州人，跟星雲大師是同鄉，安排我睡一個通鋪，旁邊有一個居士跟我睡在一起，那個居士就跟我講，他說你今天晚上跟我睡在一起，恐怕會吵到你。我說怎麼會吵到？他說我都是晚上十二點開始念咒，念到天亮的。我說那也沒辦法，給我安排跟你住，我只好忍受了。他說那你睡你的，我念我的。我這個人睡眠品質不是很好，不是躺下去就能睡得不醒人事的，我沒有那麼大福報。我是沒有什麼聲音都睡不著，你說那個念咒，我能睡嗎？整個晚上就念咒。他還給我介紹，他姓那，那裡的那。他跟我講他是旗人，旗人就是滿族的，姓那，他跟我自我介紹。他說我晚上都是持咒持到天亮。所以我那個時候出家了，出家以後，到休士頓聽到說阿桃的兒子去奧斯汀跟人家學密，晚上三更半夜念咒，因為我在家就有經驗，我碰過一次，知道怎麼一回事。三更半夜，那些鬼神請來，真的請神容易送神難。所以這個要善，積功累德，要有戒行的基礎，這些鬼神請來，他才會聽你的，他尊重你才會聽你的；如果你沒有戒行，你那個鬼神請來，真的請神容易送神難</w:t>
      </w:r>
      <w:r>
        <w:t>。所以她那個兒子後來精神不正常，一直很難醫好。我們再看下面這一段：</w:t>
      </w:r>
      <w:r>
        <w:t xml:space="preserve"> </w:t>
      </w:r>
    </w:p>
    <w:p w14:paraId="6028E53D" w14:textId="77777777" w:rsidR="00E21BB9" w:rsidRDefault="00E21BB9">
      <w:pPr>
        <w:pStyle w:val="a3"/>
      </w:pPr>
      <w:r>
        <w:t xml:space="preserve">　　【若為十方諸佛速來授手者。當於數珠手。】</w:t>
      </w:r>
      <w:r>
        <w:t xml:space="preserve"> </w:t>
      </w:r>
    </w:p>
    <w:p w14:paraId="1BEF396B" w14:textId="77777777" w:rsidR="00E21BB9" w:rsidRDefault="00E21BB9">
      <w:pPr>
        <w:pStyle w:val="a3"/>
      </w:pPr>
      <w:r>
        <w:t xml:space="preserve">　　『若為十方諸佛速來授手』，「授手」，我們在經典上常常看到授記，來給你授記（傳授）說，我們在什麼時候會成佛、會往生，事先告訴你。這個不止一尊佛，十方諸佛都來給你授手。『當於數珠手』，就是我們的念珠，觀音菩薩手上有拿念珠的那隻手，就觀想那隻手。我們再看下面：</w:t>
      </w:r>
      <w:r>
        <w:t xml:space="preserve"> </w:t>
      </w:r>
    </w:p>
    <w:p w14:paraId="437A7E29" w14:textId="77777777" w:rsidR="00E21BB9" w:rsidRDefault="00E21BB9">
      <w:pPr>
        <w:pStyle w:val="a3"/>
      </w:pPr>
      <w:r>
        <w:t xml:space="preserve">　　【若為成就一切上妙梵音聲者。當於寶鐸手。】</w:t>
      </w:r>
      <w:r>
        <w:t xml:space="preserve"> </w:t>
      </w:r>
    </w:p>
    <w:p w14:paraId="4D46BEE3" w14:textId="77777777" w:rsidR="00E21BB9" w:rsidRDefault="00E21BB9">
      <w:pPr>
        <w:pStyle w:val="a3"/>
      </w:pPr>
      <w:r>
        <w:t xml:space="preserve">　　『妙梵音聲』，特別是我們唱念的，我們希望這個聲音要好，而且要妙；不但妙，還要『上妙』。「梵」就是清淨，音聲唱出來讓人心感到清淨，消除煩惱。應當觀想『寶鐸手』，觀想這隻手。在《觀音菩薩感應錄》裡面，有一個出家人，他五音不全，聲音很難聽的，五音不全。後來他就拜觀音菩薩，拜到有一天感應了，他的喉嚨好像不一樣了，後來他唱念，他那個梵音聲可以傳得很遠，大家聽了，真的是歎未曾有，非常法喜，就是成就上妙梵音聲。他是拜觀音菩薩，求觀音菩薩加持。這個地方是教我們應當觀想「寶鐸手」，這用觀想；當然身禮拜也是屬於身密；口持咒，或者口念觀音菩薩聖號。身禮觀音菩薩像，意觀想觀音菩薩的寶鐸手，那你就會得到上妙梵音聲。娑婆世界眾生耳根最利，所</w:t>
      </w:r>
      <w:r>
        <w:t>以佛示現在娑婆世界以音聲做佛事，唱念梵音也是度眾生的一個法門。我們再看下面這一段：</w:t>
      </w:r>
      <w:r>
        <w:t xml:space="preserve"> </w:t>
      </w:r>
    </w:p>
    <w:p w14:paraId="2E15FC0F" w14:textId="77777777" w:rsidR="00E21BB9" w:rsidRDefault="00E21BB9">
      <w:pPr>
        <w:pStyle w:val="a3"/>
      </w:pPr>
      <w:r>
        <w:t xml:space="preserve">　　【若為口業辭辯巧妙者。當於寶印手。】</w:t>
      </w:r>
      <w:r>
        <w:t xml:space="preserve"> </w:t>
      </w:r>
    </w:p>
    <w:p w14:paraId="1C738D04" w14:textId="77777777" w:rsidR="00E21BB9" w:rsidRDefault="00E21BB9">
      <w:pPr>
        <w:pStyle w:val="a3"/>
      </w:pPr>
      <w:r>
        <w:t xml:space="preserve">　　『寶印』就是拿一個印章，大印，這個印是寶印。『若為口業辭辯巧妙者』，這個就是辯才無礙，辯才就是講經說法度眾生。所以佛有四無礙辯，這個辯才也是為了幫助眾生，度眾生的，特別講經說法，這就很有需要。這個我們想要得到，應當觀想「寶印手」，稱念大悲咒，或者稱念觀音菩薩聖號，就能滿你這個願。我們再看下面：</w:t>
      </w:r>
      <w:r>
        <w:t xml:space="preserve"> </w:t>
      </w:r>
    </w:p>
    <w:p w14:paraId="17F58376" w14:textId="77777777" w:rsidR="00E21BB9" w:rsidRDefault="00E21BB9">
      <w:pPr>
        <w:pStyle w:val="a3"/>
      </w:pPr>
      <w:r>
        <w:t xml:space="preserve">　　【若為善神龍王常來擁護者。當於俱尸鐵鉤手。】</w:t>
      </w:r>
      <w:r>
        <w:t xml:space="preserve"> </w:t>
      </w:r>
    </w:p>
    <w:p w14:paraId="40C0F167" w14:textId="77777777" w:rsidR="00E21BB9" w:rsidRDefault="00E21BB9">
      <w:pPr>
        <w:pStyle w:val="a3"/>
      </w:pPr>
      <w:r>
        <w:t xml:space="preserve">　　這裡講到龍王了，四海龍王。龍王也是很有福報，但是龍的種類也很多，這個地方是『善神龍王』。龍王有福報大的，有福報比較小的，像一般的河、江都有龍王，比較小範圍的龍王，大龍王就是在經典上講四海龍王，東南西北四海龍王，那是大的。龍王的福報就很大，還有天龍，還有受罪的龍，文昌帝君講他過去生的事情，曾經墮在龍身受罪。龍王也有神通，特別沒有下雨，旱災，請龍王幫忙降雨，所以《大藏經》裡面也有一部經叫《海龍王經》。所以過去如果有鬧旱災，要求下雨，要用泥土去捏一條龍來祈雨，祈求真龍來降雨。所以龍王來擁護，我們這個國家地區，乃至整個世界希望得到風調雨順，風調雨順才能國泰民安，『當於俱尸鐵鉤手』，應當觀想這隻手，觀音菩薩手上拿的『俱尸鐵鉤』。這是請龍王『常來擁護』，而且不是來一次、兩次，常來，長時間的來擁護，那就要觀想「俱尸鐵鉤手」。再看下面，六十一頁第一行：</w:t>
      </w:r>
      <w:r>
        <w:t xml:space="preserve"> </w:t>
      </w:r>
    </w:p>
    <w:p w14:paraId="44F9C459" w14:textId="77777777" w:rsidR="00E21BB9" w:rsidRDefault="00E21BB9">
      <w:pPr>
        <w:pStyle w:val="a3"/>
      </w:pPr>
      <w:r>
        <w:t xml:space="preserve">　　【若為慈悲覆護一切眾生者。當於錫杖手。】</w:t>
      </w:r>
      <w:r>
        <w:t xml:space="preserve"> </w:t>
      </w:r>
    </w:p>
    <w:p w14:paraId="3CEE728F" w14:textId="77777777" w:rsidR="00E21BB9" w:rsidRDefault="00E21BB9">
      <w:pPr>
        <w:pStyle w:val="a3"/>
      </w:pPr>
      <w:r>
        <w:t xml:space="preserve">　　一般拿『錫杖』，我們看到地藏菩薩的立像，地藏菩薩他都拿一個錫杖，代表僧寶，菩薩僧。拿錫杖，這個錫杖在佛門代表說法，振錫說法，錫杖在那個地方就是有講經說法。講經說法幹什麼？『為慈悲覆護一切眾生』，為了幫助保護一切眾生。上面這個「覆」，蓋覆的覆，這個覆好像我們撐個傘，覆蓋在我們頭上，「護」是保護。慈能與樂，悲能拔苦，保護一切眾生。怎麼保護？講經說法，要講正法，讓眾生有能力分辨真妄邪正、是非善惡、利害得失，不讓眾生被邪知邪見所污染。特別在我們末法時期，《楞嚴經》佛給我們講，「末法時期，邪師說法如恆河沙」。一個邪師他說一個邪法，像恆河沙，印度那一條恆河，那個沙有多少？一粒沙代表一個邪師說法，你說這麼多的邪師當中，你能不受影響、不受誤導、不受污染嗎？像我們現在，特別電腦、媒體，邪知邪見，講歪理的一大堆，有幾個人有能力去分辨，不受影響、不受污染、不受誤導？難！那怎麼辦？有沒有其他的辦法？你只有去闡揚正法，讓有緣的人接觸到了他能接受，他就能避免；沒有緣的人接觸到了，他不接受，他還要受災殃，這一生他不能度脫，被邪知邪見所誤導了。所以那個錫杖不是拿好看的，不是像演電影，少林寺的拿錫杖當兵器在打架。錫杖插在那個地方就是表示講</w:t>
      </w:r>
      <w:r>
        <w:t>經說法，這裡是正法道場，表這個法。我們有這個心，有這個慈悲心要「覆護一切眾生」，但是我們沒能力。你真正發這個慈悲心，沒有能力，也只能求觀音菩薩加持。所以你有發這個心，要來幫助眾生遠離邪知邪見，那就要觀想觀音菩薩手上拿的那根錫杖，你就能夠去幫助眾生，去保護眾生不受污染。我們再看下面一段：</w:t>
      </w:r>
      <w:r>
        <w:t xml:space="preserve"> </w:t>
      </w:r>
    </w:p>
    <w:p w14:paraId="22ADA4D4" w14:textId="77777777" w:rsidR="00E21BB9" w:rsidRDefault="00E21BB9">
      <w:pPr>
        <w:pStyle w:val="a3"/>
      </w:pPr>
      <w:r>
        <w:t xml:space="preserve">　　【若為一切眾生常相恭敬愛念者。當於合掌手。】</w:t>
      </w:r>
      <w:r>
        <w:t xml:space="preserve"> </w:t>
      </w:r>
    </w:p>
    <w:p w14:paraId="7A991A6D" w14:textId="77777777" w:rsidR="00E21BB9" w:rsidRDefault="00E21BB9">
      <w:pPr>
        <w:pStyle w:val="a3"/>
      </w:pPr>
      <w:r>
        <w:t xml:space="preserve">　　我們常常給人家合掌，這也是結手印。現在電腦那個圖案都有個合掌的，那合掌彼此發，有的人發給我，他打了好幾個，最少打了三個合掌的，這就是彼此互相恭敬愛念。我們要跟『一切眾生常相恭敬愛念』，也希望眾生對我們恭敬愛念，我們也恭敬愛念一切眾生，那就常合掌。這裡觀想觀音菩薩合掌那隻手，看到觀音菩薩合掌，我們也會合掌，這很自然的。你常常合掌，你對人合掌，眾生就會對你恭敬愛念。所以我們常常遇到一些不信佛的人，剛開始跟他合掌，他也沒有感覺，後來我們再跟他合掌，他也會合一下。就是這個動作，這在密教來講就叫做身密，身結印。我們佛門就是用合掌，儒家、道家都用抱拳作揖。再看下面這一段：</w:t>
      </w:r>
      <w:r>
        <w:t xml:space="preserve"> </w:t>
      </w:r>
    </w:p>
    <w:p w14:paraId="5E97B764" w14:textId="77777777" w:rsidR="00E21BB9" w:rsidRDefault="00E21BB9">
      <w:pPr>
        <w:pStyle w:val="a3"/>
      </w:pPr>
      <w:r>
        <w:t xml:space="preserve">　　【若為生生之眾不離諸佛邊者。當於化佛手。】</w:t>
      </w:r>
      <w:r>
        <w:t xml:space="preserve"> </w:t>
      </w:r>
    </w:p>
    <w:p w14:paraId="7D635177" w14:textId="77777777" w:rsidR="00E21BB9" w:rsidRDefault="00E21BB9">
      <w:pPr>
        <w:pStyle w:val="a3"/>
      </w:pPr>
      <w:r>
        <w:t xml:space="preserve">　　就是生生世世都『不離諸佛邊』，生在諸佛旁邊，就是生在有佛法的地方，不會生到邊地去。有佛法的地方叫中國，沒有佛法的地方叫邊地，就是沒有開發的，旁邊，邊地，偏遠的。偏遠不代表它不是很繁華，有的都市很繁華，但是它沒有佛法，那個在佛法的定義就叫邊地。再熱鬧、再有錢，他沒有佛法，那不是邊地嗎？所以我們人道有四大部洲，我們現在這個地球屬於南贍部洲，人的頭（臉形）像地球一樣；還有西牛貨洲，人面像滿月那個形狀；還有東勝神洲、北俱盧洲。北俱盧洲的人壽命一千歲，衣食自然，不用工作，非常快樂，佛去那邊勸大家學佛，他們覺得沒必要，我現在樂得不得了，我們不需要學佛，所以北俱盧洲沒有佛法。其他三洲有佛法，所以我們如果到寺院，看韋馱菩薩上面寫個匾叫「三洲感應」，就是沒有北俱盧洲，因為北俱盧洲它沒有佛法。沒有佛法，但是它那邊很富有，衣食自然，不用工作，壽命一千歲，但是沒佛法，像這樣的地方就算邊地了，沒佛法。我們希望生生世世不離佛旁邊，都生到有佛法的地方，『當於化佛手』，那隻手拿一尊佛像，那就是化佛。再看下面：</w:t>
      </w:r>
      <w:r>
        <w:t xml:space="preserve"> </w:t>
      </w:r>
    </w:p>
    <w:p w14:paraId="66392FC6" w14:textId="77777777" w:rsidR="00E21BB9" w:rsidRDefault="00E21BB9">
      <w:pPr>
        <w:pStyle w:val="a3"/>
      </w:pPr>
      <w:r>
        <w:t xml:space="preserve">　　【若為生生世世常在佛宮殿中。不處胎藏中受身者。當於化宮殿手。】</w:t>
      </w:r>
      <w:r>
        <w:t xml:space="preserve"> </w:t>
      </w:r>
    </w:p>
    <w:p w14:paraId="3AEAAE59" w14:textId="77777777" w:rsidR="00E21BB9" w:rsidRDefault="00E21BB9">
      <w:pPr>
        <w:pStyle w:val="a3"/>
      </w:pPr>
      <w:r>
        <w:t xml:space="preserve">　　『若為生生世世常在佛宮殿中』，住在佛的宮殿，『不處胎藏中受身者』，不在母親胞胎當中受身，『當於化宮殿手』。「不處胎藏」，你看釋迦牟尼佛來降生投胎，那跟我們一般人投胎不一樣。我們一般人投胎在母親的胞胎裡面，母親喝一口冷水好像寒冰地獄，喝一口熱水像八熱地獄，不見天日。所以佛經稱我們入胎十個月叫胎獄，好像在監獄裡面，很苦！釋迦牟尼佛他也入胎，但是入胎跟我們不一樣，他住的是宮殿，跟我們住母親子宮裡面那個胎藏大不相同，他住宮殿。示現跟我們一般人一樣，但是我們不知道他是在佛宮殿中，他不處胎藏，這個我們一般凡夫看不出來，我們不知道。這是在我們這個世界。有的人他來投胎，如果你生生世世，你這個「化宮殿手」觀想成就了，你雖然還在六道裡面生生世世，但你去投胎，一般人投的是母親的胞胎，那個是胎獄，你投的好像也是跟一般人一樣，但是感覺是在佛宮殿。我們修西方極樂世界，往生到極樂世界就住佛宮殿，永遠不會住胎藏當中了。所以往生極樂世界還是一了百了，《無量壽經》講的不都佛的宮殿嗎？蓮花化生，永遠不處胞胎，永遠擺脫胎獄之苦。所以我們還是要嚮往西方極樂世界，那是永遠得解脫了。我們再看下面：</w:t>
      </w:r>
      <w:r>
        <w:t xml:space="preserve"> </w:t>
      </w:r>
    </w:p>
    <w:p w14:paraId="582F69FE" w14:textId="77777777" w:rsidR="00E21BB9" w:rsidRDefault="00E21BB9">
      <w:pPr>
        <w:pStyle w:val="a3"/>
      </w:pPr>
      <w:r>
        <w:t xml:space="preserve">　　【若為多聞廣學者。當於寶經手。】</w:t>
      </w:r>
      <w:r>
        <w:t xml:space="preserve"> </w:t>
      </w:r>
    </w:p>
    <w:p w14:paraId="2E021110" w14:textId="77777777" w:rsidR="00E21BB9" w:rsidRDefault="00E21BB9">
      <w:pPr>
        <w:pStyle w:val="a3"/>
      </w:pPr>
      <w:r>
        <w:t xml:space="preserve">　　觀音菩薩有一隻手拿著經本，那個經叫『寶經』。經典叫法寶，所以「寶經」就是法寶，任何一部經都是法寶。觀音菩薩有一隻手拿經本的，那就是『寶經手』。要『多聞廣學』，這個也不容易。特別我們上了年紀，你要多聞廣學難，就是年輕人他要多聞廣學也不是很容易。過去我們老和尚常講，不要說別的，世間法，一部《四庫全書》一千五百冊。賣書的，台灣商務印書館跟我們老和尚講，他說如果一個人生下來就天天看這個書，看到一百歲也看不完。你說那個分量多大，我們一般人哪有辦法學那麼多？而且那還是一部分，如果再加上《大藏經》太多了！那怎麼辦？過去雪廬老人給我們師父上人講求感應，求佛菩薩加持，至誠感通。我們前面有看到觀音菩薩大悲咒的加持，你念大悲咒相應，那你世出世間的經書沒有看過，全部通達，全部通達就是廣學多聞就成就了。這是求佛力加持，靠自力我們辦不到，一定自力、佛力要互相結合，至誠感通，求感應，這一條就是求感應。下面一段：</w:t>
      </w:r>
      <w:r>
        <w:t xml:space="preserve"> </w:t>
      </w:r>
    </w:p>
    <w:p w14:paraId="205559D9" w14:textId="77777777" w:rsidR="00E21BB9" w:rsidRDefault="00E21BB9">
      <w:pPr>
        <w:pStyle w:val="a3"/>
      </w:pPr>
      <w:r>
        <w:t xml:space="preserve">　　【若為從今身至佛身。菩提心常不退轉者。當於不退金輪手。】</w:t>
      </w:r>
      <w:r>
        <w:t xml:space="preserve"> </w:t>
      </w:r>
    </w:p>
    <w:p w14:paraId="056494CE" w14:textId="77777777" w:rsidR="00E21BB9" w:rsidRDefault="00E21BB9">
      <w:pPr>
        <w:pStyle w:val="a3"/>
      </w:pPr>
      <w:r>
        <w:t xml:space="preserve">　　『若為從今身至佛身』，就是現在這一生一直到成佛，我們現在這個凡夫的身體一直到成了佛的身體，這個『菩提心常不退轉者』。成佛，我們知道要發菩提心，《無量壽經》講，「發菩提心，一向專念阿彌陀佛」。但菩提心要得到常不退轉也不容易，我們發了沒有多久又退了。這個也是要求佛力加持，從我們現在這個身一直到我們成佛的身體，希望這個菩提心常不退轉。『當於不退金輪手』，觀音菩薩手上拿一個金輪，「輪」就是法輪，金色的，常轉法輪，觀想這隻手，我們就可以「從今身至佛身，菩提心常不退轉」，一直到成佛。我們往生西方就圓證三不退了。這是講我們在這裡修學，可以達到這樣的一個成就。</w:t>
      </w:r>
      <w:r>
        <w:t xml:space="preserve"> </w:t>
      </w:r>
    </w:p>
    <w:p w14:paraId="7EAD546F" w14:textId="77777777" w:rsidR="00E21BB9" w:rsidRDefault="00E21BB9">
      <w:pPr>
        <w:pStyle w:val="a3"/>
      </w:pPr>
      <w:r>
        <w:t xml:space="preserve">　　【若為十方諸佛速來摩頂授記者。當於頂上化佛手。】</w:t>
      </w:r>
      <w:r>
        <w:t xml:space="preserve"> </w:t>
      </w:r>
    </w:p>
    <w:p w14:paraId="5A8D2FF7" w14:textId="77777777" w:rsidR="00E21BB9" w:rsidRDefault="00E21BB9">
      <w:pPr>
        <w:pStyle w:val="a3"/>
      </w:pPr>
      <w:r>
        <w:t xml:space="preserve">　　『十方諸佛速來』，趕快來給你『摩頂授記』，「授記」就是預計你什麼時候成佛、在哪個世界、佛號叫什麼、度多少眾生，事先告訴我們。這個就應當要觀想觀音菩薩頭頂上有一尊化佛。大家如果看西方三聖，標準的觀音像，它這個地方有一尊化佛，那是標準的。那是根據《觀無量壽佛經》講的，頭頂有化佛那是觀音菩薩，頭頂有個寶瓶是大勢至菩薩。</w:t>
      </w:r>
      <w:r>
        <w:t xml:space="preserve"> </w:t>
      </w:r>
    </w:p>
    <w:p w14:paraId="75760A7E" w14:textId="77777777" w:rsidR="00E21BB9" w:rsidRDefault="00E21BB9">
      <w:pPr>
        <w:pStyle w:val="a3"/>
      </w:pPr>
      <w:r>
        <w:t xml:space="preserve">　　【若為果蓏諸穀稼者。當於蒲萄手。】</w:t>
      </w:r>
      <w:r>
        <w:t xml:space="preserve"> </w:t>
      </w:r>
    </w:p>
    <w:p w14:paraId="4C7D75F7" w14:textId="77777777" w:rsidR="00E21BB9" w:rsidRDefault="00E21BB9">
      <w:pPr>
        <w:pStyle w:val="a3"/>
      </w:pPr>
      <w:r>
        <w:t xml:space="preserve">　　這是種水果、種五穀希望豐收，應當觀想觀音菩薩手有拿一穗葡萄那隻手。</w:t>
      </w:r>
      <w:r>
        <w:t xml:space="preserve"> </w:t>
      </w:r>
    </w:p>
    <w:p w14:paraId="042357AE" w14:textId="77777777" w:rsidR="00E21BB9" w:rsidRDefault="00E21BB9">
      <w:pPr>
        <w:pStyle w:val="a3"/>
      </w:pPr>
      <w:r>
        <w:t xml:space="preserve">　　【如是可求之法有其千條。今粗略說少耳。】</w:t>
      </w:r>
      <w:r>
        <w:t xml:space="preserve"> </w:t>
      </w:r>
    </w:p>
    <w:p w14:paraId="5AE7649C" w14:textId="77777777" w:rsidR="00E21BB9" w:rsidRDefault="00E21BB9">
      <w:pPr>
        <w:pStyle w:val="a3"/>
      </w:pPr>
      <w:r>
        <w:t xml:space="preserve">　　以上一共有講四十條。這裡佛給我們講，『可求之法有其千條』，一千條就是我們平常看到的千手千眼，一千隻手。『今粗略說少耳』，今大概粗略的說少數，說四十條。詳細的是一千條，也就是我們生活當中，眾生每一個人他現前要求的願都不一樣，很多。就是我們自己本人，每一個時段你的需求也不一樣，觀音菩薩都能滿大家的願。好，到這裡是一個段落。下面日光菩薩也有為受持大悲心陀羅尼的人說大神咒，他也說了一個咒來擁護，月光菩薩也為諸行人說陀羅尼咒來擁護，日光菩薩、月光菩薩，所以我們太陽出來拜日光菩薩，月亮出來拜月光菩薩。</w:t>
      </w:r>
      <w:r>
        <w:t xml:space="preserve"> </w:t>
      </w:r>
    </w:p>
    <w:p w14:paraId="7A0B8990" w14:textId="77777777" w:rsidR="00E21BB9" w:rsidRDefault="00E21BB9">
      <w:pPr>
        <w:pStyle w:val="a3"/>
      </w:pPr>
      <w:r>
        <w:t xml:space="preserve">　　我們今天先學習到這一段。下面日光菩薩、月光菩薩，我們下個星期五再繼續學習。下個星期五，我們因為後天三重淨宗別院打佛七，我去那邊主七。現在災難很多，所以我們念佛消災，希望這個疫情趕快結束，不然大家人心惶惶，求佛力加持。下星期五，我們講經就移到三重淨宗別院，時間是下午六點到七點半。因為佛七每一天晚上我都有講經，星期一到星期四，我是講《仁王護國經》。實際上，我們明天晚上，星期六、星期天就開始講《仁王護國經》，因為停了兩年多，那個經沒有講完，希望這次能把它講圓滿，現在護國息災也是當務之急。好，今天我們學習到這裡，祝大家福慧增長，法喜充滿。我們下星期在三重繼續來學習。　　</w:t>
      </w:r>
    </w:p>
    <w:sectPr w:rsidR="00E21B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4ABFA" w14:textId="77777777" w:rsidR="00E21BB9" w:rsidRDefault="00E21BB9" w:rsidP="00D57F9D">
      <w:r>
        <w:separator/>
      </w:r>
    </w:p>
  </w:endnote>
  <w:endnote w:type="continuationSeparator" w:id="0">
    <w:p w14:paraId="4D77DCA6" w14:textId="77777777" w:rsidR="00E21BB9" w:rsidRDefault="00E21BB9" w:rsidP="00D57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D695" w14:textId="77777777" w:rsidR="00E21BB9" w:rsidRDefault="00E21BB9" w:rsidP="00D57F9D">
      <w:r>
        <w:separator/>
      </w:r>
    </w:p>
  </w:footnote>
  <w:footnote w:type="continuationSeparator" w:id="0">
    <w:p w14:paraId="08A677CB" w14:textId="77777777" w:rsidR="00E21BB9" w:rsidRDefault="00E21BB9" w:rsidP="00D57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9D"/>
    <w:rsid w:val="007931EE"/>
    <w:rsid w:val="00D57F9D"/>
    <w:rsid w:val="00E2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10132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7F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7F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7F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7F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1806</Words>
  <Characters>10296</Characters>
  <Application>Microsoft Office Word</Application>
  <DocSecurity>0</DocSecurity>
  <Lines>85</Lines>
  <Paragraphs>24</Paragraphs>
  <ScaleCrop>false</ScaleCrop>
  <Company/>
  <LinksUpToDate>false</LinksUpToDate>
  <CharactersWithSpaces>12078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