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63F3" w14:textId="77777777" w:rsidR="00C40580" w:rsidRDefault="00C40580">
      <w:r>
        <w:t xml:space="preserve">仁王護國經大意　　悟道法師主講　　（第四集）　　</w:t>
      </w:r>
      <w:r>
        <w:t>2015/5/4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WD15-006-0004 </w:t>
      </w:r>
    </w:p>
    <w:p w14:paraId="5580094A" w14:textId="77777777" w:rsidR="00C40580" w:rsidRDefault="00C40580">
      <w:pPr>
        <w:pStyle w:val="a3"/>
      </w:pPr>
      <w:r>
        <w:t xml:space="preserve">　　諸位法師，諸位同修，及網路前的同修，大家下午好，阿彌陀佛！</w:t>
      </w:r>
      <w:r>
        <w:t xml:space="preserve"> </w:t>
      </w:r>
    </w:p>
    <w:p w14:paraId="2BF13593" w14:textId="77777777" w:rsidR="00C40580" w:rsidRDefault="00C40580">
      <w:pPr>
        <w:pStyle w:val="a3"/>
      </w:pPr>
      <w:r>
        <w:t xml:space="preserve">　　請大家翻開《仁王護國般若波羅蜜經》大意第八頁，我們接著上午學習的「佛教簡介」，表解第三段。第三段講到「治學</w:t>
      </w:r>
      <w:r>
        <w:t>—</w:t>
      </w:r>
      <w:r>
        <w:t>依戒定慧，起聞思修」，達到「破迷啟悟。解行相應。」我們上午跟大家分享這個戒。戒定慧我們佛門稱為三學，是我們學佛一個總原則，因戒得定，因定開慧，戒定是前方便，開慧是主要的目標。依戒定慧，有三學才有三慧，聞思修都叫慧，都是智慧，就是聞慧、思慧、修慧，沒有戒定慧就沒有聞思修，這點我們要知道。上午跟大家分享是我個人學佛心得感想。這個心得感想不是有成就的心得感想，這個心得感想是沒有成就的心得感想，為什麼我們學佛這麼多年沒有真正的成就？反過來看看古人，不管在家、出家，學佛大概都是三、五年就有很高的成就。</w:t>
      </w:r>
      <w:r>
        <w:t xml:space="preserve"> </w:t>
      </w:r>
    </w:p>
    <w:p w14:paraId="5FA10C23" w14:textId="77777777" w:rsidR="00C40580" w:rsidRDefault="00C40580">
      <w:pPr>
        <w:pStyle w:val="a3"/>
      </w:pPr>
      <w:r>
        <w:t xml:space="preserve">　　這個問題我們淨老和尚在講席當中常常提起，就是現代人學佛沒有基礎，缺少基礎的修學，因此這些年不斷強調三個根的學習。沒有這三個根，也就是沒有淨業三福第一福的基礎，要入佛門就不夠條件。也就是我們要接受三皈依，成為一個真正的三寶弟子，他的條件就是要有第一福的基礎，就是要有「孝養父母，奉事師長，慈心不殺，修十善業」。有了這個基礎才能受三皈依，才可以正式來入佛門，做一個三寶弟子。我們看《觀無量壽佛經》淨業三福，修學的次第非常清楚。而且這個三福，不但我們修淨土，不是說修淨土宗要修三福，不管修哪個法門都一樣，都要修三福。所以三福它是共同科目，所有宗派共同科目。不但學佛，你學習其他宗教，乃至於沒有宗教信仰的，也要有第一福的學習，才是真正一個人，也才能成就一個完美的人格。如果沒有第一福，連個人天福報都得不到。</w:t>
      </w:r>
      <w:r>
        <w:t xml:space="preserve"> </w:t>
      </w:r>
    </w:p>
    <w:p w14:paraId="405B7C59" w14:textId="77777777" w:rsidR="00C40580" w:rsidRDefault="00C40580">
      <w:pPr>
        <w:pStyle w:val="a3"/>
      </w:pPr>
      <w:r>
        <w:t xml:space="preserve">　　我們在台灣很多道場提倡人間佛教，提倡人乘佛法，當然一般學佛的人求人天福報的是佔大多數，要了生死的是少數，要明心見性的就更少。但是人間佛教、人乘佛法，要求個人天福報，一定要修第一福。大家想一想，是不是需要？如果沒有第一福的落實，我們想得人天福報也得不到。得不到，來生來世就不能到人間來。不能到人間來，那去哪裡？佛在經上給我們講得非常清楚，六道當中有三惡道，畜生、餓鬼、地獄三惡道，我們就去三惡道了，根據我們在生造惡業的輕重看墮哪一道。所以這個問題也是很嚴肅的一個問題。因此，要想得人天福報，這三個根是不能缺少。要提升到天道、超越六道、超越十法界、要往生西方，那當然也是不能缺少。如果可以不需要，佛在還沒有給韋提希夫人講十六觀法之前，他就不必要說淨業三福。淨業三福佛給韋提希夫人講完之後，又說了一句，這個三條是三世諸佛淨業正因。我們修淨土叫修淨業，我們淨土宗，修淨土宗就是修淨業，淨業必定要有這三福的基礎，起碼我們也要具備第一福的基礎，修念佛法門才有把握這一生往生到西方。</w:t>
      </w:r>
      <w:r>
        <w:t xml:space="preserve"> </w:t>
      </w:r>
    </w:p>
    <w:p w14:paraId="10BE2FD0" w14:textId="77777777" w:rsidR="00C40580" w:rsidRDefault="00C40580">
      <w:pPr>
        <w:pStyle w:val="a3"/>
      </w:pPr>
      <w:r>
        <w:t xml:space="preserve">　　這個三福如果你配《無量壽經》的三輩往生，《無量壽經》三輩，上輩、中輩、下輩，你兩個經文給它對照起來也相應。如果你做到第一福，信願念佛往生西方是下輩；你能做到第二福，信願念佛往生西方是中輩；能做到第三福，信願念佛往生是上輩。我們把《觀無量壽佛經》的三福，跟《無量壽經》的三輩，經文來對照也相應。《觀經》它有講九品，九品往生，從中下品以上到上上品，都是修淨業三福的，大家仔細去對。下三品是造惡業臨終懺悔念佛往生的。佛總是希望我們修學能夠提升，所</w:t>
      </w:r>
      <w:r>
        <w:lastRenderedPageBreak/>
        <w:t>以就是勸導鼓勵我們依三福來修學，才是正因，淨業正因，三世諸佛淨業正因。三福第一福人天福，我們有了這個基礎，才能入佛門接受三皈依。有了三皈依才能受戒，你要受個五戒也要三皈依，所謂三皈五戒。所有的戒都從三皈依開始，都建立在三皈依的基礎上。三皈依從我們入佛門到成佛，是我們修學的總指導原則，不能違背。</w:t>
      </w:r>
      <w:r>
        <w:t xml:space="preserve"> </w:t>
      </w:r>
    </w:p>
    <w:p w14:paraId="6B3CEAFE" w14:textId="77777777" w:rsidR="00C40580" w:rsidRDefault="00C40580">
      <w:pPr>
        <w:pStyle w:val="a3"/>
      </w:pPr>
      <w:r>
        <w:t xml:space="preserve">　　為什麼佛把受持三皈列在第二福的第一條？這個非常明顯，我們要做一個三寶弟子，只有皈依，做一個三寶弟子，真正的三寶弟子必定要修第一福。如果沒有第一福的基礎，我們現在大家都皈依了，皈依了怎麼樣？不孝父母，不敬師長，又沒有慈悲心，殺生吃肉還吃得很高興，造十惡業。你說我已經皈依了，我是三寶弟子，那是我們自己說的。我有皈依證，有的還皈依很多次，皈依證還一疊，有名的法師只要辦皈依他都去皈依了，皈依證大家比賽誰比較多，哪一個皈依有名氣比較大的法師。如果沒有第一福的修學，皈依證我們世間人承認，佛菩薩不承認，那假的。佛菩薩他的條件就是你要孝養父母，奉事師長，慈心不殺，修十善業，才能入佛門，才能來接受三皈依。所以我們現在不要說受戒，我們講三寶弟子，我們都要想一想，我們有沒有做到第一福？如果去跟人家講，我皈依了，我是三寶弟子。但是三寶弟子的行為是什麼？不孝父母，不敬師長，又沒有慈悲心，一天到晚殺生吃肉，又造十惡業（我是不好意思說，說我是三寶弟子），這個佛菩薩就不承認了。所以我們要做一個三寶弟子也有條件的。昨天有很多居士皈依，不是在佛前舉行個儀式皈依完你就是三寶弟子了，皈依完了，我們現在沒有第一福的修學，我們淨老和尚勸我們修三個根</w:t>
      </w:r>
      <w:r>
        <w:t>來補習這個功課，這樣我們修淨土法門以及其他的法門才能有真正的成就，這一點是非常非常重要。</w:t>
      </w:r>
      <w:r>
        <w:t xml:space="preserve"> </w:t>
      </w:r>
    </w:p>
    <w:p w14:paraId="1B100777" w14:textId="77777777" w:rsidR="00C40580" w:rsidRDefault="00C40580">
      <w:pPr>
        <w:pStyle w:val="a3"/>
      </w:pPr>
      <w:r>
        <w:t xml:space="preserve">　　沒有第一福的基礎，沒有第一福的落實，現在很多人一入佛門就皈依、就去受戒，戒律修得很精嚴，那個戒是不是真的？大家想一想，連三皈依佛都不承認，那個戒佛會承認嗎？為什麼佛不承認？因為你持了戒，戒的目的是什麼？戒的目的是幫助我們得定的。我們戒持得很精嚴，得定了沒有？得定是什麼現象？得定就伏煩惱了，煩惱你就伏住，控制住了。開智慧你就斷煩惱，戒定伏煩惱，開智慧斷煩惱。所以佛門有講一句話，「勤修戒定慧，息滅貪瞋痴。」我們戒修得很精嚴，我們貪瞋痴慢這些煩惱有沒有，不要說斷，有沒有降溫？有沒有減輕？所謂煩惱輕，智慧長，有沒有？還是沒有減輕反而增長？增長就不對了。好像吃藥，不但病情沒有改善，還愈來愈嚴重，那就不對了，那個藥就有問題；不是藥有問題，是吃錯藥了。不是戒的問題，我們沒有如理如法按部就班來修學才出問題。所以現在有人去學戒，學了怎麼樣？不孝父母，不敬師長，背師叛道，你說學這個戒是佛教的嗎？佛的戒嗎？這個問題就是他沒有第一福，所以他去學戒就會學成這個樣子。他不學還好，愈學煩惱愈增長，愈學愈瞧不起人，那不是煩惱增長嗎？這我們淨老和尚在講席當中不斷的提起。前面跟大家分享的，這個都是我個人的一個心得感想，提供給大家參考。</w:t>
      </w:r>
      <w:r>
        <w:t xml:space="preserve"> </w:t>
      </w:r>
    </w:p>
    <w:p w14:paraId="50FB1701" w14:textId="77777777" w:rsidR="00C40580" w:rsidRDefault="00C40580">
      <w:pPr>
        <w:pStyle w:val="a3"/>
      </w:pPr>
      <w:r>
        <w:t xml:space="preserve">　　「治學」就是以這個態度，這個我們一定要認識清楚，你沒有依戒定慧，就沒有聞思修三慧，肯定沒有。如果學錯了，你不依戒定慧，那你肯定不是在學佛的菩提道，是走到歧途，誤入歧途了。現在佛學院都不是在修戒定慧的，不修戒定慧，學了很多，就是增長知識。這個知識，學了佛學的常識，懂得很多，知識非常豐富，沒有智慧，那個是知識。知識我們可以得一個佛學博士文憑，寫論文，可以得到這個；但是不能伏煩惱，不能斷煩惱，不能了生死，不能出三界，這不是佛教我們的。那學錯了，不是在學佛的道路上，學偏了。所以治學，從事上學習我們是學什麼？就是依戒</w:t>
      </w:r>
      <w:r>
        <w:lastRenderedPageBreak/>
        <w:t>定慧，起聞思修，才能達到破迷啟悟，解行相應。我們所理解的跟行為必定是相應的，這是治學的態度。</w:t>
      </w:r>
      <w:r>
        <w:t xml:space="preserve"> </w:t>
      </w:r>
    </w:p>
    <w:p w14:paraId="4BAE52BC" w14:textId="77777777" w:rsidR="00C40580" w:rsidRDefault="00C40580">
      <w:pPr>
        <w:pStyle w:val="a3"/>
      </w:pPr>
      <w:r>
        <w:t xml:space="preserve">　　下面，第四段是事業。「事業</w:t>
      </w:r>
      <w:r>
        <w:t>—</w:t>
      </w:r>
      <w:r>
        <w:t>六度四攝，饒益眾生</w:t>
      </w:r>
      <w:r>
        <w:t>—</w:t>
      </w:r>
      <w:r>
        <w:t>離苦得樂。善財典型。」事業，講到事業，我們世間人大家都有從事一個事業，一份工作，每個人都有。我們學佛了，有沒有事業？一樣有事業，不是說學佛就變成無業遊民，不是這樣的。所以有些社會人士對佛教內容不了解，以為學佛就是逃避現實、消極，不從事事業，還要吃飯當米蟲。以前我當兵的時候，我們班長常常罵一些班兵偷懶，偷懶就是分配他工作他不做，他混水摸魚。班長就罵：你不要來當米蟲，吃飯的時候都要去吃，叫你工作你就混水摸魚。出家人，特別到了民國初年，社會大眾對出家人事業他不了解，認為出家人不從事生產，不從事生產，但是他飯還是照吃。所以有一些人講，出家人對社會沒有利益，是寄生蟲，是米蟲，也不從事生產。甚至有人在民國初年就提倡要把寺院全部廢掉，出家人統統還俗，從事勞動、工作、生產。</w:t>
      </w:r>
      <w:r>
        <w:t xml:space="preserve"> </w:t>
      </w:r>
    </w:p>
    <w:p w14:paraId="79A8DA2C" w14:textId="77777777" w:rsidR="00C40580" w:rsidRDefault="00C40580">
      <w:pPr>
        <w:pStyle w:val="a3"/>
      </w:pPr>
      <w:r>
        <w:t xml:space="preserve">　　在民國《影塵回憶錄》倓虛老法師他那本書，我們同修如果有時間，我建議看看，這本書也流通很長的時間了。早年在台北景美華藏佛教圖書館，我們老和尚就推薦這本書，當時印出來流通。當時就有人去攻擊佛教，民國初年，我們佛門還有幾位高僧大德，真正把佛教維持下來。我們知道的淨宗十三祖印光祖師，天台宗的諦閑老法師，倓虛老法師是諦閑老法師的學生，他修天台的。倓老從北方，他是河北人，北方四座寺院是他蓋的。他年輕的時候在東北開了個中藥鋪，跟朋友合夥開中藥鋪，他學中醫的，開中藥鋪。他幾個同參道友在一起共修，喜歡讀《楞嚴經》，讀了八年，《影塵回憶錄》講「八載寒窗讀楞嚴」，讀了八年。讀了八年他不懂，他拿著這個經到東北鄉下的寺院去問老和尚，他說：「你們寺院有沒有講這部經的？」東北寺院的老和尚說：「經哪有人在講的，經都是念的，哪有講的？」倓老因為他是知識分子，知識分子，就像我們淨老和尚一樣是知識分子，他不是說念一念不懂道理，他也知道這當中不是這樣的。當時北方沒有人講經，後來他出家了，出家就從北方到南方來，聽說南方寧波觀宗寺諦老在那邊講經教學，他就去那邊學經教。後來學成就了，諦老就希望他回到北方去建道場。所以現在東北，山東青島湛山寺，哈爾濱的</w:t>
      </w:r>
      <w:r>
        <w:t>極樂寺，長春般若寺，還有一個寺院，一共有四個道場是他當時蓋的。</w:t>
      </w:r>
      <w:r>
        <w:t xml:space="preserve"> </w:t>
      </w:r>
    </w:p>
    <w:p w14:paraId="5DC6CF0E" w14:textId="77777777" w:rsidR="00C40580" w:rsidRDefault="00C40580">
      <w:pPr>
        <w:pStyle w:val="a3"/>
      </w:pPr>
      <w:r>
        <w:t xml:space="preserve">　　有一次他坐火車，以前都坐火車，他是出家人，旁邊剛好坐一個基督教的牧師，那個牧師就提出很多問題來質疑，說你們出家人，反正他講的都是佛教的壞話，他說你們出家人都不勞動，都不動，意思就是說對社會就沒有任何的幫助。倓老他很有智慧，他就用個比喻，他說出家人就是不能動，動就壞了。他就用以前的時鐘，那個時鐘上發條的，那個鐘有個芯，那個芯是不可以動的，其他旁邊的零件可以動，但是那個芯不能動。出家人就是那個芯，那個芯一動整個就完了，那個不能動，你旁邊的可以動。他問了很多問題，怎麼不從事，你們都沒有去種稻米、去生產，提出這個問題。倓老就反問他，他說這個社會上所有的行業都在種稻米嗎？都在當農夫嗎？學校老師在教學，他有沒有天天到田裡去工作，還是在教室上課？他也沒有下田去種稻米。再反過來問牧師，你有沒有下田去種稻米？牧師給他講得，想一想真的，他自己也沒有，他自己也變成寄生蟲，他在幹什麼的，他幹什麼事業的？如果這樣講，社會上所有的人大家統統當農夫，也不需要領導人，大家都去務農，行不行？大家想一想。我們一個人的生活是很多方面的，當然飲食它是主要的。所以在中國古代社會它分士農工商，現在就更多了。就是整個社會的結構，這個結構也就是說，我們</w:t>
      </w:r>
      <w:r>
        <w:t>一個人在地球上生活他所需要的，不但要有物質生活，還要有精神生活，不能偏的，都需要的。因此有這四大行業，士農工商。我們聽到倓老的開示，我們也就明白了，現在那些人問的問題是非常幼稚的問題。</w:t>
      </w:r>
      <w:r>
        <w:t xml:space="preserve"> </w:t>
      </w:r>
    </w:p>
    <w:p w14:paraId="2F023CB4" w14:textId="77777777" w:rsidR="00C40580" w:rsidRDefault="00C40580">
      <w:pPr>
        <w:pStyle w:val="a3"/>
      </w:pPr>
      <w:r>
        <w:t xml:space="preserve">　　我們佛教這個事業，過去我們淨老和尚講，說我們出家人也是一個職業，也是一個行業。這是什麼事業？就是教學，跟學校上課老師一樣，他是教學的，他是從事士農工商那個士。在古代中國社會上最尊敬的就是士，士就是現在講的知識分子。比丘是印度話，翻成中文的意思，它有乞士這個意思。乞士，乞就是乞丐，托缽，但是他不是一般的乞丐，他是有知識的乞丐，有學問、有道德的乞丐，跟一般的乞丐是不一樣，所以翻為乞士。士在中國社會他是排第一個，以前讀書人教書沒有錢，也沒有身分、沒有地位，但是社會上對他非常恭敬。因為他教學是義務的，沒有收鐘點費的，學生的供養，就像我們佛門一樣，隨喜的，不是談價錢的，一個小時多少錢，不像現在。所以過去中國古代社會，教書的讀書人跟醫生，社會上的人是最尊敬的，因為他們都是義務奉獻的。收入沒有固定的，學生經濟好，多供養老師一點；經濟不好，少供養；很窮的，有時候老師還要幫助學生。醫生也是這樣。因此受到社會大眾普遍的尊敬。佛教傳到中國來，也是一樣，普遍受到朝野大眾的恭敬，怎麼到民國變成寄生蟲？這都是完全對佛教不了解。</w:t>
      </w:r>
      <w:r>
        <w:t xml:space="preserve"> </w:t>
      </w:r>
    </w:p>
    <w:p w14:paraId="03DF9F75" w14:textId="77777777" w:rsidR="00C40580" w:rsidRDefault="00C40580">
      <w:pPr>
        <w:pStyle w:val="a3"/>
      </w:pPr>
      <w:r>
        <w:t xml:space="preserve">　　另外，佛教出家人的確在民國以來，寺院表現的的確給社會大眾誤會了，這個誤會主要是沒有講經教學，只有做法會，大家對佛教本質上沒有人給它說明，大家誤會了，以為佛教是迷信。所以佛門事業是如來的事業。如來的事業是什麼事業？就是教化眾生的事業，眾生在生活上方方面面的問題，佛都能為他解答。你看《仁王護國般若波羅蜜經》是保護國家的，這是大事！佛都能夠指導要怎麼來修學能夠保護國家，我們現在能夠保護整個世界沒有災難，這個事業多重要！一個災難來了什麼都沒有了。所以啟請這次講這個經的功德主，上海傅蓉居士，她在日本設一個公司。她說你啟講這個經非常重要的，為什麼？你在做這個事業，護國息災這個很重要！如果一個災難來了，什麼都沒有了。是不是這樣？這個重要不重要！但是現在社會大眾，大家知道救災，不知道息災。</w:t>
      </w:r>
      <w:r>
        <w:t xml:space="preserve"> </w:t>
      </w:r>
    </w:p>
    <w:p w14:paraId="34F50BB8" w14:textId="77777777" w:rsidR="00C40580" w:rsidRDefault="00C40580">
      <w:pPr>
        <w:pStyle w:val="a3"/>
      </w:pPr>
      <w:r>
        <w:t xml:space="preserve">　　救災是什麼？息災又是什麼？有一年，大概十幾年前，我到美國西雅圖淨宗學會，一下飛機，然後就吃晚餐，然後就講開示。講開示同修就提出一個問題，因為他們淨宗學會的同修，每一個禮拜天都要念佛共修，念佛共修，遇到一些做慈善救濟學佛的蓮友，來勸這些念佛的同修，他說你們念阿彌陀佛，就是想求往生極樂世界，你們禮拜天也不去做一些社會上慈善救濟的工作，只是念佛，自己想去往生極樂世界，沒有慈悲心，小乘，消極，只有想自己到極樂世界去享福，都不管這個娑婆世界苦難的眾生。你們沒有慈悲心，應該跟著我們去做慈善救濟的工作，不要每個禮拜天都坐在佛堂念阿彌陀佛、阿彌陀佛，自己要去西方極樂世界享福，都不管這個世界的苦難眾生。他們這些同修被這麼一講，聽一聽有道理，我們真的很沒有慈悲心，自己念阿彌陀佛就是想到西方去享福，都不幫助娑婆世界苦難的眾生，想一想他們講的有道理。就變成禮拜天共修他們要念佛都念得怪怪的，坐在那邊念，念了沒慈悲心，念了沒慈悲心，到底還念不念？不念，淨宗學會要提倡念佛的，不念也不是，念也不是，在那邊進退兩難。我下飛機，吃一頓飯，就要做功課，就要回答這個問題。他們跟我講，他們現在都不太敢來念佛堂念佛了，怎麼辦？師父，悟道法師，怎麼辦</w:t>
      </w:r>
      <w:r>
        <w:t>？</w:t>
      </w:r>
      <w:r>
        <w:t xml:space="preserve"> </w:t>
      </w:r>
    </w:p>
    <w:p w14:paraId="37CF5EDF" w14:textId="77777777" w:rsidR="00C40580" w:rsidRDefault="00C40580">
      <w:pPr>
        <w:pStyle w:val="a3"/>
      </w:pPr>
      <w:r>
        <w:t xml:space="preserve">　　我去到那邊，當然這些小問題就不要勞動到我們師父老人家。我就給他們說好，我們來慢慢分析，不要著急。我說慈善救濟是救災，救災是什麼你們知道嗎？就是發生災難了，發生災難去處理善後就叫救災。人死了幫他處理，能夠埋的去埋，不能夠埋的就用推土機把它推一推，一起埋下去。沒有吃的送吃的，沒有穿的送穿的，沒有住的弄個房子給他住，給他安頓。處理善後這個叫救災，救災是處理善後。災難發生，處理後續的問題，這個叫救災。慈善救濟現在都是做這個工作。我們在念佛，我說念佛是息災。念佛怎麼是息災？我說救災跟息災它是兩個概念不一樣的。息災是什麼？就是有災難，你讓災難它息滅，化解災難，不要發生這個災難。念佛就是息災，你念佛四十里都有佛光注照，大災難化小災難，小災難化沒有災難，有災難它也減輕，起碼能夠減輕。大災難化小災難，小災難化作沒有災難，息災。如果念佛的人愈多、愈真誠，這個大的災難都可以化解的。</w:t>
      </w:r>
      <w:r>
        <w:t xml:space="preserve"> </w:t>
      </w:r>
    </w:p>
    <w:p w14:paraId="2977605D" w14:textId="77777777" w:rsidR="00C40580" w:rsidRDefault="00C40580">
      <w:pPr>
        <w:pStyle w:val="a3"/>
      </w:pPr>
      <w:r>
        <w:t xml:space="preserve">　　我就問他們，我說你想發生災難去救災處理善後比較好，還是有災難不要讓它發生比較好？他們還在考慮。考慮什麼？要不要讓它發生。發生去救有功德，社會都讚歎，你救災，你功德很大。息災呢？息災就災難沒有發生，人家沒有看到，人家也不會去表揚你。你做息災的人，社會上的人他不知道，但是沒有災難。我說哪一個比較重要？他們還在考慮哪一個比較重要？後來他們終於有智慧，息災比較重要，當然災難不要發生比較好。我說對了，你要化解災難，讓災難不發生，那不是慈悲心最圓滿的表現嗎？還是在那邊等災難，我們一天到晚等著去救災，等著看哪裡發生災難趕快去救，為什麼不把等救災這個時間用在息災？如果社會大眾做息災這個心態像救災那麼積極，我們肯定這個地球上縱然還有災難，我想減輕一半以上一定有，因為息災的人多，力量就大。</w:t>
      </w:r>
      <w:r>
        <w:t xml:space="preserve"> </w:t>
      </w:r>
    </w:p>
    <w:p w14:paraId="63B890F9" w14:textId="77777777" w:rsidR="00C40580" w:rsidRDefault="00C40580">
      <w:pPr>
        <w:pStyle w:val="a3"/>
      </w:pPr>
      <w:r>
        <w:t xml:space="preserve">　　現在是救災的人多，息災的人很少。為什麼很少？他對這個道理他不懂。我們念佛人也不是說有災難發生你就不去救災，也是要去救災的，災難發生，當然你要處理善後，你不處理善後怎麼可以，並不是不去處理善後。所以息災很重要，災難沒有辦法完全消除，有災難發生，當然也要救災。救災也更要知道要息災，這樣才對。護國息災就是從《仁王經》來的，護國息災，這點我們要認識清楚。認識清楚之後，我們對息災就會積極的去做，知道它的重要性，知道它怎麼做，這都是屬於菩薩的事業。我們沒有深入經教，不知道這個功德在哪裡；你深入之後，你知道這個功德真的是不可思議的。所以這個事業，我們學佛事業是什麼？六度，菩薩的事業就是六度四攝。現在我們淨老和尚他是活生生表演給我們看，我們要會看。如果不會看，他一天到晚跟在師父旁邊也學不到東西，要會看。</w:t>
      </w:r>
      <w:r>
        <w:t xml:space="preserve"> </w:t>
      </w:r>
    </w:p>
    <w:p w14:paraId="3A9E7B59" w14:textId="77777777" w:rsidR="00C40580" w:rsidRDefault="00C40580">
      <w:pPr>
        <w:pStyle w:val="a3"/>
      </w:pPr>
      <w:r>
        <w:t xml:space="preserve">　　六度第一個是布施，四攝第一個也是布施，但是六度的布施跟四攝的布施，六度的布施是對自己的，四攝的布施是對眾生的，對別人的。六度的布施是度自己的慳貪，把自己無始劫慳貪的心布施，用布施度來放下我們內心慳貪之心。所以這個是對治自己慳貪的煩惱，慳貪的習氣，要用布施。</w:t>
      </w:r>
      <w:r>
        <w:t xml:space="preserve"> </w:t>
      </w:r>
    </w:p>
    <w:p w14:paraId="6CEEC578" w14:textId="77777777" w:rsidR="00C40580" w:rsidRDefault="00C40580">
      <w:pPr>
        <w:pStyle w:val="a3"/>
      </w:pPr>
      <w:r>
        <w:t xml:space="preserve">　　第二個持戒，這個戒，六度持戒它是廣義的，律儀戒、攝善法戒、饒益有情戒，這三大類都是屬於戒。律儀戒就是有戒律條文的，從五戒、八關齋戒、沙彌戒、比丘戒、菩薩戒，它一條一條的，有戒律條文的。攝善法戒就是戒律條文沒有，但是屬於善的，那個也是要學習的。比如說五戒佛只有制定不飲酒，所以有很多人說抽煙可以。在泰國我聽說還有人供養，泰國出家人都還是實行托缽的制度，每天早上都拿個缽很大，托缽他不是只有飲食，他還有什麼牙膏、牙刷，還有日用品，什麼肥皂都有，還有供養香煙的，我聽說還有供養香煙的。佛沒有制定說不抽煙，只有不飲酒，煙可以抽，酒不能喝。有些人他說佛沒有規定不能抽煙，所以抽沒有關係。但是佛在戒律條文沒有列到的，它是屬於攝善法戒，涵蓋性的，就是凡是那個事情是不好的、不善的，那也要避免，抽煙對身體也不好，也是不好的。現在在飛機上也不能抽煙，飛機上抽煙會抓起來被判刑的，公共危險。所以那個不好的，屬於攝善法戒。</w:t>
      </w:r>
      <w:r>
        <w:t xml:space="preserve"> </w:t>
      </w:r>
    </w:p>
    <w:p w14:paraId="1F1A7904" w14:textId="77777777" w:rsidR="00C40580" w:rsidRDefault="00C40580">
      <w:pPr>
        <w:pStyle w:val="a3"/>
      </w:pPr>
      <w:r>
        <w:t xml:space="preserve">　　現在我們老和尚提倡的《感應篇》、《弟子規》這些世間善書，乃至其他宗教經典講到有關十善的，都屬於攝善法戒。《占察善惡業報經》經文有明顯的講，凡是善的、好的都歸十善，凡是不好的都歸十惡，這個就是攝善法戒的範圍。饒益眾生戒，就是對眾生有利益、有幫助的你就要去做，你不去做就違背佛的教誡。包括佛在經典上教我們做人處世修學的態度總總，佛的教誡，統統屬於戒。所以六度它這個戒是廣義的，包括世間的這些風俗人情，我們都要知道，要去遵守，這些常禮、禮節都涵蓋在裡面。所以這個戒它有廣義、有狹義的，狹義的就是有戒律條文的，廣義的除了律儀戒之外，攝善法戒、饒益眾生戒統統在持戒這條裡面，我們要知道這樣去學習。</w:t>
      </w:r>
      <w:r>
        <w:t xml:space="preserve"> </w:t>
      </w:r>
    </w:p>
    <w:p w14:paraId="55A161FF" w14:textId="77777777" w:rsidR="00C40580" w:rsidRDefault="00C40580">
      <w:pPr>
        <w:pStyle w:val="a3"/>
      </w:pPr>
      <w:r>
        <w:t xml:space="preserve">　　第三個是忍辱。有布施、持戒才能修忍辱，忍辱也就是建立在布施、持戒的基礎上。忍辱才能保持我們前面修的布施、持戒的功德，如果沒有忍辱，我們布施、持戒功德就破壞了，就變成福德了，有福報，但是功德沒有了。功德是什麼？得定。你得不到定，自己戒持得很好，也很喜歡布施，看到別人不持戒、不布施，看到就生煩惱，看到就受不了，不能去包容別人，自己心就不清淨，就不能得定。所以要修忍辱保持這個功德。佛門有一句話叫「火燒功德林」，我們修的布施、持戒，如果不能忍辱，我們這個功德就被我們瞋恚火燒光了。但是福德是不會被燒掉，功德很容易就被破壞。所以六度第三度要修忍辱。</w:t>
      </w:r>
      <w:r>
        <w:t xml:space="preserve"> </w:t>
      </w:r>
    </w:p>
    <w:p w14:paraId="2B3961C8" w14:textId="77777777" w:rsidR="00C40580" w:rsidRDefault="00C40580">
      <w:pPr>
        <w:pStyle w:val="a3"/>
      </w:pPr>
      <w:r>
        <w:t xml:space="preserve">　　有了忍辱，你才能精進，才能向上提升。精進，專精不雜，不夾雜，進是有進無退，所謂一門深入，長時薰修。你能精進，必須建立在布施持戒忍辱這個基礎上，一個人沒有耐心，沒有長遠心，不能修忍耐，忍辱包括忍耐，沒有耐心，那什麼事情也做不成。你有耐心，能忍，這樣在道業、學業，我們念佛修淨業，才能進步提升。這是精進。</w:t>
      </w:r>
      <w:r>
        <w:t xml:space="preserve"> </w:t>
      </w:r>
    </w:p>
    <w:p w14:paraId="53690FF2" w14:textId="77777777" w:rsidR="00C40580" w:rsidRDefault="00C40580">
      <w:pPr>
        <w:pStyle w:val="a3"/>
      </w:pPr>
      <w:r>
        <w:t xml:space="preserve">　　有精進，才能得禪定，得定就伏煩惱了，得定就能開啟自性的般若智慧。所以前面這個五度最終還是要開智慧。所以戒定慧，三學六度，目標統統是要開啟自性的般若智慧。你看佛法都建立在般若的基礎上，如果沒有般若，那就不是佛法，就變成世間法。做什麼布施、持戒，你修布施、持戒、忍辱、精進、禪定都變成世間的善法。有般若，它就超越世間，才是佛法。所以佛法的修學以般若為中心。佛講經四十九年，般若幾乎佔了一半的時間，講了二十二年，可見般若非常重要，是我們學佛一個中心。</w:t>
      </w:r>
      <w:r>
        <w:t xml:space="preserve"> </w:t>
      </w:r>
    </w:p>
    <w:p w14:paraId="00958C09" w14:textId="77777777" w:rsidR="00C40580" w:rsidRDefault="00C40580">
      <w:pPr>
        <w:pStyle w:val="a3"/>
      </w:pPr>
      <w:r>
        <w:t xml:space="preserve">　　六度對自己，對眾生他是修四攝。菩薩過什麼生活，做什麼事業？就是六度。《無量壽經》佛也給我們講得很清楚，以六度來安立一切眾生，教眾生怎麼過日子、怎麼生活，就是用六度。不管你做哪個行業，都是在修六度。四攝，第一個也是布施，第二個愛語。布施就是對眾生的，這個布施我們淨老和尚現在也表演給我們看，就是送禮。如果依小乘戒，出家人他不送禮的，出家人哪有禮可以送人？都是接受居士的供養。但是要教化眾生，他就要表演給我們看。布施、愛語、利行、同事。布施送禮也是一個大學問，你要接引眾生，你這個布施攝，四攝的布施攝，不能沒有。布施我們在佛門講，就是跟眾生結緣，你跟他結結緣，結結法緣，才能度他來學佛，主要要度他來學佛的。所以佛門有句話，「先以欲鉤牽，後令入佛智」，先給他一點小便宜，然後他才樂意來親近佛法。以前台灣基督教很會做布施攝，送麵粉，但是他有條件的，我們佛門是沒條件的，那個是要拿祖宗牌位去換一袋麵粉，我父親是最反對的。我們佛門是沒有，我們沒有附帶任何條件。我們現在淨老和尚修布施攝，像這次來日本也是修布施攝。</w:t>
      </w:r>
      <w:r>
        <w:t xml:space="preserve"> </w:t>
      </w:r>
    </w:p>
    <w:p w14:paraId="0429F5F0" w14:textId="77777777" w:rsidR="00C40580" w:rsidRDefault="00C40580">
      <w:pPr>
        <w:pStyle w:val="a3"/>
      </w:pPr>
      <w:r>
        <w:t xml:space="preserve">　　現在這節課時間到了，剩下十一秒，我們先下課休息一下，大家稍微活動一下。因為我們現在定一個小時，就怕大家昏沉，所以起來到外面走一走再進來。我們下課。</w:t>
      </w:r>
    </w:p>
    <w:sectPr w:rsidR="00C405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54F55" w14:textId="77777777" w:rsidR="00C40580" w:rsidRDefault="00C40580" w:rsidP="00621C2E">
      <w:r>
        <w:separator/>
      </w:r>
    </w:p>
  </w:endnote>
  <w:endnote w:type="continuationSeparator" w:id="0">
    <w:p w14:paraId="164568E3" w14:textId="77777777" w:rsidR="00C40580" w:rsidRDefault="00C40580" w:rsidP="00621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FE724" w14:textId="77777777" w:rsidR="00C40580" w:rsidRDefault="00C40580" w:rsidP="00621C2E">
      <w:r>
        <w:separator/>
      </w:r>
    </w:p>
  </w:footnote>
  <w:footnote w:type="continuationSeparator" w:id="0">
    <w:p w14:paraId="637BA793" w14:textId="77777777" w:rsidR="00C40580" w:rsidRDefault="00C40580" w:rsidP="00621C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2E"/>
    <w:rsid w:val="00621C2E"/>
    <w:rsid w:val="007931EE"/>
    <w:rsid w:val="00C4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205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1C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1C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1C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1C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1326</Words>
  <Characters>7560</Characters>
  <Application>Microsoft Office Word</Application>
  <DocSecurity>0</DocSecurity>
  <Lines>63</Lines>
  <Paragraphs>17</Paragraphs>
  <ScaleCrop>false</ScaleCrop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