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BD42" w14:textId="77777777" w:rsidR="003104CC" w:rsidRDefault="003104CC">
      <w:r>
        <w:t xml:space="preserve">佛說仁王般若波羅蜜經　　悟道法師主講　　（第十二集）　　</w:t>
      </w:r>
      <w:r>
        <w:t>2015/10/14</w:t>
      </w:r>
      <w:r>
        <w:t xml:space="preserve">　　台灣台北靈巖山寺三重別院　　檔名：</w:t>
      </w:r>
      <w:r>
        <w:t xml:space="preserve">WD15-007-0012 </w:t>
      </w:r>
    </w:p>
    <w:p w14:paraId="32715E46" w14:textId="77777777" w:rsidR="003104CC" w:rsidRDefault="003104CC">
      <w:pPr>
        <w:pStyle w:val="a3"/>
      </w:pPr>
      <w:r>
        <w:t xml:space="preserve">　　《佛說仁王護國般若波羅蜜經》。諸位同修及網路前的同修，大家晚上好，阿彌陀佛。我們今天接著學習第二十頁倒數第二行，我們今天從二十頁倒數第二行經文看起。我先將這段經文念一遍，我們對對地方。網路前的同修如果沒有經本就注意聽。</w:t>
      </w:r>
      <w:r>
        <w:t xml:space="preserve"> </w:t>
      </w:r>
    </w:p>
    <w:p w14:paraId="423A8057" w14:textId="77777777" w:rsidR="003104CC" w:rsidRDefault="003104CC">
      <w:pPr>
        <w:pStyle w:val="a3"/>
      </w:pPr>
      <w:r>
        <w:t xml:space="preserve">　　【又順忍菩薩所謂見勝現法。能斷三界心等煩惱縛故。現一身於十方佛國中無量不可說神通化眾生。】</w:t>
      </w:r>
      <w:r>
        <w:t xml:space="preserve"> </w:t>
      </w:r>
    </w:p>
    <w:p w14:paraId="595A6C6F" w14:textId="77777777" w:rsidR="003104CC" w:rsidRDefault="003104CC">
      <w:pPr>
        <w:pStyle w:val="a3"/>
      </w:pPr>
      <w:r>
        <w:t xml:space="preserve">　　昨天我們學習到前面一段經文，「信忍菩薩」。信忍菩薩斷三界色煩惱縛，他能夠化百佛、千佛、萬佛國中，就是一百尊佛的國土、一千尊佛的國土、一萬尊佛的國土，同時可以現百身、千身、萬身，神通無量功德，以十五種心來教化眾生。</w:t>
      </w:r>
      <w:r>
        <w:t xml:space="preserve"> </w:t>
      </w:r>
    </w:p>
    <w:p w14:paraId="7CFECE90" w14:textId="77777777" w:rsidR="003104CC" w:rsidRDefault="003104CC">
      <w:pPr>
        <w:pStyle w:val="a3"/>
      </w:pPr>
      <w:r>
        <w:t xml:space="preserve">　　今天這段經文是順忍位的菩薩，順忍位是第四地以上的菩薩，第四地。順忍四、五、六這三個位次，這三個位次我們這段經文它也分三個部分，這一小段第一個給我們標明它配置的位次，就是『見勝現法』，他是得道品見名為見，就是第四地的菩薩。第四地、第五地、第六地，這個四、五、六三地的菩薩，這三地的菩薩稱為順忍菩薩，所謂「見勝現法」。這個位次的菩薩，下面這句經文就是給我們說明，這三個位次的菩薩他們除障礙這個功德。排除業障，這個除障，他『能斷三界心等煩惱縛故』。前面我們看到信忍位的菩薩，信忍有四十三個位次，都叫信忍。信忍斷三界色煩惱縛，三界色煩惱縛就是這個煩惱比較粗顯，比較粗、比較明顯，前面信忍位菩薩斷了。順忍位菩薩斷的這個煩惱比較細，所以這個位次的菩薩斷緣心除障，除，排除業障這些煩惱的繫縛，這個是比較細的煩惱。所以這個位次的菩薩，他能夠『現一身於十方佛國中無量不可說神通化眾生』。這個是第三個明顯給我們說明攝化眾生它的一個範圍。這個地方跟前面不同的，這裡講現一身，就現一個身；前面我們看信忍位的菩薩，他能現百身、千身、萬身，化那麼多身。這裡只有現一身，這個現一身也可以說是十方國（就是每一個佛國土），他都可以現一個身去那裡教化眾生，</w:t>
      </w:r>
      <w:r>
        <w:t>那十方國現的身就很多了，一身也有這個意思。</w:t>
      </w:r>
      <w:r>
        <w:t xml:space="preserve"> </w:t>
      </w:r>
    </w:p>
    <w:p w14:paraId="56476E43" w14:textId="77777777" w:rsidR="003104CC" w:rsidRDefault="003104CC">
      <w:pPr>
        <w:pStyle w:val="a3"/>
      </w:pPr>
      <w:r>
        <w:t xml:space="preserve">　　我們看到這個經文或許會有這個疑問，就是為什麼信忍位的菩薩他都能夠現百身、千身、萬身，到了順忍位菩薩層次更高，怎麼才現一身？這個古大德有註解，講「信忍明其化身，故說多身，此說實身，故說一也」，這個是給我們一個解釋。古大德的解釋，就是給我們解釋信忍位菩薩身化那麼多，都是化身，這裡講實身，實身所以他講一身，一。這個如果我們從佛的三身來說明，我們也大概有個概念，我們在早晚課一般佛門課誦本都有念這個三身。毘盧遮那佛就是法身佛，法身它是遍一切處，無所不在。法身無相，但是他能現一切相，這是我們的本體、自性。圓滿報身盧舍那佛，圓滿報身是實報莊嚴土的報身佛。實報莊嚴土，實身就是報身佛，盧舍那報身佛，在華藏世界實報莊嚴土。第三個，千百億化身釋迦牟尼佛，千百億化身，還有應化身，這個應就是他到六道來度眾生，譬如說佛示現在人道來度眾生，他示現佛身。在三千年前釋迦牟尼佛出生在古印度，他也有父母，也經過母親的胞胎，跟一般人一樣。有父母，有出生的地點，慢慢長大，跟一般人一樣有生老病死，這一類的佛菩薩應化到世間來，這一類稱為應身。</w:t>
      </w:r>
      <w:r>
        <w:t xml:space="preserve"> </w:t>
      </w:r>
    </w:p>
    <w:p w14:paraId="0D5DD53D" w14:textId="77777777" w:rsidR="003104CC" w:rsidRDefault="003104CC">
      <w:pPr>
        <w:pStyle w:val="a3"/>
      </w:pPr>
      <w:r>
        <w:lastRenderedPageBreak/>
        <w:t xml:space="preserve">　　有父母、有國籍、有出生地點，跟我們一般人一樣的，這一類稱為應身。化身是無中生有，化身是佛菩薩示現變化出來，變化出來，你不知道他從哪裡來的，他走了，你也不知道他去哪裡，你也找不到。像我們淨老和尚常舉出他的師母，以前在大陸，他南京一中校長周邦道老居士，以前也是在政府擔任老的國大代表，是很虔誠的佛教徒。但是還沒有到台灣來之前，他們還沒有學佛。在抗戰勝利之後，他們住了一個大宅院，這個大宅院，古時候的大宅院現在還有，好幾進的，門就是一二三，三道門，大戶人家的宅院。當時他們還沒有信佛，有一天，周夫人看到一個出家人到他們第三進，第三道門那個大廳進去向她化緣，化五斤香油。當時跟這個和尚對答問了很多話，因為當時也沒有信佛，懷疑這個和尚來路不明，這個化緣到底是真的還是假的。周邦道老居士的夫人，她名字叫周楊慧卿，她有冠夫姓，周楊慧卿。在《地藏菩薩感應錄》裡面有一則是寫她的公案，她親身遭遇到的一個公案，那個書寫得詳細，大家如果看到這本書，可以翻來看看。周夫人旁邊還有一個她的下人，就是服侍她的一個女眾，也跟這個出家人對答，對了很多話。她就在旁邊講，這個可能是來騙人的，後來講了半天，那五斤香油沒給他，這個時間大概有半個小時那麼長的時</w:t>
      </w:r>
      <w:r>
        <w:t>間。後來這個周夫人問他是從哪裡來？他說是從九華山來的。但是當時沒學佛也不知道，總是心裡有懷疑，也就沒有給他，五斤香油沒有供養他。</w:t>
      </w:r>
      <w:r>
        <w:t xml:space="preserve"> </w:t>
      </w:r>
    </w:p>
    <w:p w14:paraId="63CA30EB" w14:textId="77777777" w:rsidR="003104CC" w:rsidRDefault="003104CC">
      <w:pPr>
        <w:pStyle w:val="a3"/>
      </w:pPr>
      <w:r>
        <w:t xml:space="preserve">　　沒有供養他，這個出家人就不見了。不見了，她那個時候才發現，她這個大廳的門沒開，裡面是鎖著的，第三道門沒開，前面也都沒開，這個出家人怎麼進來的？他離開了，那個門也沒打開，也就不見了。所以那個事情她始終心裡很納悶。一直等到台灣來，她去問李老師，還有問從大陸來的這些老和尚出家人，說她遇到這個出家人，他說他是九華山來的，要跟她化五斤香油，但是這個人，他門沒開不曉得他從哪裡進來的；走了，門也沒開，不曉得從哪裡出去的，她始終對這個事情非常納悶。因為見面談話談了半個小時，不可能她眼睛花了，看錯了；不但她見到，她的佣人也見到，她這個女佣也見到了，而且還在旁邊插嘴，也見到了，絕對不是眼睛看花了。所以這個事情常放在心裡。後來這個出家的老法師、李老師就跟她講，九華山來的，那肯定是地藏菩薩化身來的，化身到你家跟你化緣，不然怎麼可能你家門沒開，他也能進來；走了，門也沒開，他怎麼出去？肯定是地藏菩薩化身的。後來周夫人非常後悔，當時五斤香油沒給他。後來她知道這個事情，學佛了趕快去補，補這五斤香油，到地藏菩薩面前懺悔。所以就很認真念《地藏菩薩本願經》，她念得很有感應，很虔誠。像這一類就是叫化身。化身就是無中生有，你不知道他從哪裡來，他突</w:t>
      </w:r>
      <w:r>
        <w:t>然出現了；他走了，你也不知道他去哪裡，你也找不到，這一類叫化身。像布袋和尚，那個也是屬於化身的。化身就是說我們不知道他的來歷，這個人他從哪裡來的、他是哪裡的人，大家都不知道，以後不見了，也不知道他去哪裡，這一類就屬於化身。如果應身，他就是一樣有父母、有國籍、有家庭，跟我們一般人一樣，那一類叫應身。所以這裡講化身，具足的講叫應化身，有應身、有化身。</w:t>
      </w:r>
      <w:r>
        <w:t xml:space="preserve"> </w:t>
      </w:r>
    </w:p>
    <w:p w14:paraId="5EC38435" w14:textId="77777777" w:rsidR="003104CC" w:rsidRDefault="003104CC">
      <w:pPr>
        <w:pStyle w:val="a3"/>
      </w:pPr>
      <w:r>
        <w:t xml:space="preserve">　　佛菩薩應化到我們這個世間來非常多。應化到這個世間，一定是這個世間、這個時代、這個地區的眾生他跟佛有緣，自然會有這個感應，自然會有感應。如果這個地區的眾生他沒有善根，他不信佛、不學佛，那佛菩薩就不會到這個地方來應化。像我們娑婆世界有四大部洲，四大部洲都是人道，我們這個地球屬於南贍部洲，我們這個地球。另外還有三大部洲都是屬於人道，東勝神洲、西牛貨洲、北俱盧洲。四大部洲，北俱盧洲的人福報最大，他是人道，還不是天道。北俱盧洲的人壽命平均都一千歲，他那一洲的人衣食自然，他不用像我們這裡辛辛苦苦每天為三餐在勞碌，為衣食在奔波忙碌，他不需要，福報很大。四大部洲，北俱盧洲的人福報最大。福報最大，</w:t>
      </w:r>
      <w:r>
        <w:lastRenderedPageBreak/>
        <w:t>他也就不想學佛了，我們俗話講「富貴學道難」，富貴人家勸他來修道那就很難，他沉迷在富貴上面，他覺得現在很快樂，他感覺不到什麼叫做苦。所以勸他學佛，他覺得沒必要，他已經很快樂，還學什麼佛？現在在我們這個社會上，真的也有一些福報很大的人，你勸他來學佛，他也沒有那個意願，他沉迷在榮華富貴當中。所以韋馱菩薩護法他只有護三洲，在台北有個松山寺，那邊有個韋馱殿叫三洲感應，三洲就是東勝神洲、西牛貨洲，我們南贍部洲，這個三洲有佛法。這個三洲的人沒有北俱盧洲福報那麼大，所以苦樂參半，有苦有樂。感受到苦，比較容易覺悟。所以海賢老和尚講，吃苦才能了苦，如果不能吃苦，那個苦就不能了。這個話也是真話。一個人真正知道六道生死輪迴苦，知道苦了，他才會想到要求解脫，解脫才能得自在。如果人在苦中不知苦，這個人還沒有覺悟，沒有覺悟，當然他也不會想去解決生死的大苦，這是必定的。</w:t>
      </w:r>
      <w:r>
        <w:t xml:space="preserve"> </w:t>
      </w:r>
    </w:p>
    <w:p w14:paraId="0DB3C11F" w14:textId="77777777" w:rsidR="003104CC" w:rsidRDefault="003104CC">
      <w:pPr>
        <w:pStyle w:val="a3"/>
      </w:pPr>
      <w:r>
        <w:t xml:space="preserve">　　所以佛菩薩應化到十方世界度眾生，都是度有緣的人，所謂「佛度有緣人」。這並不是說佛有什麼偏心，哪一個地方的眾生他看得比較喜歡，我就去度他，那裡的眾生看了不順眼就不去度他，這個就跟我們凡夫一樣。佛菩薩沒有心，你讚歎他，他也如如不動；你毀謗他，他也如如不動，他無心。眾生有感，他就有應，他自然有回應。眾生需要佛法，想要解決生死的問題，這個是能感，佛菩薩他自然會應。為什麼？佛菩薩都有發願要度眾生，眾生現在需要了，他就去應；如果眾生不需要了，就沒有感應，他沒有感也就沒有應。所以佛菩薩化身到十方國度眾生，度眾生都是神通變化，神通化眾生。神通是不可思議，佛菩薩種種示現，不但他現佛身，你看觀世音菩薩三十二應身，三十二應他是三十二大類，每一類當中也是無量無邊的，應以什麼身得度他就現什麼身。這個身也不是佛菩薩他自己想現個什麼身給眾生看，也沒有，完全都是眾生他需要什麼身，需要什麼身來度他，佛菩薩他就現他需要的。</w:t>
      </w:r>
      <w:r>
        <w:t xml:space="preserve"> </w:t>
      </w:r>
    </w:p>
    <w:p w14:paraId="440469E6" w14:textId="77777777" w:rsidR="003104CC" w:rsidRDefault="003104CC">
      <w:pPr>
        <w:pStyle w:val="a3"/>
      </w:pPr>
      <w:r>
        <w:t xml:space="preserve">　　譬如說現出家人，現比丘身，現比丘身而為說法，看到出家人就喜歡，他講經說法你喜歡來聽。像我這個根器的，從小看到出家人就特別羨慕。小時候聽大人講故事，是我父親的朋友，現在才知道我父親的朋友（那個大人）他也不懂佛法，但是會講故事。講什麼故事？說你可以修仙，將來去出家去修行，給你的祖先牌位講一講，說我要去修行了，你以後就可以去排仙班了。小時候聽這個故事，聽了很稀奇，很羨慕，當仙多好。小時候我也喜歡看漫畫，看《西遊記》、《封神榜》這一類漫畫。小時候，我七、八歲，以前我們住在五堵縱貫路，常常有人出殯，棺材扛著出去，後面跟著一堆人哭哭啼啼的。那時候我五六歲、七八歲，常常都從我家門前經過，我就一直在想，人怎麼會死？死了，讓這麼多人傷心，多難過。人能不死嗎？所以常常去想這個問題，從小就想這個問題。後來也不懂，看到這些漫畫，看到孫悟空吃了桃子就長生不老，那可羨慕了；修道的，那些仙人也長生不老，不會死。</w:t>
      </w:r>
      <w:r>
        <w:t xml:space="preserve"> </w:t>
      </w:r>
    </w:p>
    <w:p w14:paraId="785F79C3" w14:textId="77777777" w:rsidR="003104CC" w:rsidRDefault="003104CC">
      <w:pPr>
        <w:pStyle w:val="a3"/>
      </w:pPr>
      <w:r>
        <w:t xml:space="preserve">　　有一年，我母親帶我們到外婆家去，初二回娘家，帶我們到外婆家。我外婆那邊有個小廟，一個老尼師，每年都要去那個廟吃平安麵，上廟裡去吃一吃。看到那個出家人剃光頭，穿的衣服跟我們不一樣，手裡又拿一把在掃蚊子的。我想這個人應該很厲害，如果問他生死問題可能知道。但是小時候也不敢問。後來年紀比較大一點，看到有一些出家眾，穿的長衫，風一吹，飄飄若仙，我看到也滿羨慕的。我十六歲就學佛，就開始聽經，聽電台的，以前沒有電視，電台一些老法師講經，有講台語的。後來十九歲，有緣接觸到我們淨老和尚在台北蓮友念佛團講《楞嚴經》。因為出家人講經，從電台聽出家人講經，看壽山寺星雲法師出版的「覺世旬刊」，十天出一刊。那個時候佛光山還沒有成立，在高雄壽山寺。星雲法師他到台灣來，第一個接的寺院是宜蘭雷音寺，第二個就是高雄壽山寺。當時我也去訂了一份，我聽到我們淨老和尚講經是看到「覺世旬刊」那個講經的消息，才約我弟弟去聽經的，那一年我十九歲。我去聽經，因為出家人講經很難得，知道有出家人講經就去聽，聽到現在四十幾年，四十六年了。今年六十五，十九歲聽經，四十六年，我應該算是我們老和尚的老聽眾了，我現在應該算是資格很老的聽眾。這個是應化身，應以比丘身他就現</w:t>
      </w:r>
      <w:r>
        <w:t>比丘身而為說法，因為你喜歡這種身，菩薩他就現這樣的身來講經。</w:t>
      </w:r>
      <w:r>
        <w:t xml:space="preserve"> </w:t>
      </w:r>
    </w:p>
    <w:p w14:paraId="01CF2C8C" w14:textId="77777777" w:rsidR="003104CC" w:rsidRDefault="003104CC">
      <w:pPr>
        <w:pStyle w:val="a3"/>
      </w:pPr>
      <w:r>
        <w:t xml:space="preserve">　　有的眾生他喜歡居士身，他喜歡居士身，你現出家身他未必會來，這個也有一個例子。我們台中畫畫這個江老師，我們聽他講他學佛的過程也講了好幾次。他是福州人，十歲跟著父母到台灣來。福州，福州我們剛剛去做法會回來。以前福州人到台灣的也不少。他講他小時候二、三歲，那個時候家裡經濟不好，窮，孩子又多，真的要吃一碗飯那都不是很容易的。他最小，當然父母也是比較照顧一點。他說有一次，大家吃飯都吃稀飯，稀溜溜的。這個我可以體會，可能現在年輕人他是感受不到，大人講他也體會不到，因為他沒有經歷過，他不知道那種情況。以前日據時代，在台灣聽我父母、聽我舅舅、聽我外婆他們講，我大舅說以前吃都要配給的，分配的。我大舅說要去讀書，稀飯煮得稀溜溜好像開水一樣，他說喝的都是水，幾粒米，喝了都是水，跑到半路上個廁所，肚子又開始餓了。當時台灣的資源都被日本拿到前線去打仗，什麼米統統運到海外去了，吃個豬肉都要分配的。我父親去當過軍伕，我也常常聽他講，他說以前有在來米、蓬萊米，台灣有種蓬萊米，日本戰爭拿那個米去當燃燒的燃料，因為它有油，燃燒船會跑。所以沒得吃，江老師講那個我也可以理解，從小聽父母長輩講那種艱苦的情況。有一天，他說他母親跟他的親戚借一杯米。</w:t>
      </w:r>
      <w:r>
        <w:t>這個借米，我們家從前借過我知道，真的是給人家借米，真的三餐就要斷炊了。以前借一杯米，我小時候都吃過，所以江老師講我能體會。以前孩子多，經濟又不好，又窮，真的吃那個白米飯，加一點醬油、加豬油，那是人生最高的享受。沒菜的，這樣就很好了，今天有飯吃了，平常都還吃不到。</w:t>
      </w:r>
      <w:r>
        <w:t xml:space="preserve"> </w:t>
      </w:r>
    </w:p>
    <w:p w14:paraId="03ECB055" w14:textId="77777777" w:rsidR="003104CC" w:rsidRDefault="003104CC">
      <w:pPr>
        <w:pStyle w:val="a3"/>
      </w:pPr>
      <w:r>
        <w:t xml:space="preserve">　　江老師講，他說他母親借一杯，那杯煮了一碗飯，就是要給他吃的，其他的哥哥都沒有，大家都對他很羨慕，你今天有飯吃，我們都還沒得吃，因為他比較小。然後他說飯真的熱騰騰出來，他兩個眼睛就瞪著一直看，其他的哥哥也在一直看著那碗飯，都用羨慕的眼光在看。結果正在這個時候，他還沒有吃到那碗飯，外面就來個出家人敲引磬化緣，他母親是虔誠的佛教徒，就把那碗飯往出家人的缽一倒，他兩個眼睛瞪著。他說我從那個時候開始，看到出家人他就討厭，他要吃的那碗飯被那個出家人化緣化走了，他沒得吃了。所以在他這個情況之下，那肯定他沒有意願要去接觸出家人、接觸佛法。後來他怎麼學佛的？他學佛是遇到李老師，李老師他不是出家人，他是在家人，居士身，他不是出家人，用儒給他接引，儒家給他接引。有一次他跟我講，他去台中蓮社看看，看看李老師在裡面好像在講課，李老師看到他就很親切招手請他進來，來來來坐坐，這邊特別給你留個座位，就給大家介紹了。他很會畫畫，就給大家介紹，就請他進來，進來就講儒家，儒學。後來有一次李老師要講佛經，李老師說我明天要講一門功課，這門功課是你最討厭的（因為他看到出家人，從小那碗飯被出家人化緣化走了，他心裡對出家人就沒好感），他說你來聽一聽。後</w:t>
      </w:r>
      <w:r>
        <w:t>來李老師跟他講，他說你那一碗飯，你母親給你們積功累德，在三寶裡面種福，所以今天才有緣遇到佛法。所以李老師他也是善巧方便接引他入佛門，不然可能他這一生，他也不會來學佛。這種居士身。</w:t>
      </w:r>
      <w:r>
        <w:t xml:space="preserve"> </w:t>
      </w:r>
    </w:p>
    <w:p w14:paraId="2A356C92" w14:textId="77777777" w:rsidR="003104CC" w:rsidRDefault="003104CC">
      <w:pPr>
        <w:pStyle w:val="a3"/>
      </w:pPr>
      <w:r>
        <w:t xml:space="preserve">　　另外，家師淨老和尚，他還不是居士身，應該是教授身，應以教授身得度者，觀音菩薩就化一個教授身去度他。他以前在大陸學校的老師，上課都跟他們講佛教是迷信。從小就灌輸這種觀念，當然長大他也認為老師都這麼講了，佛教是迷信，迷信沒什麼好學的，根本就沒有念頭想去接觸，沒有。學佛的因緣也是到台灣來，他也很好學，因為以前在戰爭，逃難，實在講也沒有時間去升學。到台灣來，做一個公務員（軍人），這個薪水也只夠糊口而已，當然也沒有錢去學校念書。但是很想學，所以他就自己寫信去打聽哪個教授，他想學哲學。他打聽到方東美教授在台大教哲學，寫個信先向他請教，他想到學校去旁聽他的課。後來約個時間跟方教授見面，方教授跟他講不要到學校去，六十年前的台灣大學，他說現在學校老師不像老師，學生不像學生，你去聽會大失所望。因為學校老師不是只有一個，請很多個，一個老師講一樣，講的不一樣，你聽到最後也是無所適從，你也學不到東西。當時他也是很失望，覺得好像老師拒絕，不同意他到學校去旁聽。</w:t>
      </w:r>
      <w:r>
        <w:t xml:space="preserve"> </w:t>
      </w:r>
    </w:p>
    <w:p w14:paraId="5E92F6A4" w14:textId="77777777" w:rsidR="003104CC" w:rsidRDefault="003104CC">
      <w:pPr>
        <w:pStyle w:val="a3"/>
      </w:pPr>
      <w:r>
        <w:t xml:space="preserve">　　後來停了十分鐘，方教授跟他講，這樣好了，你每個星期天上午九點到十一點，到我家來給你上兩個小時的課。這個好像私塾上課一樣，一對一的，一個星期上兩個小時，給他講西洋哲學、東方哲學、印度哲學，最後給他講佛經哲學。他說佛經還有哲學，那不是迷信嗎？方老師跟他講，你年輕不懂，「佛經是世界上最高的哲學，學佛是人生最高的享受」，他聽到方教授這句話，他才動念頭來學佛、來接觸佛法。所以我們淨老和尚他說，如果同樣一句話，不是從方教授嘴巴講的，從一個出家人講的，他也不會相信。從這個現實的例子當中，我們就可以體會到經典上講的，觀音菩薩，實際上所有的佛菩薩都一樣，應以什麼身得度就現什麼身而為說法。所以此地講，順忍位的菩薩「現一身於十方佛國中無量不可說神通化眾生」，這個現的身比前面當然就更殊勝了，度眾生層次就愈高、愈廣了。這個是講順忍位的菩薩。我們再看下面這段經文：</w:t>
      </w:r>
      <w:r>
        <w:t xml:space="preserve"> </w:t>
      </w:r>
    </w:p>
    <w:p w14:paraId="470CEBD3" w14:textId="77777777" w:rsidR="003104CC" w:rsidRDefault="003104CC">
      <w:pPr>
        <w:pStyle w:val="a3"/>
      </w:pPr>
      <w:r>
        <w:t xml:space="preserve">　　【又無生忍菩薩所謂遠不動觀慧。亦斷三界心色等煩惱習故。現不可說不可說功德神通。】</w:t>
      </w:r>
      <w:r>
        <w:t xml:space="preserve"> </w:t>
      </w:r>
    </w:p>
    <w:p w14:paraId="55BFD192" w14:textId="77777777" w:rsidR="003104CC" w:rsidRDefault="003104CC">
      <w:pPr>
        <w:pStyle w:val="a3"/>
      </w:pPr>
      <w:r>
        <w:t xml:space="preserve">　　『無生忍』層次就更高了，這個地位就是第七地、第八地、第九地。「無生忍」，第八地的無生忍位的菩薩就是不動地，『不動觀慧』就是不動地，就是《金剛經》講的「不取於相，如如不動」，不動地。這三個位次都是屬於無生法忍的菩薩，「於三界內外，不見少法生滅，證法性無生理」，這個三品就是七、八、九地。三界內外就是講我們整個宇宙，這個無生就是看到這些現象都是不生不滅，看到現象不生不滅。這個我們凡夫就不容易體會，因為我們現在看到統統是生滅，哪有不生不滅的？給我們講，這些是無常，苦空無常，有生滅，有變化的，我們比較容易理解，這個我們現前常識當中我們可以體會、可以理解的，因為我們看到就是這樣。所以小乘經講這些苦空無常無我，這個我們容易體會，我們可以理解，也一定可以認同的，因為事實我們都見到了，接觸到了。但是講大乘無生忍，說這一切法都不生不滅，不來不去，不垢不淨，不增不減，我們聽了聽不懂。但是佛給我們講的這個是事實真相，我們現在是還沒有證到無生法忍。我們證無生法忍，必定在我們淨宗來講要往生西方，往生西方我們就證得無生法忍。我們打佛七，每支香都要念一個迴向偈，「花開見佛悟無生」，我們往生到西方，蓮花開了，你見到阿彌陀佛，你就悟入無生法</w:t>
      </w:r>
      <w:r>
        <w:t>忍，那個時候你也就是無生忍的菩薩。忍就是認可、認同了，的確你自己見到，你就不懷疑了。我們現在只是聽說，聽佛在經典上給我們說這樁事情。聽這樁事情，我們當然也相信佛說的話，我們現在是相信聖言量，佛說的話就叫聖言量，佛菩薩講的，這是他們親證的境界，絕對不是虛妄的，是真的。無生忍位的菩薩，當然他教化眾生就更殊勝了。</w:t>
      </w:r>
      <w:r>
        <w:t xml:space="preserve"> </w:t>
      </w:r>
    </w:p>
    <w:p w14:paraId="3AD7B8AA" w14:textId="77777777" w:rsidR="003104CC" w:rsidRDefault="003104CC">
      <w:pPr>
        <w:pStyle w:val="a3"/>
      </w:pPr>
      <w:r>
        <w:t xml:space="preserve">　　『斷三界心色等煩惱習故』，「習」就是煩惱斷了，連習氣也斷了。斷習氣難。實在講，講斷煩惱，從圓教初住以上都是斷習氣。從圓教初住破一品無明，證一分法身，他前面見思煩惱、塵沙煩惱、無明煩惱都斷了，斷了為什麼還有四十一個位次？那是習氣，斷習氣難。斷習氣又不能像前面斷見思、斷塵沙，起心動念去斷。前面是可以起心動念去斷，無始無明這些煩惱習氣，你不能起心動念去斷，你一起心動念，又錯了，又退轉了，沒有辦法起心動念。沒有辦法起心動念，你也不能起個心動個念，你起個心動個念又墮入無明，又墮入妄想。這個習氣怎麼斷？就順其自然，時間久了，它自然就沒有了。</w:t>
      </w:r>
      <w:r>
        <w:t xml:space="preserve"> </w:t>
      </w:r>
    </w:p>
    <w:p w14:paraId="00D41772" w14:textId="77777777" w:rsidR="003104CC" w:rsidRDefault="003104CC">
      <w:pPr>
        <w:pStyle w:val="a3"/>
      </w:pPr>
      <w:r>
        <w:t xml:space="preserve">　　所以我們淨老和尚在講席當中也常常引用古大德的一個比喻，古大德對這個事情叫無功用道。無功用道怎麼用？他就比喻像酒瓶一樣，那個煩惱，見思煩惱、塵沙煩惱、無明煩惱就好像酒，你把它倒掉就好比斷了，煩惱都斷了，這三種煩惱都斷了。斷了，好像那個酒瓶的酒都倒光了，沒有酒了，一滴也沒有，但是那個酒瓶你去聞一聞還有酒的味道，酒雖然倒光了，它那個味道還在。味道還在怎麼辦？就把它放著，瓶蓋打開給它散發掉，給它放三個月、半年的，它就沒味道了，就好比無明煩惱斷了。一般要經過多長時間習氣才斷盡？三大阿僧祇劫。所以三大阿僧祇劫從圓教初住算起的，前面不算。三大阿僧祇劫，自然它就沒有了。所以明心見性之後，用功他使不得力，叫無功用道，順其自然。</w:t>
      </w:r>
      <w:r>
        <w:t xml:space="preserve"> </w:t>
      </w:r>
    </w:p>
    <w:p w14:paraId="6394210A" w14:textId="77777777" w:rsidR="003104CC" w:rsidRDefault="003104CC">
      <w:pPr>
        <w:pStyle w:val="a3"/>
      </w:pPr>
      <w:r>
        <w:t xml:space="preserve">　　但是往生西方得佛力加持，那就不一</w:t>
      </w:r>
      <w:r>
        <w:t>樣了，跟我們自己修行不一樣。所以佛在經上講的，都是講通途的修行法門，西方淨土是特別法門。你看我們往生到西方，只要花開見佛你就悟無生，那多快！我們念《彌陀經》，往生都是阿鞞跋致菩薩。這個法門的修行就這麼容易，但是也有它難的地方。難在哪裡？難信。難信，如果說一般不信佛、不學佛的人他不相信，那也是很平常的事情，也很正常。它那個難信是你研究經教的法師，研究得愈深入，他就愈不相信。愈不相信，沒這回事，因為他知道斷證的位次功夫一定要到什麼層次才能達到那個地位，你現在什麼都不是，你怎麼可能達到那個層次？真的給他打死他都不相信。不但一般研究經教的法師不相信，連有的阿羅漢、菩薩他都還不相信，都是證果了，他都還不能相信。所以佛在《彌陀經》講，這是一切世間難信之法。什麼叫一切世間？世出世間，包括還沒有明心見性的這些聖人都還不相信。所以這個法門叫難信之法。</w:t>
      </w:r>
      <w:r>
        <w:t xml:space="preserve"> </w:t>
      </w:r>
    </w:p>
    <w:p w14:paraId="44C4786A" w14:textId="77777777" w:rsidR="003104CC" w:rsidRDefault="003104CC">
      <w:pPr>
        <w:pStyle w:val="a3"/>
      </w:pPr>
      <w:r>
        <w:t xml:space="preserve">　　我們現在看到這個要修到哪一年？念幾句阿彌陀佛到西方去就花開見佛，就悟無生，怎麼那麼快？不敢相信。但是佛給我們講的都是事實，極樂世界真的是這樣。如果這樁事情真的搞明白了，那真的我們是非去不可，天下哪有這麼便宜的事情，你真的非去不可。但是這個淨土經也很難理解，如果你用通途教理來看，你想不通的，你愈想就愈不通。如果想不通也沒關係，反正我們聽佛的話，相信佛的話，這樣也就可以了。如果不相信佛的話，佛菩薩也幫不上忙，一點辦法也沒有。佛講這麼多經，實在講都是善巧方便，不然佛只有講一部《彌陀經》不就好了嗎？甚至一部《彌陀經》也不要講，像海賢老和尚這種老實念佛的人，就勸他念一句南無阿彌陀佛，他一部經也不會念，一個大字也不認識，他就能念到明心見性。但是這個世間老實人還是非常稀有，大部分是不老實的比較多，因此佛才要講這麼多經，才要化身化這麼多，變化身。這裡講化身，教化眾生。教化眾生怎麼教化？現種種身，不但有情身，連器世間的身他也現，花草樹木，有情無情他統統現，只要能夠幫助眾生覺悟的，佛菩薩都示現。</w:t>
      </w:r>
      <w:r>
        <w:t xml:space="preserve"> </w:t>
      </w:r>
    </w:p>
    <w:p w14:paraId="404C6282" w14:textId="77777777" w:rsidR="003104CC" w:rsidRDefault="003104CC">
      <w:pPr>
        <w:pStyle w:val="a3"/>
      </w:pPr>
      <w:r>
        <w:t xml:space="preserve">　　示現，眾生根器千差萬別，在《地藏菩薩本願經》釋迦牟尼佛也講了，佛跟諸大菩薩都是一樣的教化眾生，都是變化應化身到十方世界去度眾生。地藏菩薩跟我們講，「或有利根，聞即信受」，像六祖大師那樣的、海賢老和尚那樣，一聽聞他就信受，依教奉行，他短時間就能成就，不拐彎抹角，這是利根。「或有善果，勤勸成就」，善果就是這個人雖然不是上根利智的，但是他善根非常深厚，你常常勸他，他也能成就，在三、五年，一定的時間，十年、八年，他也能成就。「或有暗鈍，久化方歸」，暗鈍就是根器比較鈍的，那要長久，就是我們淨老和尚講的「一門深入，長時薰修」，需要時間，要久。「或有業重，不生敬仰」，或有業重，業障很深重的，你講他不相信，他不接受的，甚至他還排斥、毀謗的，這樣我們在現前的社會也看到很多。不相信，你去拉一個人來念佛、來聽經，看他要不要來？可能自己的家屬你拉他，他都不來。</w:t>
      </w:r>
      <w:r>
        <w:t xml:space="preserve"> </w:t>
      </w:r>
    </w:p>
    <w:p w14:paraId="4D6BF390" w14:textId="77777777" w:rsidR="003104CC" w:rsidRDefault="003104CC">
      <w:pPr>
        <w:pStyle w:val="a3"/>
      </w:pPr>
      <w:r>
        <w:t xml:space="preserve">　　在二ＯＯ八年，我們在師父上人家鄉安徽廬江實際禪寺做百七，那個時候我在那邊住了四個多月，做了一百二十幾場，後來才轉到山東去。有一天，我們住在金剛寺，下午吃過中飯，休息一下到實際禪寺。金剛寺在廬江縣那個縣城裡面，也是一個古寺廟，實際禪寺是在冶父山，在山腳下，我們就坐車過去。坐車過去，就有一個出家法師帶了一些佛卡，旁邊看到一個拉車的，然後就停下來要拿阿彌陀佛的佛卡給他。那個拉車的，我看拉車一面拉一面跑說：「我不信，我不信」。一面跑，還一面講，我不信、我不信。後來就沒辦法，你要送他一個佛卡，他車拉著跑，一面跑，一面喊我不信、我不信、我不信，就這樣。這個就是或有業重，不生敬仰，你要介紹佛法給他，他不接受的。所以眾生根器千差萬別，但是佛菩薩都是平等普度。</w:t>
      </w:r>
      <w:r>
        <w:t xml:space="preserve"> </w:t>
      </w:r>
    </w:p>
    <w:p w14:paraId="416BA917" w14:textId="77777777" w:rsidR="003104CC" w:rsidRDefault="003104CC">
      <w:pPr>
        <w:pStyle w:val="a3"/>
      </w:pPr>
      <w:r>
        <w:t xml:space="preserve">　　因此度眾生，有時候說主動的，比較明顯說我們去跟他介紹，或是送個什麼佛卡給他，這個比較明顯。有時候你這個方式，那個業障重的，真的他不接受就不接受，他就跑給你追，你有什麼辦法？所以佛菩薩也是善巧方便。譬如說你蓋個寺廟，那邊有個佛像，他如果從那邊經過他會看一眼，不管他喜歡不喜歡，他總是看一眼；或者聽人家念佛號，聽個一句，這樣也就給他種個善根種子。但是你叫他進來念佛，他還不會想進來的，但是總是他有聽到。如果常常聽、常常聽，他的善根也會慢慢慢慢增長。這個以前在台北景美華藏佛教圖書館，我們那個大樓，那真是三教九流。我們老和尚請美國一位夏荊山老居士，專門看地理風水的。美國達拉斯佛教會，蓋那間佛教會就是請夏老師去看地理的。現在這個夏荊山老居士，我好像前年在廣州大佛寺跟他見過一次面。他現在移民到北京去了，原來移民到美國，因為他會看地理風水，說現在風水已經轉了，現在北京比美國好，所以他現在從美國又移民到北京去。</w:t>
      </w:r>
      <w:r>
        <w:t xml:space="preserve"> </w:t>
      </w:r>
    </w:p>
    <w:p w14:paraId="5A429FA9" w14:textId="77777777" w:rsidR="003104CC" w:rsidRDefault="003104CC">
      <w:pPr>
        <w:pStyle w:val="a3"/>
      </w:pPr>
      <w:r>
        <w:t xml:space="preserve">　　有一次，老和尚請他到台北景美來看我們那個民生大樓，民生大樓以前有去過的同修就知道，現在比較熱鬧了。以前民生大樓，是台北市政府李登輝先生當市長的時候，市政府跟民間合作，要一、二樓蓋商場，賣菜的、賣肉的商場，三樓以上就是住家。韓館長那個時候去訂了五樓，訂了一間做為圖書館。那個大樓，夏荊山老居士一看說地理不好，蓋的方位又不對，所以好像有二、三家建築商跟市政府合作都倒閉了。第三家建築商去接蓋那個大樓也是倒閉，票據法，還被抓去關。所以那棟大樓沒有使用執照，沒有使用執照，大家錢都付了，付進去了，沒房子住。後來館長她就先把圖書館搬進去，然後去接臨時水、臨時電，那是貴了好幾倍。買房子的人也只好搬進去了，不然他買了那房子不能住，大家就泡湯了。一直我們住了十年。所以我們老和尚講，我們十年住在違章建築裡面，沒水沒電的，接臨時水、臨時電是貴很多倍的。只有圖書館搬進去，那些人他們才有辦法搬進去，大家都是接臨時水、臨時電，所以那個時候韓館長她要負責去收水電費。也沒有管理員，一、二樓都空空的，陰森森的很恐怖，有喝酒的跌在水溝淹死的。然後有同修來聽經，到五樓又是一片天地，他說下面好像地獄一樣。</w:t>
      </w:r>
      <w:r>
        <w:t xml:space="preserve"> </w:t>
      </w:r>
    </w:p>
    <w:p w14:paraId="48F3FB19" w14:textId="77777777" w:rsidR="003104CC" w:rsidRDefault="003104CC">
      <w:pPr>
        <w:pStyle w:val="a3"/>
      </w:pPr>
      <w:r>
        <w:t xml:space="preserve">　　夏老先生他去看，他說這個不好，這個三教九流的人都在這裡。真的三教九流，那邊有基督教的，還有什麼摩門教的，還有天道、一貫道，還有洋人、有日本人。我們五樓是佛教的，四樓是天道，五樓是佛道，還有基督教的，我看一看，真的是三教九流。如果沒有老和尚在那邊講經講十年，那個地理風水不可能改變。後來遠東愛買去租下來，那個才改觀。所以夏老先生他專門看地理風水的，看到那裡真的不是很好。在那個大樓，我們老和尚講經也影響那邊的地理風水，不然那個是不可能住的，那個可能就變成一棟廢屋。那個屋子沒有人住，時間久了就會有很多眾生去住。現在我們台北市還有，我們那條信義路，我每次要去蓮池閣請客，都經過好像在安和路還是哪個？三角的地方有棟大樓，我們道場成立十七年了，一九九八年底就開始使用，一九九九年正式申請出來，前後十六、七年。十六、七年我去蓮池閣吃飯，到現在那棟大樓還是荒廢在那邊，我看會有很多眾生住進去。那個大樓那些業主如果懂得請法師去講經，它那個磁場會改變。現在就是荒廢在那邊，無法解決的。</w:t>
      </w:r>
      <w:r>
        <w:t xml:space="preserve"> </w:t>
      </w:r>
    </w:p>
    <w:p w14:paraId="52F4CCB7" w14:textId="77777777" w:rsidR="003104CC" w:rsidRDefault="003104CC">
      <w:pPr>
        <w:pStyle w:val="a3"/>
      </w:pPr>
      <w:r>
        <w:t xml:space="preserve">　　在華藏圖書館，我們每個星期天都在念佛，那些人不管天道也好，基督教的，摩門教的，他們都會聽到。基督教的有一點要跟我們打擂台一樣，我們念佛，禮拜天就八點半念到下午五點，然後他們禮拜天就唱詩歌，但是我看他們大概唱兩個小時就唱完了，我們念的時間比較長。在他們基督教那家出來，旁邊就是那個方位的電梯，以前我們老和尚印很多南無阿彌陀佛，紅的，去貼在電梯上面，就是要給他們看到種善根的。師父說我們兩個人去貼，我就拿個凳子，然後師父爬上去，我在那邊扶著，然後師父就在那邊貼。貼了第二天，我們到那電梯一看，被撕掉了，師父說我們再貼，再去拿，再去把它貼上去。到第二天又被撕掉了，我們再貼，看他能撕幾次，反正他撕一次要看一遍，他就撕一次就要看一遍。這個也是給他們種善根。</w:t>
      </w:r>
      <w:r>
        <w:t xml:space="preserve"> </w:t>
      </w:r>
    </w:p>
    <w:p w14:paraId="145E7222" w14:textId="77777777" w:rsidR="003104CC" w:rsidRDefault="003104CC">
      <w:pPr>
        <w:pStyle w:val="a3"/>
      </w:pPr>
      <w:r>
        <w:t xml:space="preserve">　　還有抗議的，電梯旁邊寫了一大篇，他寫得也滿好聽的，我們也是拜神的怎麼樣，但是會影響我們心臟病發作，你們敲的法器會讓他們心臟病發作，這個都有。在佛陀教育基金會也是一樣，我剛出家在基金會也是一樣。基金會我們在十二樓敲法器，然後七樓的說他信基督教的，他說他有心臟病，一敲，他說如果他心臟病發作死了，我們要負責。有一天，我聽到一個人，那個人我看不是信佛的人，因為我們常常在念佛，念佛聲音他都聽到，有一天他經過我們圖書館門口，他就念給我們聽，還念我們那個調給我們聽。我說他不管有心無心，反正這句佛號他都聽進去了。所以佛菩薩應化度眾生，真的是有情無情他都現。所以這裡講現身，我們再看到其他的經典，就知道佛菩薩現的身，他是所有的身都現，無非是幫助眾生覺悟。我們再看下面這段：</w:t>
      </w:r>
      <w:r>
        <w:t xml:space="preserve"> </w:t>
      </w:r>
    </w:p>
    <w:p w14:paraId="064D3A2D" w14:textId="77777777" w:rsidR="003104CC" w:rsidRDefault="003104CC">
      <w:pPr>
        <w:pStyle w:val="a3"/>
      </w:pPr>
      <w:r>
        <w:t xml:space="preserve">　　【復次。寂滅忍。佛與菩薩同用此忍入金剛三昧。下忍中行名為菩薩。上忍中行名為薩婆若。共觀第一義諦。斷三界心習。無明盡相為金剛。盡相無相為薩婆若。超度世諦第一義諦之外。為第十一地薩婆若。覺非有非無。湛然清淨。常住不變。同真際等法性。無緣大悲。教化一切眾生。乘薩婆若乘來化三界。】</w:t>
      </w:r>
      <w:r>
        <w:t xml:space="preserve"> </w:t>
      </w:r>
    </w:p>
    <w:p w14:paraId="5BBD902F" w14:textId="77777777" w:rsidR="003104CC" w:rsidRDefault="003104CC">
      <w:pPr>
        <w:pStyle w:val="a3"/>
      </w:pPr>
      <w:r>
        <w:t xml:space="preserve">　　『寂滅忍』，是「五住煩惱寂」，寂就是沒有了，「二種生死滅，故名三品。」這個三品就是九地以上，十地，十一地就是等覺菩薩，妙覺位就是佛的果地，最高的。兩種生死，我們現在在三界六道這種生死叫分段生死，六道以外的有變易生死，像四聖法界它有變易生死。如果再往上去，變易生死比較微細，變就是變化，易就是不一樣。譬如說圓教初住位菩薩到妙覺位，到等覺就四十一個位次，那麼你提升一個位次，它就是一個變易，它這個叫變易生死，一個變化，一個不一樣的層次。我們凡夫分段生死、變易生死統統有，兩種都具足。三界外的聖賢他們沒有分段生死，只有變易生死。變易生死一定到佛果地，妙覺位就斷盡了，就連變易生死也沒有了。所以這三個位次的菩薩，就是第十地、十一地（等覺）、妙覺，妙覺就成佛，「入金剛觀智，破生相無明，前為無礙道，後為解脫道。」前面位次是無礙，就是沒有障礙，後面為解脫道，解脫道就是得究竟圓滿的解脫。這三個位次，他來教化三界眾生是無緣大慈，同體大悲。這個無緣大慈就是度眾生無條件的，是平等的度眾生，來教化三界這一切眾生，所以『乘薩婆若乘來化三界』。</w:t>
      </w:r>
      <w:r>
        <w:t xml:space="preserve"> </w:t>
      </w:r>
    </w:p>
    <w:p w14:paraId="125151FD" w14:textId="77777777" w:rsidR="003104CC" w:rsidRDefault="003104CC">
      <w:pPr>
        <w:pStyle w:val="a3"/>
      </w:pPr>
      <w:r>
        <w:t xml:space="preserve">　　以上這五忍，伏忍、信忍、順忍、無生忍、寂滅忍，這個五忍都不離般若。這個五個層次的菩薩、佛，這些位次都離不開般若智慧，這個還是《金剛經》講的明白。從凡夫到佛菩薩的地位都是要般若智慧，我們現在雖然是凡夫，但是般若也是不能夠不學習的。此地表解也講，「五忍不離般若</w:t>
      </w:r>
      <w:r>
        <w:t>—</w:t>
      </w:r>
      <w:r>
        <w:t>欲救眾生苦難與以大樂須行教化心斷惡因自離苦果。當知教化乃護國救世救度一切眾生根本大法。」這是自利利他，自利利他都需要般若智慧。沒有智慧，他也不要說什麼成佛了，連個斷惡修善他都不知道要怎麼修。沒有智慧，往往我們都是迷惑顛倒，迷惑顛倒，每天我們在修貪瞋痴，還以為我們在修行，這個就是顛倒了。為什麼會顛倒？因為沒智慧，沒有智慧的觀照，我們人就不容易覺悟過來。</w:t>
      </w:r>
      <w:r>
        <w:t xml:space="preserve"> </w:t>
      </w:r>
    </w:p>
    <w:p w14:paraId="54C31480" w14:textId="77777777" w:rsidR="003104CC" w:rsidRDefault="003104CC">
      <w:pPr>
        <w:pStyle w:val="a3"/>
      </w:pPr>
      <w:r>
        <w:t xml:space="preserve">　　所以我們淨老和尚講經大家必須多聽，因為他老人家講的真的都是智慧，每一個字、每一句都是智慧，都是開啟我們的自性般若智慧。般若智慧我們每個人都有，我們不要把這個事情想得太難，想得太遙遠，好像遙不可及，不要這麼想。因為是你自己本來就有的，你給它想得那麼遙遠幹什麼？但是也不能想得太容易，太容易我們會容易懈怠，雖然有，生不起來，有障礙。因此我們聽經念佛，實在講就是暗合道妙，就是不知不覺就在啟發我們的自性般若智慧，這個是最方便的方法。像這些經教我們學習學習，對我們念佛都有幫助的，一方面讓我們知道念佛法門它的殊勝、它的特色，你沒有其他的經來做個比較，我們實在講也很難去體會念佛法門它的殊勝在哪裡。像我們前面講的，講到無生法忍，照一般通途法門，你要修修多久才能達到那個地位？我們現在是一個凡夫，念佛往生到極樂世界，花開見佛就悟無生，一般的法門哪有辦法跟這個淨土法門相提並論？其他的經典對我們認識淨土，實在講是有幫助的。當然不修淨土的人，對他認識淨土是沒有幫助，但是對我們修淨土的人來講，學習淨土法門的人來講幫助是很大。</w:t>
      </w:r>
      <w:r>
        <w:t xml:space="preserve"> </w:t>
      </w:r>
    </w:p>
    <w:p w14:paraId="5AF6582D" w14:textId="77777777" w:rsidR="003104CC" w:rsidRDefault="003104CC">
      <w:pPr>
        <w:pStyle w:val="a3"/>
      </w:pPr>
      <w:r>
        <w:t xml:space="preserve">　　學習其他的大乘經典，淨土法門，佛也是在大乘經可以說千經萬論，處處指歸，雖然有些大乘經不是專講淨土，但是附帶講的也很多，附帶講的。有的明顯的附帶講，有的比較不明顯的附帶講，都有介紹淨土的經義在裡面。佛菩薩度眾生總是希望眾生趕快成佛，這是一切諸佛菩薩共同的願望。趕快成佛，修淨土最快，這個比什麼法門都快，而且三根普被，利鈍全收。我們修淨土法門的人，不管講什麼經、學哪個教，都要回歸淨土，這樣才符合我們修淨土的宗旨。不然，你講這部經修這個法門，講那部修那個法門，到最後講了很多經，修了幾十種法門，修了很多，但是沒有一樣能夠深入，那得不到利益。所以千經萬論都需要回歸到淨土，這樣才不違背我們修學淨宗的原則，這點道理大家也必須要了解。</w:t>
      </w:r>
      <w:r>
        <w:t xml:space="preserve"> </w:t>
      </w:r>
    </w:p>
    <w:p w14:paraId="37A1A2D8" w14:textId="77777777" w:rsidR="003104CC" w:rsidRDefault="003104CC">
      <w:pPr>
        <w:pStyle w:val="a3"/>
      </w:pPr>
      <w:r>
        <w:t xml:space="preserve">　　般若，不管哪一宗都需要般若，因此《般若經》實在講也不能不學習。但是現在學《般若經》，實在講還是江味農老居士的《金剛經講義》，大家聽了會比較有受用。為什麼？因為《金剛經》名氣很大，有沒有學佛的人聽到《金剛經》，都知道有一部《金剛經》。因此《金剛經講義》我們有時間來學習，就知道怎麼修般若了，對我們這部《仁王護國般若波羅蜜經》的確是有很大的幫助。我們現在要救眾生離開這些苦難，給予眾生最大的安樂，必須要去推行教化。推行教化，我們從一個比較現前的斷惡修善，斷十惡，修十善，從這裡下手。像現在老和尚提倡的《弟子規》、《感應篇》、《十善業道經》，從這個地方下手，這裡下手就會跟般若相應。</w:t>
      </w:r>
      <w:r>
        <w:t xml:space="preserve"> </w:t>
      </w:r>
    </w:p>
    <w:p w14:paraId="4EF112E8" w14:textId="77777777" w:rsidR="003104CC" w:rsidRDefault="003104CC">
      <w:pPr>
        <w:pStyle w:val="a3"/>
      </w:pPr>
      <w:r>
        <w:t xml:space="preserve">　　所以，「當知教化乃護國救世救度一切眾生根本大法。」你說要救一個國家，救度一切眾生，根本的大法就是在講經教學，特別現在推廣傳統文化。現在我們看到國家社會這麼動亂，整個世界也不太平，我們淨老和尚呼籲每個宗教都出來講。他說每個宗教有一個衛星電視台，把正確的教理講清楚、說明白，大家明理之後，自然他會明辨是非善惡，就知道要去斷惡修善。他說大概一年就會收到效果。可惜現在這麼好的教化科學工具，都用在那些不對的、不好的，才會造成現在世界這麼亂。所以護國教化是根本，如果不提倡教化，但是教化要以聖賢佛菩薩為標準，不能以凡夫的煩惱為標準。當然現在也都在教化，電腦網路都在教，教什麼？教你造惡業的，那個也是在教化，那個教到最後，這個世界就大災難現前，這一點我們必須要認識清楚。</w:t>
      </w:r>
      <w:r>
        <w:t xml:space="preserve"> </w:t>
      </w:r>
    </w:p>
    <w:p w14:paraId="116F3157" w14:textId="77777777" w:rsidR="003104CC" w:rsidRDefault="003104CC">
      <w:pPr>
        <w:pStyle w:val="a3"/>
      </w:pPr>
      <w:r>
        <w:t xml:space="preserve">　　好，今天時間到了，我們就先學習到這一段。下面，我們明天晚上再來繼續學習。　　</w:t>
      </w:r>
    </w:p>
    <w:sectPr w:rsidR="003104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03172" w14:textId="77777777" w:rsidR="003104CC" w:rsidRDefault="003104CC" w:rsidP="001F3301">
      <w:r>
        <w:separator/>
      </w:r>
    </w:p>
  </w:endnote>
  <w:endnote w:type="continuationSeparator" w:id="0">
    <w:p w14:paraId="3F553577" w14:textId="77777777" w:rsidR="003104CC" w:rsidRDefault="003104CC" w:rsidP="001F3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65308" w14:textId="77777777" w:rsidR="003104CC" w:rsidRDefault="003104CC" w:rsidP="001F3301">
      <w:r>
        <w:separator/>
      </w:r>
    </w:p>
  </w:footnote>
  <w:footnote w:type="continuationSeparator" w:id="0">
    <w:p w14:paraId="1501E562" w14:textId="77777777" w:rsidR="003104CC" w:rsidRDefault="003104CC" w:rsidP="001F3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01"/>
    <w:rsid w:val="001F3301"/>
    <w:rsid w:val="003104C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A7E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3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3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3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3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2069</Words>
  <Characters>11796</Characters>
  <Application>Microsoft Office Word</Application>
  <DocSecurity>0</DocSecurity>
  <Lines>98</Lines>
  <Paragraphs>27</Paragraphs>
  <ScaleCrop>false</ScaleCrop>
  <Company/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