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77FB" w14:textId="77777777" w:rsidR="00FA763D" w:rsidRDefault="00FA763D">
      <w:r>
        <w:t xml:space="preserve">佛說仁王般若波羅蜜經　　悟道法師主講　　（第三十一集）　　</w:t>
      </w:r>
      <w:r>
        <w:t>2020/2/11</w:t>
      </w:r>
      <w:r>
        <w:t xml:space="preserve">　　台灣台北靈巖山寺三重別院　　檔名：</w:t>
      </w:r>
      <w:r>
        <w:t xml:space="preserve">WD15-007-0031 </w:t>
      </w:r>
    </w:p>
    <w:p w14:paraId="7F248DC1" w14:textId="77777777" w:rsidR="00FA763D" w:rsidRDefault="00FA763D">
      <w:pPr>
        <w:pStyle w:val="a3"/>
      </w:pPr>
      <w:r>
        <w:t xml:space="preserve">　　《仁王護國般若波羅蜜經》。諸位同修，及網路前的同修，大家晚上好。阿彌陀佛！請大家翻開經本第一百三十一頁，旁邊的頁碼一百三十一頁。我們昨天學習到七難第三難。</w:t>
      </w:r>
      <w:r>
        <w:t xml:space="preserve"> </w:t>
      </w:r>
    </w:p>
    <w:p w14:paraId="385F2072" w14:textId="77777777" w:rsidR="00FA763D" w:rsidRDefault="00FA763D">
      <w:pPr>
        <w:pStyle w:val="a3"/>
      </w:pPr>
      <w:r>
        <w:t xml:space="preserve">　　第三難就是「大火燒國，萬姓燒盡」。第一難是日月，太陽出現不尋常的情況。第二難是星宿位置不對了，很多變怪，災變。特別我們現在這個時候全球氣候不正常，大火燒國。最近澳洲森林野火燒得很厲害，燒了幾個月，這些無尾熊沒地方躲，袋鼠也都熱死了，很多蝙蝠，七十幾萬隻都飛出來了，燒得非常厲害，聽說現在還在燒，這個火撲不滅。火很多種，「鬼火、龍火、天火、山神火、人火、樹木火、賊火，如是變怪，亦讀說此經」。這個是第三難。這是樹木自己會起火，人火是人為縱火，還有其他的鬼神，天火、賊火種種的，像火山爆發，這些都屬於火。有以上這三難，都是要讀說此經，讀《仁王護國般若波羅蜜經》，說是講說、說明。我們今天從一百三十一頁第四行看起，從第三個字：</w:t>
      </w:r>
      <w:r>
        <w:t xml:space="preserve"> </w:t>
      </w:r>
    </w:p>
    <w:p w14:paraId="346C8EA8" w14:textId="77777777" w:rsidR="00FA763D" w:rsidRDefault="00FA763D">
      <w:pPr>
        <w:pStyle w:val="a3"/>
      </w:pPr>
      <w:r>
        <w:t xml:space="preserve">　　【大水漂沒百姓。時即反逆。冬雨夏雪。冬時雷電霹靂。六月雨水霜雹。雨赤水。黑水。青水。雨土山。石山。雨沙礫石。江河逆流。浮山流石。如是變時。亦讀說此經。為四難也。】</w:t>
      </w:r>
      <w:r>
        <w:t xml:space="preserve"> </w:t>
      </w:r>
    </w:p>
    <w:p w14:paraId="43A98352" w14:textId="77777777" w:rsidR="00FA763D" w:rsidRDefault="00FA763D">
      <w:pPr>
        <w:pStyle w:val="a3"/>
      </w:pPr>
      <w:r>
        <w:t xml:space="preserve">　　這是第四種災難，第四大類，第四大類是水災。水災我們常見，在我們台灣、大陸，還有其他國家地區，我們從新聞報導時有所聞水災，而且這些年特別多。現在最麻煩的是南北極冰山快速融化，全世界海平面都會上升好幾米，沿海地區很多房屋會被淹沒，這是現在有一些科學家很擔心的這樁事情。所以這個氣候暖化，在聯合國這些國家也通過了一個巴黎協議，就是大家節制發展這些科技，緩和溫室效應，這是大家現在已經意識到這個危機了。這裡講的水災，我們也常常見到。</w:t>
      </w:r>
      <w:r>
        <w:t xml:space="preserve"> </w:t>
      </w:r>
    </w:p>
    <w:p w14:paraId="591FB4C8" w14:textId="77777777" w:rsidR="00FA763D" w:rsidRDefault="00FA763D">
      <w:pPr>
        <w:pStyle w:val="a3"/>
      </w:pPr>
      <w:r>
        <w:t xml:space="preserve">　　『冬雨夏雪』，就是時節反逆，就是不正常了，夏天也下雪，夏天絕對不會下雪的，夏天也下雪了。現在我們在地球上有一些地方，原來很冷的現在變成不冷了，最明顯就是南北極。南北極，那是冰天雪地，北極熊住的地方，現在那個冰都融化變成水，北極熊連站的地方都沒有。所以該冷的地方不冷，該熱的地方不熱。冬天是不會有『雷電霹靂』的，冬天打雷了。打雷是在夏天，一般也要到春天，春雷響，到夏天雷雨最多，冬天打雷就不對了。</w:t>
      </w:r>
      <w:r>
        <w:t xml:space="preserve"> </w:t>
      </w:r>
    </w:p>
    <w:p w14:paraId="30674E40" w14:textId="77777777" w:rsidR="00FA763D" w:rsidRDefault="00FA763D">
      <w:pPr>
        <w:pStyle w:val="a3"/>
      </w:pPr>
      <w:r>
        <w:t xml:space="preserve">　　『六月雨水霜雹』，六月也下大雨霜雹，雨水好像用倒的、用灌的。這個雨下來有紅的，『赤水』是紅的，也有『黑水』，也有『青水』，那個顏色也不對了。所以我們現在在世界上看到很多地方，真的那種水災就料想不到的。好像在四、五年前，澳洲圖文巴，圖文巴那是高山，我們怎麼想那個地方也不會鬧水災。鬧水災是在平地，像布里斯本那個城市，平地、靠海邊，雨下大了，會積水、會淹水那是常見。但山上，大家怎麼想也想不到那個山上會淹水，那一年那個雨水像倒的一樣。因為澳洲乾旱十幾年，缺水，所以那邊都限制用水，不可以用水洗車、澆花，都不可以，都限制用水。乾旱了，我估計整整十年有，那一年旱象解除了，下大雨，結果這個雨下得太大了，下到山洪暴發，結果把圖文巴市整個市區都淹掉了。所以這個是發水災。</w:t>
      </w:r>
      <w:r>
        <w:t xml:space="preserve"> </w:t>
      </w:r>
    </w:p>
    <w:p w14:paraId="0631AED1" w14:textId="77777777" w:rsidR="00FA763D" w:rsidRDefault="00FA763D">
      <w:pPr>
        <w:pStyle w:val="a3"/>
      </w:pPr>
      <w:r>
        <w:lastRenderedPageBreak/>
        <w:t xml:space="preserve">　　『石山，雨沙礫石，江河逆流，浮山流石』，這個就是我們台灣常常看到的土石流，在大陸叫泥石流，我們這裡叫土石流，就是整座山被水沖掉了。所以我們台灣幾年前，在山區，好像在花蓮，在南投、高雄都有一些村莊被土石流整個沖走，就是此地講的「浮山流石」，整個沖走了，整個村子都被沖走。這是屬於水災，這個我們就很常見了。特別在我們台灣每一年颱風來，大家都會預防，除了預防風災，還要預防水災。水災一來，實在講，損失的財物也是相當可觀的，特別是農作物，還有養魚的，魚塭都被沖走了。務農的人辛辛苦苦種了半年，指望要收成，一場水災來全部都泡湯了，農作物也就沒有了。所以每一次的水災損失都相當的大。</w:t>
      </w:r>
      <w:r>
        <w:t xml:space="preserve"> </w:t>
      </w:r>
    </w:p>
    <w:p w14:paraId="3B0C38EE" w14:textId="77777777" w:rsidR="00FA763D" w:rsidRDefault="00FA763D">
      <w:pPr>
        <w:pStyle w:val="a3"/>
      </w:pPr>
      <w:r>
        <w:t xml:space="preserve">　　這些災難，實在講是不正常，不正常才會有災難。正常就沒有災難，正常就是我們常講的風調雨順、國泰民安，那才是正常的。為什麼這個地球上會有不正常的災難？因為人心不正常。人心不正常，造作極重的惡業，就感應自然界的災害。其實自然界怎麼會有災害？都是人製造出來的，人去破壞地球的自然生態環境，人為去破壞。怎麼破壞？發展這些高科技，都是在破壞地球自然生態。古時候沒有這些這麼高端的科技，災害有，但是沒現在這麼嚴重，也沒現在這麼多。現在比起古代，我們去查歷史，這個災害自從這四百年科學技術的發展，的確災難特別多，也特別嚴重。就如同我們淨老和尚常講，這個世界愈來愈亂，災難愈來愈多，一年比一年多，一次比一次嚴重。所以二ＯＯ三年的</w:t>
      </w:r>
      <w:r>
        <w:t>SARS</w:t>
      </w:r>
      <w:r>
        <w:t>，我們感覺都很嚴重了，今年這個新冠肺炎，大家想一想，回顧一下，恐怕嚴重好幾倍。這個的確是災難一年比一年多，一次比一次嚴重，為什麼？因為眾生沒有悔改。我們地球的人類沒有反省的能力，不知道反省，不知道我們做錯了什麼。一波災難過了，又繼續造惡業，造得更多、更重，那後面的災難當然就更多、更嚴重了。</w:t>
      </w:r>
      <w:r>
        <w:t xml:space="preserve"> </w:t>
      </w:r>
    </w:p>
    <w:p w14:paraId="5EF0D45B" w14:textId="77777777" w:rsidR="00FA763D" w:rsidRDefault="00FA763D">
      <w:pPr>
        <w:pStyle w:val="a3"/>
      </w:pPr>
      <w:r>
        <w:t xml:space="preserve">　　《太上感應篇》第一句話，「禍福無門，惟人自召；善惡之報，如影隨形」。人製造出來的，人製造了，不知道是自己製造的，都把責任推給大自然，大自然很冤枉！人為什麼不知道自己錯在哪裡？不讀經。古時候的人發生災難，他懂得要懺悔改過，他那個災難很快就結束了。現在人不懂得懺悔，繼續造惡業，災難不但不能解除，愈來愈嚴重；總是把老祖宗的這些經典、經教認為是迷信，不符合科學精神。那科學能解決這些災難嗎？能叫災難不要發生嗎？大家要好好去思考這個問題。所以都是不讀經之過，不聽老人言。所以我們老和尚講，災難這麼多、這麼亂，找老人。老人是誰？經典是老人，古聖先賢流傳下來的典籍、經驗都是老人，「不聽老人言，吃虧在眼前」。好，我們再看一百三十二頁第一行，從第二句看起，『為四難』，這第四種災難水災，也要『讀說此經』，才能消災免難。</w:t>
      </w:r>
      <w:r>
        <w:t xml:space="preserve"> </w:t>
      </w:r>
    </w:p>
    <w:p w14:paraId="580F955A" w14:textId="77777777" w:rsidR="00FA763D" w:rsidRDefault="00FA763D">
      <w:pPr>
        <w:pStyle w:val="a3"/>
      </w:pPr>
      <w:r>
        <w:t xml:space="preserve">　　【大風吹殺萬姓。國土山河樹木一時滅沒。非時大風。黑風。赤風。青風。天風。地風。火風。如是變時。亦讀誦此經。為五難也。】</w:t>
      </w:r>
      <w:r>
        <w:t xml:space="preserve"> </w:t>
      </w:r>
    </w:p>
    <w:p w14:paraId="68E185EB" w14:textId="77777777" w:rsidR="00FA763D" w:rsidRDefault="00FA763D">
      <w:pPr>
        <w:pStyle w:val="a3"/>
      </w:pPr>
      <w:r>
        <w:t xml:space="preserve">　　第五種災難是風災。在地球上風災也特別多，我們台灣、大陸沿海，包括日本、菲律賓、韓國這些地區，幾乎每一年都有颱風，颱風是一種風災。在美國他們有颶風、龍捲風，特別是龍捲風很厲害，龍捲風一來，路上的行人、車子都被捲上去。大陸這些年也有沙塵暴，這都是屬於風災。『非時大風』，「非時」就是不是正常的時候起風。這些風災也會帶來人的生命、財物的嚴重損失，遇到這個災難，也要『讀誦此經』。要讀誦這部《仁王護國般若波羅蜜經》，讀誦，有一些經文我們看不懂，用讀的，至誠恭敬讀，他就有功德。這是第五難講風災。我們再看下面這一條：</w:t>
      </w:r>
      <w:r>
        <w:t xml:space="preserve"> </w:t>
      </w:r>
    </w:p>
    <w:p w14:paraId="2EDB7B9D" w14:textId="77777777" w:rsidR="00FA763D" w:rsidRDefault="00FA763D">
      <w:pPr>
        <w:pStyle w:val="a3"/>
      </w:pPr>
      <w:r>
        <w:lastRenderedPageBreak/>
        <w:t xml:space="preserve">　　【天地國土亢陽炎火洞燃。百草亢旱。五穀不登。土地赫然。萬姓滅盡。如是變時。亦讀說此經。為六難也。】</w:t>
      </w:r>
      <w:r>
        <w:t xml:space="preserve"> </w:t>
      </w:r>
    </w:p>
    <w:p w14:paraId="3521F773" w14:textId="77777777" w:rsidR="00FA763D" w:rsidRDefault="00FA763D">
      <w:pPr>
        <w:pStyle w:val="a3"/>
      </w:pPr>
      <w:r>
        <w:t xml:space="preserve">　　『六難』就是第六種災難。第六種災難就是乾旱（旱災），旱災種五穀雜糧就種不起來，大家缺水喝。這個世界也有很多人在擔心，缺乏糧食、缺乏飲水，將來的戰爭會因為搶水資源而戰爭、搶糧食而戰爭。水缺乏乾旱，農作物收成就歉收，這個世界就危急了。『五穀不登』，人沒有五穀，沒有糧食吃就餓死了，就鬧饑荒，饑饉。這是旱災，『亢旱』，整個土地晒得都裂開了。這個旱災自古以來都有，現在更多。像在大陸上因為地大、人多，所以各種災難相對的也多，有的省分在鬧水災，有的省分在鬧旱災。這都是屬於難，災難。這是種乾旱，「五穀不登」，糧食歉收的災難。『萬姓』，這些人民沒有糧食吃，那不都餓死了嗎？遇到這個亢旱，也是要『讀說此經』，要讀這部經、說這部經。這是第六難。我們再看下面第七難：</w:t>
      </w:r>
      <w:r>
        <w:t xml:space="preserve"> </w:t>
      </w:r>
    </w:p>
    <w:p w14:paraId="731EC034" w14:textId="77777777" w:rsidR="00FA763D" w:rsidRDefault="00FA763D">
      <w:pPr>
        <w:pStyle w:val="a3"/>
      </w:pPr>
      <w:r>
        <w:t xml:space="preserve">　　【四方賊來侵。國內外賊起。火賊。水賊。風賊。鬼賊。百姓荒亂。刀兵劫起。如是怪時。亦讀誦此經。為七難也。】</w:t>
      </w:r>
      <w:r>
        <w:t xml:space="preserve"> </w:t>
      </w:r>
    </w:p>
    <w:p w14:paraId="7DC08B64" w14:textId="77777777" w:rsidR="00FA763D" w:rsidRDefault="00FA763D">
      <w:pPr>
        <w:pStyle w:val="a3"/>
      </w:pPr>
      <w:r>
        <w:t xml:space="preserve">　　第七難是『刀兵劫』，「刀兵劫」就是戰爭。戰爭，各種賊起，『四方賊來侵』，「四方」就是我們這個國家四面八方，外國來侵略，要來侵佔、侵略，這是四方賊來侵。『國內外賊起』，國內、國外的賊，外國來侵略，那是外國引起戰爭；自己國內也引起戰爭，我們一般稱為內戰，國內自己打自己，有人要造反。你看現在中東敘利亞，有政府軍也有叛軍，一天到晚打，現在還繼續在打，真的自己內戰。外國的勢力介入，這是外賊，外國人乘這個機會他來介入。所以「國內外賊起」，國外的賊、國內的賊，這個國家就不保了。再加上『火賊、水賊、風賊、鬼賊』，這就是自然界的水火風，還有鬼怪，這稱為「鬼賊」。『百姓荒亂』，百姓遇到這種戰爭逃難。你看現在中東有些國家戰爭難民很多，逃難。我們沒有經歷過那種戰爭的逃難，不知道逃難的恐怖，我們體會不到。有經歷過逃難的人，知道很恐怖。</w:t>
      </w:r>
      <w:r>
        <w:t xml:space="preserve"> </w:t>
      </w:r>
    </w:p>
    <w:p w14:paraId="5EB068F2" w14:textId="77777777" w:rsidR="00FA763D" w:rsidRDefault="00FA763D">
      <w:pPr>
        <w:pStyle w:val="a3"/>
      </w:pPr>
      <w:r>
        <w:t xml:space="preserve">　　過去在台北景美華藏佛教圖書館，每個星期天都有念一天的佛，早上也是八點半到下午五點，也一個月打一次佛七。有一些老菩薩，大陸來的老菩薩，講到逃難他們真的心有餘悸。我們沒有去經歷過那種災難，沒有感覺，我們體會不到；但是他們經歷過，給我們講，我們聽起來真的也是很恐怖的。有一年我到加拿大溫尼伯城市，有個姓曹的居士，是越南華僑，他們是從越南逃難出來的，他跟我講那個逃難的過程，真的是驚心動魄。他跟他太太分開乘兩艘船，他們要去哪個國家都不知道，就隨那個船去漂流。專門用船載人逃難的那些人要賺錢，而且在海當中還會遇到海盜。你看國內戰爭，自己國家內戰，逃難逃到外國去，在海上又會遇到海盜，真的是冒著九死一生。他給我講，跟他太太兩個分開了，那時候他太太年輕，也怕萬一遇到海盜被搶劫、強暴，所以用木炭給他太太臉塗得黑黑的，兩個分開了，也不知道能不能再見面，都不知道，坐兩艘船逃了。他們那個船也不知道目標，後來一直開，開到加拿大去了，難民。還有到法國巴黎，也是有柬埔寨的華僑難民逃到那邊，他們現在都還沒有身分證。那時候他們要求要來台灣，台灣不收，台灣那時候戒嚴不收。大陸也不收，台灣也不收，後來跑到法國，法國把他們收容，發一個難民證給他們。他</w:t>
      </w:r>
      <w:r>
        <w:t>拿給我看，難民證，變成沒有國籍了，難民證。</w:t>
      </w:r>
      <w:r>
        <w:t xml:space="preserve"> </w:t>
      </w:r>
    </w:p>
    <w:p w14:paraId="30B7023A" w14:textId="77777777" w:rsidR="00FA763D" w:rsidRDefault="00FA763D">
      <w:pPr>
        <w:pStyle w:val="a3"/>
      </w:pPr>
      <w:r>
        <w:t xml:space="preserve">　　這都是屬於刀兵劫，「百姓荒亂」。聽他們講，我聽了都感覺很恐怖了，那親身經歷更恐怖。柬埔寨那個老菩薩，那是福建的人，他們有福建會館，他們是移民到那邊去的，從大陸移民到那邊去的。所以這些老菩薩逃難過的，講到逃難他們真的非常恐慌，知道戰爭很殘酷，非常可怕。所以在《安士全書》裡面引用佛經講的，佛講從饑饉、刀兵死亡的大多數墮三惡道。饑饉就是鬧饑荒，饑荒就是沒得吃，沒得吃他會去偷、會去搶，或者自己囤積食物不給人，那就造惡業了。刀兵（戰爭），在戰爭當中你死我活，彼此都要對方死，那個瞋恨心到極度了，互相毒害，所以死了大部分墮三惡道。如果疾疫死的，大部分生天上。疾疫就是傳染病，像現在這個肺炎，傳染病。同樣得傳染病的人，有一句話常講，「同病相憐」，他會互相慰問、互相同情，他那個善心所生起來，死了大部分生到天上去。在《安士全書》，佛講了這個事情。所以這個刀兵，戰爭打勝仗、打輸統統下地獄，實在講沒有贏家。從因果來看，凡是引起戰爭的、發動戰爭的，都要下地獄。你看一個戰爭要死多少無辜的人民？就是人民倒霉了，戰爭就是人民倒霉，這個我們要很清楚。所以發動戰爭都是下地獄，這我們淨老和尚在講經當中常講。所以我們淨老和尚常講，希望我們這個地球</w:t>
      </w:r>
      <w:r>
        <w:t>把戰爭給開除。人類有戰爭，真的不如動物。所以人比動物壞，發明這些殺傷力這麼強的武器，特別現在這種核子武器，大家想一想，毀滅人類、毀滅地球。這個都是屬於刀兵劫。</w:t>
      </w:r>
      <w:r>
        <w:t xml:space="preserve"> </w:t>
      </w:r>
    </w:p>
    <w:p w14:paraId="77DD3DA3" w14:textId="77777777" w:rsidR="00FA763D" w:rsidRDefault="00FA763D">
      <w:pPr>
        <w:pStyle w:val="a3"/>
      </w:pPr>
      <w:r>
        <w:t xml:space="preserve">　　『如是怪時，亦讀誦此經』。國內賊起，這個賊都是不如法的，要造反，犯上作亂，國外要來侵犯，這些都是災難。我們看現前整個世界，充滿了準備第三次世界大戰的氣氛愈來愈濃厚。為什麼？大國都在發展武器，軍備競賽，製造武器、買武器、發明武器，要幹什麼？要戰爭。戰爭結果是什麼？死亡、流離、瘟疫傳染病。這個經講的水災、火災、風災、乾旱，所有的災難，包括地震統統來了，那不是重大災難嗎？這只是第七難，刀兵劫（戰爭）。以上講的七難，要怎麼化解？不是不能化解，要「讀誦此經」。要讀誦《仁王護國般若波羅蜜經》，就能化解災難，依照這部經來修學，就可以化解種種的災難。我們再看下面這段經文，一百三十三頁第三行：</w:t>
      </w:r>
      <w:r>
        <w:t xml:space="preserve"> </w:t>
      </w:r>
    </w:p>
    <w:p w14:paraId="7D929CDC" w14:textId="77777777" w:rsidR="00FA763D" w:rsidRDefault="00FA763D">
      <w:pPr>
        <w:pStyle w:val="a3"/>
      </w:pPr>
      <w:r>
        <w:t xml:space="preserve">　　【大王。是般若波羅蜜。是諸佛菩薩一切眾生心識之神本也。一切國王之父母也。亦名神符。亦名辟鬼珠。亦名如意珠。亦名護國珠。亦名天地鏡。亦名龍寶神王。】</w:t>
      </w:r>
      <w:r>
        <w:t xml:space="preserve"> </w:t>
      </w:r>
    </w:p>
    <w:p w14:paraId="7C988D7E" w14:textId="77777777" w:rsidR="00FA763D" w:rsidRDefault="00FA763D">
      <w:pPr>
        <w:pStyle w:val="a3"/>
      </w:pPr>
      <w:r>
        <w:t xml:space="preserve">　　釋迦牟尼佛告訴十六大國王，有這七種災難出現要讀誦此經。前面講，佛把這個經交給國王，不交給比丘、比丘尼、清信男、清信女，就是我們一般出家、在家四眾弟子，不交給四眾弟子，交給國王。為什麼不交給四眾弟子？無王力故，他們沒有權力，沒有影響力。國王、大臣他們才有影響力。今天總統講幾句話，全國的媒體都會報導。我們去講幾句話，有幾個人聽？沒人聽，沒有影響力，所以交給我們沒用。交給比丘、比丘尼、清信男、清信女，他們沒有權力，沒有影響力，所以交給國王。從這個地方，要息災免難，要國王來帶頭。古時候是當皇帝的，現在當總統、當主席的，他們要帶頭！他們來提倡讀誦此經，請法師講說此經，那影響力大。影響力大，消災的效果才大。等於是用國家的資源在辦，那影響力大，效果就大！像我們小老百姓在那邊講，也沒什麼影響力，很有限。所以佛把這個經交給國王。但是問題現在的國王信不信？接不接受？如果把這個看作迷信，真的是一點辦法都沒有。</w:t>
      </w:r>
      <w:r>
        <w:t xml:space="preserve"> </w:t>
      </w:r>
    </w:p>
    <w:p w14:paraId="0379186F" w14:textId="77777777" w:rsidR="00FA763D" w:rsidRDefault="00FA763D">
      <w:pPr>
        <w:pStyle w:val="a3"/>
      </w:pPr>
      <w:r>
        <w:t xml:space="preserve">　　最可貴的，就是『是般若波羅蜜』，這部經是般若波羅蜜。這幾天也跟大家講了，般若是佛法的中心，沒有般若那就不是佛法，變成世間法。所以佛法、世間法關鍵般若，很重要。所以佛一生講經說法四十九年，《般若經》講了二十二年，幾乎佔一半的時間，可見得般若它的重要性。般若就是智慧，自性的般若智慧。我們常常念《心經》（《般若波羅蜜多心經》），是六百卷《大般若經》的《心經》，只有兩百六十個字。《心經》講，《般若心經》代表六百卷的《大般若經》，它是《般若經》的核心。你看《般若經》是什麼？「是大神咒，是大明咒，是無上咒，是無等等咒，能除一切苦，真實不虛。」就是此經這裡講的，『般若波羅蜜，是諸佛菩薩一切眾生心識之神本也，一切國王之父母也』。「神本」是什麼？就是我們的本性。我們的本性沒有喪失掉，但是現在被五陰障礙了。所以《心經》講：「觀自在菩薩，行深般若波羅蜜多時，照見五蘊皆空，度一切苦厄」。行深般若波羅蜜多，照見五蘊皆空，一切苦、一切災厄統統消失、不見了，自性光明現前了，這是神本，我們的本來面目，本來具足的。般若是我們每一個眾生本來都具足的，「一切國王之父母」。《金剛經》也講一切諸佛，阿耨多羅三藐三菩提，都是從般若生的。所以般若又稱</w:t>
      </w:r>
      <w:r>
        <w:t>為佛母，佛的母親，母是表法，能生的意思，能生諸佛。</w:t>
      </w:r>
      <w:r>
        <w:t xml:space="preserve"> </w:t>
      </w:r>
    </w:p>
    <w:p w14:paraId="57AAFEF7" w14:textId="77777777" w:rsidR="00FA763D" w:rsidRDefault="00FA763D">
      <w:pPr>
        <w:pStyle w:val="a3"/>
      </w:pPr>
      <w:r>
        <w:t xml:space="preserve">　　下面講，『亦名神符』。這個「符」，在我們中國道教，佛教也有符，在《大藏經》也有符。畫符道教是最多的，有時候我們出門要保平安，去戴個平安符，或者到神廟，請個符掛在身上。小時候我母親常常帶我們去廟裡拜，常常掛，天上聖母，拜媽祖有個符，拜城隍爺也有個符，我記得我符掛了不少。因為我母親以前還沒有信佛有廟就拜，反正拿香的都要拜，去當兵也要請一個符掛著，希望能夠平安回來。所以這個神符就是保平安的。這裡講這個神符，是保一切眾生消災免難達到平安的。『亦名辟鬼珠』，「辟」是避除，「鬼」就是妖魔鬼怪、鬼魅，都會避開，所以這個經它有辟鬼的這種功用。</w:t>
      </w:r>
      <w:r>
        <w:t xml:space="preserve"> </w:t>
      </w:r>
    </w:p>
    <w:p w14:paraId="56041CC0" w14:textId="77777777" w:rsidR="00FA763D" w:rsidRDefault="00FA763D">
      <w:pPr>
        <w:pStyle w:val="a3"/>
      </w:pPr>
      <w:r>
        <w:t xml:space="preserve">　　『亦名如意珠』，「如意珠」就是你要求什麼願望都能如你的意、滿你的願。我們這個人生，每一個人都有自己想要求的願望，我們念佛人什麼都不求，我們是求要往生西方極樂世界。這個經也能幫助我們，滿我們的願，關鍵就是在般若。所以你求什麼，求作佛都可以作佛，那求世間這些人天福報，哪有求不到的？當然都能求得到。所以稱為如意珠。『亦名護國珠』，護國的寶珠。「珠」也代表光明，這個國家有前途。國家有前途，就是這個國王要有智慧，他才能領導全國人民走向一條光明大道；如果這個國王沒有智慧，沒有般若智慧，所定的政策都是錯的，那會把國人帶入災難。所以這個是「護國珠」，這部經就是護國珠，護國的寶珠。『亦名天地鏡』，照天照地，在這個鏡子當中照萬物，照得清清楚楚、明明白白，般若智慧就是照見，照見五蘊皆空，像一個「天地鏡」一樣。『亦名龍寶神王』，龍有很多寶，「神王」，這是寶中之王，寶中之寶、寶中之王。這段經文佛給十六個大國王講，用這些來形容般若波羅蜜，是最殊勝的寶。我們再看下面這段經文：</w:t>
      </w:r>
      <w:r>
        <w:t xml:space="preserve"> </w:t>
      </w:r>
    </w:p>
    <w:p w14:paraId="76CFD57A" w14:textId="77777777" w:rsidR="00FA763D" w:rsidRDefault="00FA763D">
      <w:pPr>
        <w:pStyle w:val="a3"/>
      </w:pPr>
      <w:r>
        <w:t xml:space="preserve">　　【佛告大王。應作九色幡。長九丈。九色華。高二丈。千支燈。高五丈。九玉箱。九玉巾。亦作七寶案。以經置上。】</w:t>
      </w:r>
      <w:r>
        <w:t xml:space="preserve"> </w:t>
      </w:r>
    </w:p>
    <w:p w14:paraId="1E3DA075" w14:textId="77777777" w:rsidR="00FA763D" w:rsidRDefault="00FA763D">
      <w:pPr>
        <w:pStyle w:val="a3"/>
      </w:pPr>
      <w:r>
        <w:t xml:space="preserve">　　這個就是做法壇，布置壇場。這個大家如果有到寺廟，寺院有做仁王護國法會，大家可以去看看。以前台灣有很多寺院做過這個法會。我記得在民國六十七年，蔣經國先生就任總統那一年，我們老和尚（那時候還沒有圖書館，大概四十幾年前）在中國佛教會，在善導寺旁邊講《仁王護國般若波羅蜜經》。我們師父是講這個經，很早了，四十幾年前。有一些寺院，他們慶祝蔣經國先生就任總統，也辦這個仁王護國法會，他們是讀誦這個經。要設壇讀這個經，做仁王護國法會，就要按照這個經來布置。這個布置也是很莊嚴的，『九色幡』，九種顏色的幡，長要九丈；『九色華，高二丈；千支燈，高五丈；九玉箱，九玉巾，亦作七寶案』，把這個經放置在上面。下面就是講行法，壇場布置好，等於是儀規，做這個法會的儀規。</w:t>
      </w:r>
      <w:r>
        <w:t xml:space="preserve"> </w:t>
      </w:r>
    </w:p>
    <w:p w14:paraId="3D417B26" w14:textId="77777777" w:rsidR="00FA763D" w:rsidRDefault="00FA763D">
      <w:pPr>
        <w:pStyle w:val="a3"/>
      </w:pPr>
      <w:r>
        <w:t xml:space="preserve">　　【若王行時。常施其前足一百步。是經常放千光明。令千里內。七難不起。罪過不生。若王住時。作七寶帳。帳中七寶高座。以經卷置上。日日供養。散華燒香。如事父母。如事帝釋。】</w:t>
      </w:r>
      <w:r>
        <w:t xml:space="preserve"> </w:t>
      </w:r>
    </w:p>
    <w:p w14:paraId="141E480F" w14:textId="77777777" w:rsidR="00FA763D" w:rsidRDefault="00FA763D">
      <w:pPr>
        <w:pStyle w:val="a3"/>
      </w:pPr>
      <w:r>
        <w:t xml:space="preserve">　　做這個壇場，把經放置在上面。國王如果行走，『常施其前足一百步，是經常放千光明』，一百步，放千光明。一千里這個範圍，『七難不起，罪過不生』。國王住的時候，『作七寶帳，帳中七寶高座，以經卷置上，日日供養，散華燒香，如事父母，如事帝釋。』這樣來供養。我前年去斯里蘭卡，強帝瑪國師請我們去看舍利，他們做得真的很莊嚴。那以前是國王住的宮殿，真的都是黃金那些去裝飾的，還有散花。他們還是跟印度一樣散花，我們中國是插花，他們是散花。所以我們讀了這個經，你到斯里蘭卡去看看，那你就知道是怎麼做的了。我供養一尊銅像，它開光，強帝瑪國師跟我講，他在龍喜國際佛教大學點了八萬四千盞燈。那個白天看不清楚，不然我們每一個人都要去點幾個燈。晚上看起來可壯觀了，八萬四千盞燈都點亮了。所以可以去參考這個布置來供養這個經，經卷放在上面，然後日日供養，散花，還要燒好香。供養這個經，就好像事奉父母一樣，像事奉帝釋一樣，那麼恭敬。所以，佛法從恭敬中求，那你這個國家就能消災免難了。以上這段經文是講布置壇場，國王能夠做這樣的恭敬供養，這個國中就不會起災難。我們再看下面：</w:t>
      </w:r>
      <w:r>
        <w:t xml:space="preserve"> </w:t>
      </w:r>
    </w:p>
    <w:p w14:paraId="68BF2676" w14:textId="77777777" w:rsidR="00FA763D" w:rsidRDefault="00FA763D">
      <w:pPr>
        <w:pStyle w:val="a3"/>
      </w:pPr>
      <w:r>
        <w:t xml:space="preserve">　　【大王。我今五眼明見。三世一切國王皆由過去侍五百佛。得為帝王主。是為一切聖人羅漢。而為來生彼國。作大利益。若王福盡時。一切聖人皆為捨去。若一切聖人去時。七難必起。】</w:t>
      </w:r>
      <w:r>
        <w:t xml:space="preserve"> </w:t>
      </w:r>
    </w:p>
    <w:p w14:paraId="083373DB" w14:textId="77777777" w:rsidR="00FA763D" w:rsidRDefault="00FA763D">
      <w:pPr>
        <w:pStyle w:val="a3"/>
      </w:pPr>
      <w:r>
        <w:t xml:space="preserve">　　這段經文佛再告訴這十六大國王，『我今五眼明見，三世一切國王皆由過去侍五百佛，得為帝王主』。釋迦牟尼佛五眼圓明，佛是五眼都具足，「五眼明見」，洞見三世十方一切。「三世一切國王」，就是三世十方一切能夠當國王的，都是由於過去有事奉過五百佛，就是有供養奉事五百尊佛。供佛就得福，所以來生他就能夠做帝王，「得為帝王主」，做皇帝、做國王，供佛有這麼大的福報。『是為一切聖人羅漢，而為來生彼國，作大利益』。過去生他有供養過佛，這一生當國王，才能感應佛來他這個國土，應化在我們這個世界，有這個因緣。所以「一切聖人」，佛以下的菩薩、阿羅漢，來生到這個國家，在這個國家「作大利益」。</w:t>
      </w:r>
      <w:r>
        <w:t xml:space="preserve"> </w:t>
      </w:r>
    </w:p>
    <w:p w14:paraId="38F05D1E" w14:textId="77777777" w:rsidR="00FA763D" w:rsidRDefault="00FA763D">
      <w:pPr>
        <w:pStyle w:val="a3"/>
      </w:pPr>
      <w:r>
        <w:t xml:space="preserve">　　古印度是釋迦牟尼佛示現的地方。在我們中國，大家都知道四大名山。四大名山，四大菩薩：文殊、普賢、觀音、地藏。這四大名山。去年我去奉化做三時繫念，奉化是我們老總統的家鄉。奉化是彌勒菩薩示現的地方，彌勒菩薩。根據老總統他們家譜的記載，在宋朝的時候，他們家曾經供養彌勒菩薩，彌勒菩薩化身的。歷史記載曾化身兩個身分，一個是傅大士，在家人，一個是布袋和尚。布袋和尚，他們祖先曾經請到他家去供養兩天，有這麼一個記載。所以奉化那是彌勒菩薩的道場，現在蓋得很莊嚴，我去看過彌勒佛的道場。除了這個之外，溫州雁蕩山，印光祖師講有五百羅漢在那個山上修行。在中國這個地區，菩薩、羅漢示現的很多，包括唐朝悟達國師那個迦諾迦尊者是在四川，也應化在那個地方。大理雞足山，迦葉尊者的道場。另外還有天台山，智者大師的。這些名山寶剎都有菩薩、羅漢示現，甚至佛都來示現。你看豐干和尚不是阿彌陀佛示現的嗎？豐干和尚。一些古佛來示現，為什麼來示現在中國，沒有示現到其他國家？就是中國這個地方，這些國王皇帝過去都有供養佛，所以有這個福報因緣感應。</w:t>
      </w:r>
      <w:r>
        <w:t xml:space="preserve"> </w:t>
      </w:r>
    </w:p>
    <w:p w14:paraId="78312974" w14:textId="77777777" w:rsidR="00FA763D" w:rsidRDefault="00FA763D">
      <w:pPr>
        <w:pStyle w:val="a3"/>
      </w:pPr>
      <w:r>
        <w:t xml:space="preserve">　　菩薩、羅漢來生彼國，作大利益。我們讀到這裡，或許大家會有疑問，可能我們網路上大陸同修很多在聽我講。現在災難為什麼這麼多？佛菩薩既然這麼多，災難為什麼這麼多？災難減輕很多了，大家想一想，佛菩薩這麼多，那大家造的業多不多、大不大？相信佛的話嗎？不信！如果佛菩薩再沒有住在這裡，那早就不曉得變怎麼樣了。這個災難只是個警惕，如果不回頭，那後面還有更大的災難，這不是危言聳聽，人造惡業製造出來的。這次肺炎不是因為野生動物，殺生造成的嗎？現在網路上有很多傳言，那些傳言有的是不是真的我們也不知道，但是我們佛弟子</w:t>
      </w:r>
      <w:r>
        <w:t>(</w:t>
      </w:r>
      <w:r>
        <w:t>三寶弟子</w:t>
      </w:r>
      <w:r>
        <w:t>)</w:t>
      </w:r>
      <w:r>
        <w:t>，經典佛講的，那肯定是真實的。佛在《地藏菩薩本願經》，不是講得很清楚嗎？「地藏菩薩若遇殺生者，說宿殃短命報」。得短命、多病，惡病、重病、傳染病，天災人禍，第一個因素殺生。我就去觀察，我也世界走了一些國家，看一看，真的中國人造的殺業比外國人重，什麼都吃。餐廳像動物園一樣，比動物園的動物還多，動物園動物還沒有餐廳多，什麼野味，蝙蝠都在吃，亂吃，只要能動的都吃。所以過去有人講一句說，中國人什麼不吃，天上飛的飛機不吃，水裡游的輪船不會吃，地上跑的火車不會吃，其他統統可以吃的。這個殺業多，殺業累積會造成瘟疫、刀兵劫。天災人禍，地震、水災、火災，什麼災都有，這佛在經上講的。古大德也講，「欲知世上刀兵劫，但聽屠門夜半聲」，你去聽聽每一天在屠宰場宰殺的。過去，古時候宰殺動物，他還有個節制，現在沒有。我小時候記得政府好像一個月禁屠一天，現在沒聽說了。天天殺，殺的比過去不曉得多了多少倍，三餐吃肉，殺生吃肉。我小時候過年過節才有肉吃，平常都是吃我母親醃的那些鹹冬瓜、鹹蘿蔔、豆豉。飯都沒得吃，哪有錢吃魚吃肉？吃魚吃肉是要看節日的。所以小時候喜歡過年，因為過年就有這些吃，平常沒有。連初一、十五，最豐盛的是拜豆干，以前台灣那</w:t>
      </w:r>
      <w:r>
        <w:t>個豆干很大一塊，初一、十五拜拜。平常我母親自己種了一些菜，有時候就叫我們拿去賣，吃自己種的。所以過去殺生沒有現在這麼厲害，現在你看吃三餐還不夠，還要吃宵夜。你看殺生吃肉，造的業比過去多重！這個怎麼會沒有果報？還好有這些佛菩薩、羅漢在這裡，給我們消業障，不然就更嚴重。</w:t>
      </w:r>
      <w:r>
        <w:t xml:space="preserve"> </w:t>
      </w:r>
    </w:p>
    <w:p w14:paraId="11103404" w14:textId="77777777" w:rsidR="00FA763D" w:rsidRDefault="00FA763D">
      <w:pPr>
        <w:pStyle w:val="a3"/>
      </w:pPr>
      <w:r>
        <w:t xml:space="preserve">　　下面這句話就非常重要，『若王福盡時，一切聖人皆為捨去。若一切聖人去時，七難必起』。你看，「必」就是必定。現在還沒有發生這七難，是這個國王他還有福報，還沒有盡；福報盡，沒有了，那些聖人就走了。國王，什麼叫福報盡，什麼叫未盡？這個王如果信奉佛法，福報他還沒盡，他就有福了；如果不信，他也不接受，拼命造惡業，那福報享盡了，這些聖人想幫也幫不上忙了，真的一點辦法都沒有。不能接受佛的教誨，不能依照佛的教誨去依教奉行，那你過去生修的福報會享盡，享盡業報就現前了。所以「一切聖人皆為捨去」，不是聖人捨去，是眾生捨棄聖人，聖人、佛菩薩沒有捨棄我們，我們捨棄他。怎麼捨棄？不接受、不信，就是你捨他。「若一切聖人去時」，聖人為什麼去，為什麼不留下來？留下來沒有用，給你講你不聽，他只好走了。好像你在教人，人家不接受、人家不聽，你不走你怎麼辦？讓他更生煩惱，造更重的業。所以聖人去，讓你少造業，也是慈悲，來也是慈悲，總是佛菩薩去來都是慈悲。眾生不能接受，那就去了，就離開了；眾生能接受，他就來了。聖人去時，「七難必起」。我們不接受聖人、佛菩薩的教誨，災難必定生起來，那肯定有災難。這個不用看相算命，不要聽什麼預言，你就從這裡看，人接不接受佛</w:t>
      </w:r>
      <w:r>
        <w:t>菩薩的教誨，教我們斷惡修善，我們接不接受？如果把這個認為是迷信，聖人就只好離開，大家都不聽、不接受，來了也沒用。等到哪一天你這個苦頭吃盡了，回頭了，再來，只能這樣，其他一點辦法也沒有。我們再看下面這段經文：</w:t>
      </w:r>
      <w:r>
        <w:t xml:space="preserve"> </w:t>
      </w:r>
    </w:p>
    <w:p w14:paraId="35A82E15" w14:textId="77777777" w:rsidR="00FA763D" w:rsidRDefault="00FA763D">
      <w:pPr>
        <w:pStyle w:val="a3"/>
      </w:pPr>
      <w:r>
        <w:t xml:space="preserve">　　【大王。若未來世國王受持三寶者。我使五大力菩薩往護其國。一。金剛吼菩薩。手持千寶相輪往護彼國。二。龍王吼菩薩。手持金輪燈往護彼國。三。無畏十力吼菩薩。手持金剛杵往護彼國。四。雷電吼菩薩。手持千寶羅網往護彼國。五。無量力吼菩薩。手持五十劍輪往護彼國。五大士。五千大神王。於汝國中大作利益。當立像形而供養之。】</w:t>
      </w:r>
      <w:r>
        <w:t xml:space="preserve"> </w:t>
      </w:r>
    </w:p>
    <w:p w14:paraId="0FFCB10D" w14:textId="77777777" w:rsidR="00FA763D" w:rsidRDefault="00FA763D">
      <w:pPr>
        <w:pStyle w:val="a3"/>
      </w:pPr>
      <w:r>
        <w:t xml:space="preserve">　　這一段經文，佛再告訴十六大國王，『若未來世國王受持三寶』。「受」是接受，「持」就是能夠依教奉行，「三寶」，佛法僧，能夠護持三寶，自己依三寶指導來辦理國家的政策，這就是受持三寶。依三寶的最高指導原則來制定國家的政策，施行仁政，佛就會派『五大力菩薩』來護這個國家。『五大士，五千大神王』，在你這個國中作大利益，『當立像形而供養之』，也要造這個像來供養。這個就是護法神，我們一般講護法神、護法菩薩。但是要受持三寶，關鍵你要受持三寶，你不接受三寶，不接受佛法，不接受佛在經典的教誨，這五大護法神就幫不上忙了。我們再看下面經文：</w:t>
      </w:r>
      <w:r>
        <w:t xml:space="preserve"> </w:t>
      </w:r>
    </w:p>
    <w:p w14:paraId="6C20F5E5" w14:textId="77777777" w:rsidR="00FA763D" w:rsidRDefault="00FA763D">
      <w:pPr>
        <w:pStyle w:val="a3"/>
      </w:pPr>
      <w:r>
        <w:t xml:space="preserve">　　【大王。吾今三寶付囑汝等一切諸王。憍薩羅國。毗舍離國。舍衛國。摩竭提國。波羅奈國。迦夷羅衛國。鳩尸那國。鳩睒彌國。鳩留國。罽賓國。伽羅乾國。乾陀衛國。沙陀國。僧伽陀國。揵拏掘闍國。波提國。如是一切國受持般若波羅蜜。】</w:t>
      </w:r>
      <w:r>
        <w:t xml:space="preserve"> </w:t>
      </w:r>
    </w:p>
    <w:p w14:paraId="4786388B" w14:textId="77777777" w:rsidR="00FA763D" w:rsidRDefault="00FA763D">
      <w:pPr>
        <w:pStyle w:val="a3"/>
      </w:pPr>
      <w:r>
        <w:t xml:space="preserve">　　佛再付囑，『吾今三寶付囑汝等一切諸王』，這是交付、交代給你們這些大國王。你們要護持三寶，要依照三寶來修行，依照《仁王般若波羅蜜經》來修學，『如是一切國受持般若波羅蜜』。國王帶頭來學般若波羅蜜，下面的大臣、長者、人民，他們也都會受到影響，一起來學了。國王在上位一呼百應，影響力大，影響整個國家，國王帶頭這個非常重要。頭帶得對，那真的是國泰民安、風調雨順；帶得不對，那就種種災難現前。再看下面這段經文：</w:t>
      </w:r>
      <w:r>
        <w:t xml:space="preserve"> </w:t>
      </w:r>
    </w:p>
    <w:p w14:paraId="03340B22" w14:textId="77777777" w:rsidR="00FA763D" w:rsidRDefault="00FA763D">
      <w:pPr>
        <w:pStyle w:val="a3"/>
      </w:pPr>
      <w:r>
        <w:t xml:space="preserve">　　【時諸大眾阿須輪王。】</w:t>
      </w:r>
      <w:r>
        <w:t xml:space="preserve"> </w:t>
      </w:r>
    </w:p>
    <w:p w14:paraId="7E9BDAA2" w14:textId="77777777" w:rsidR="00FA763D" w:rsidRDefault="00FA763D">
      <w:pPr>
        <w:pStyle w:val="a3"/>
      </w:pPr>
      <w:r>
        <w:t xml:space="preserve">　　『阿須輪』就是阿修羅。</w:t>
      </w:r>
      <w:r>
        <w:t xml:space="preserve"> </w:t>
      </w:r>
    </w:p>
    <w:p w14:paraId="3C1F7D67" w14:textId="77777777" w:rsidR="00FA763D" w:rsidRDefault="00FA763D">
      <w:pPr>
        <w:pStyle w:val="a3"/>
      </w:pPr>
      <w:r>
        <w:t xml:space="preserve">　　【聞佛說未來世七可畏。身毛為豎。呼聲大叫而言。願不生彼國。時十六大國王。即以國事付弟。出家修道。觀四大四色勝出相。四大四色不用識空入行相。三十忍初地相。第一義諦九地相。是為大王捨凡夫身。入六住身。捨七報身。入八法身。證一切行般若波羅蜜。】</w:t>
      </w:r>
      <w:r>
        <w:t xml:space="preserve"> </w:t>
      </w:r>
    </w:p>
    <w:p w14:paraId="1F1AAF43" w14:textId="77777777" w:rsidR="00FA763D" w:rsidRDefault="00FA763D">
      <w:pPr>
        <w:pStyle w:val="a3"/>
      </w:pPr>
      <w:r>
        <w:t xml:space="preserve">　　這個經文到這裡，就是十六大國王聽了佛講這個《般若經》，都發心出家了。出家，把國事就讓給他弟弟，讓給他弟弟去做，就出家修道去了。這個真正是開悟了，那才做得到，一般人做不到。國王，自古以來，中國、外國想盡辦法要爭那個位置，國王權威很大的，大家要爭奪，甚至造反，不擇手段就是要爭取那個位置。爭，都想爭來，像我們台灣這個民主選舉，你看每一次選舉不是爭得頭破血流嗎？不擇手段。還要拱手讓人，你說有那麼容易嗎？但是覺悟的人跟一般人就不一樣，迷惑顛倒才會去爭，覺悟的人自己有了他要讓，不但不爭他還讓，把位子讓出來。所以自古以來，兄弟在爭國的都有，爭到兄弟像仇人，變冤家對頭。不要說一個國家，就一個大企業，你看那個企業，他爸爸死了，下面的兒女爭得像仇人一樣。不容易，這個要看破放下。沒有般若波羅蜜，我們實在講是看不破，也放不下。因為沒看破，所以我們是放不下。般若波羅蜜幫助我們看破放下，對我們念佛特別是更重要的。</w:t>
      </w:r>
      <w:r>
        <w:t xml:space="preserve"> </w:t>
      </w:r>
    </w:p>
    <w:p w14:paraId="5DC264D2" w14:textId="77777777" w:rsidR="00FA763D" w:rsidRDefault="00FA763D">
      <w:pPr>
        <w:pStyle w:val="a3"/>
      </w:pPr>
      <w:r>
        <w:t xml:space="preserve">　　今天時間到了，我們就先學習到這裡。我們明、後還有兩天，希望這個進度快一點，這兩天就給它圓滿。這個經講四、五年了，中間停的時間太長，希望這次佛七能圓滿。好，我們來念佛迴向。我們明天晚上見。祝大家福慧增長，法喜充滿。阿彌陀佛！　　</w:t>
      </w:r>
    </w:p>
    <w:sectPr w:rsidR="00FA76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03506" w14:textId="77777777" w:rsidR="00FA763D" w:rsidRDefault="00FA763D" w:rsidP="00A479B1">
      <w:r>
        <w:separator/>
      </w:r>
    </w:p>
  </w:endnote>
  <w:endnote w:type="continuationSeparator" w:id="0">
    <w:p w14:paraId="0BC50D88" w14:textId="77777777" w:rsidR="00FA763D" w:rsidRDefault="00FA763D" w:rsidP="00A47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5DB1F" w14:textId="77777777" w:rsidR="00FA763D" w:rsidRDefault="00FA763D" w:rsidP="00A479B1">
      <w:r>
        <w:separator/>
      </w:r>
    </w:p>
  </w:footnote>
  <w:footnote w:type="continuationSeparator" w:id="0">
    <w:p w14:paraId="77860B4E" w14:textId="77777777" w:rsidR="00FA763D" w:rsidRDefault="00FA763D" w:rsidP="00A479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9B1"/>
    <w:rsid w:val="007931EE"/>
    <w:rsid w:val="00A479B1"/>
    <w:rsid w:val="00FA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E197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79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79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79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79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1694</Words>
  <Characters>9659</Characters>
  <Application>Microsoft Office Word</Application>
  <DocSecurity>0</DocSecurity>
  <Lines>80</Lines>
  <Paragraphs>22</Paragraphs>
  <ScaleCrop>false</ScaleCrop>
  <Company/>
  <LinksUpToDate>false</LinksUpToDate>
  <CharactersWithSpaces>11331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