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D750" w14:textId="77777777" w:rsidR="00AC1102" w:rsidRDefault="00AC1102">
      <w:r>
        <w:t xml:space="preserve">佛說仁王般若波羅蜜經　　悟道法師主講　　（第三十二集）　　</w:t>
      </w:r>
      <w:r>
        <w:t>2020/2/12</w:t>
      </w:r>
      <w:r>
        <w:t xml:space="preserve">　　台灣台北靈巖山寺三重別院　　檔名：</w:t>
      </w:r>
      <w:r>
        <w:t xml:space="preserve">WD15-007-0032 </w:t>
      </w:r>
    </w:p>
    <w:p w14:paraId="0AFCDCC6" w14:textId="77777777" w:rsidR="00AC1102" w:rsidRDefault="00AC1102">
      <w:pPr>
        <w:pStyle w:val="a3"/>
      </w:pPr>
      <w:r>
        <w:t xml:space="preserve">　　《仁王護國般若波羅蜜經》。諸位同修，及網路前的同修，大家晚上好。阿彌陀佛！請大家翻開經本一百三十八頁，我們昨天學習到第一行：</w:t>
      </w:r>
      <w:r>
        <w:t xml:space="preserve"> </w:t>
      </w:r>
    </w:p>
    <w:p w14:paraId="21AE6110" w14:textId="77777777" w:rsidR="00AC1102" w:rsidRDefault="00AC1102">
      <w:pPr>
        <w:pStyle w:val="a3"/>
      </w:pPr>
      <w:r>
        <w:t xml:space="preserve">　　【時十六大國王。即以國事付弟。出家修道。觀四大四色勝出相。四大四色不用識空入行相。三十忍初地相。第一義諦九地相。是為大王捨凡夫身。入六住身。捨七報身。入八法身。證一切行般若波羅蜜。】</w:t>
      </w:r>
      <w:r>
        <w:t xml:space="preserve"> </w:t>
      </w:r>
    </w:p>
    <w:p w14:paraId="39CE6114" w14:textId="77777777" w:rsidR="00AC1102" w:rsidRDefault="00AC1102">
      <w:pPr>
        <w:pStyle w:val="a3"/>
      </w:pPr>
      <w:r>
        <w:t xml:space="preserve">　　昨天我們學習到這段。前面的經文，我們看到佛給十六大國王講這個世界將來有災難，有七種可畏，畏就是令人畏懼。「日月失度」，太陽、月亮都不對了，不正常了，有出現四、五個太陽的，有日蝕的，沒有日光的，沒有月光的。還有星宿，過去古代都有觀星宿的官，二十八星宿，現在還是有，天文台觀星宿。星宿的位置也是有一定，如果位置不對，這是一個預兆，我們人間會有災禍，會有災難發生，所以星宿不對了。再來是火災，有野火，樹木火、鬼火、天火、龍火。像現在澳洲大火燒了四個月，根據最保守的估計，燒死十億生靈。那些無尾熊也都渴得沒水喝了。澳洲的袋鼠最多，袋鼠成群結隊的一直跑，要去找清涼的地方，但是都被熱死了。有一隻袋鼠還站著被熱死，後來肉爛掉了，剩下骨頭變成標本。七十萬隻蝙蝠也受不了，全部飛出來。我們看到網路新聞拍攝這些鏡頭，真的是經典上講的樹木火，野火，澳洲那個樹木自己會起火。還有人火，人為縱火，像亞馬遜森林，聽說是屬於人為縱火，這火災。再來是水災，土石流、海嘯這一類的，水災。風災，我們台灣年年都有颱風，在美國有颶風、有龍捲風，風災也是很可怕的。像日本，好像去年還是前年，整個船那麼重，都被風吹上岸。盜賊，國內叛賊起，外國人要來侵佔，刀兵劫（</w:t>
      </w:r>
      <w:r>
        <w:t>戰爭）。現在我們看，整個世界戰爭的這種氣息愈來愈濃厚，我們看到這些大國都在武器競賽、軍備競賽，拼命的發展高科技，製造這種精密殺人的武器，實在講這是會給世界帶來重大的災難。刀兵劫就是戰爭。佛講了七可畏，這七種包括所有的災難，包括我們現在的瘟疫</w:t>
      </w:r>
      <w:r>
        <w:t>(</w:t>
      </w:r>
      <w:r>
        <w:t>傳染病</w:t>
      </w:r>
      <w:r>
        <w:t>)</w:t>
      </w:r>
      <w:r>
        <w:t>。現在這個傳染病，我們自從有歷史以來，戰爭跟傳染病常常都連在一起。我們希望這個災難不要發生，一個傳染病，全世界人類都已經夠恐慌了，如果再來個刀兵劫（戰爭），那真的是雪上加霜，人民苦不堪言。戰爭的結果就是死亡、流離、饑饉。</w:t>
      </w:r>
      <w:r>
        <w:t xml:space="preserve"> </w:t>
      </w:r>
    </w:p>
    <w:p w14:paraId="3D6F13EF" w14:textId="77777777" w:rsidR="00AC1102" w:rsidRDefault="00AC1102">
      <w:pPr>
        <w:pStyle w:val="a3"/>
      </w:pPr>
      <w:r>
        <w:t xml:space="preserve">　　所以這十六國王聽佛講這個經，聽到這個七可畏，他們真的放下了，國王不做了。你看，把『國事付弟』，交給他弟弟，十六大國王發心都出家了。把王位交給他弟弟，出家修道了，這是真正徹底覺悟，知道這個世間可怕。真正覺悟，真正放下，『出家修道』，王位不要了；沒有真正徹底覺悟，那肯定做不到。我們看看世間人，大家都是搶著要去當國王的，自古以來，中國、外國都不例外，都在爭那個位子。包括我們現在這個民主社會也不例外，雖然是選舉，但是惡性競爭不擇手段，為什麼？為了爭那個位子。已經在手上了，你說叫他放下，哪有那麼容易？真不容易。爭都要去爭來，在手上還放下，那不可能。除非真正徹底覺悟了，才知道這一切都是假的。所以這十六國王，「即以國事付弟，出家修道」，國王王位不要了。這說明一件事情，真正出家修道肯定比當國王好，不然他們為什麼要學釋迦牟尼佛？釋迦牟尼佛也是做榜樣給大家看。他是既得的王位，我們現在人講既得利益，他怎麼可能放得下？釋迦牟尼佛就放下了，出家修道，成佛了。出家修道如果沒有比做國王好，他為什麼要這麼幹？那肯定這個世間的榮華富貴無法相提並論的，修道可以解脫生死，你當國</w:t>
      </w:r>
      <w:r>
        <w:lastRenderedPageBreak/>
        <w:t>王不能了生死、不能出三界、不能成佛道。十六國王覺悟了，徹底放下了，所以『入六住身，捨七報身，入八法身，證一切行般若波羅蜜』。這十六大國王，經聽到這個地方就證果了，當然證果就是聖人了，他肯定放下了。這是說明聞這部經得到非常殊勝的功德利益。我們再看下面這段經文，一百三十八頁倒數第三行，最下面一句：</w:t>
      </w:r>
      <w:r>
        <w:t xml:space="preserve"> </w:t>
      </w:r>
    </w:p>
    <w:p w14:paraId="695C7F3B" w14:textId="77777777" w:rsidR="00AC1102" w:rsidRDefault="00AC1102">
      <w:pPr>
        <w:pStyle w:val="a3"/>
      </w:pPr>
      <w:r>
        <w:t xml:space="preserve">　　【十八梵天阿須輪王。得三乘觀同無生境。復散華供養。空華。法性華。聖人華。順華。無生華。法樂華。金剛華。緣觀中道華。三十七品華。而散佛上及九百億大菩薩眾。】</w:t>
      </w:r>
      <w:r>
        <w:t xml:space="preserve"> </w:t>
      </w:r>
    </w:p>
    <w:p w14:paraId="1C89D83F" w14:textId="77777777" w:rsidR="00AC1102" w:rsidRDefault="00AC1102">
      <w:pPr>
        <w:pStyle w:val="a3"/>
      </w:pPr>
      <w:r>
        <w:t xml:space="preserve">　　這是講天人，『十八梵天』就是四禪天，還有阿修羅王，也都證得『三乘觀同無生境』，「無生境」就是無生法忍。他們散花來供養，舉出這些花來表法，這些花都是有它表法的含義。我們常聽到的就是『中道華、三十七品華』，這個我們在經上常常看到。這些花都是表法，散在佛的頭上，以及『九百億大菩薩眾』的上面來供養。『散華供養』主要是表法供養，得到佛法的殊勝利益來供養。</w:t>
      </w:r>
      <w:r>
        <w:t xml:space="preserve"> </w:t>
      </w:r>
    </w:p>
    <w:p w14:paraId="6F39AC3F" w14:textId="77777777" w:rsidR="00AC1102" w:rsidRDefault="00AC1102">
      <w:pPr>
        <w:pStyle w:val="a3"/>
      </w:pPr>
      <w:r>
        <w:t xml:space="preserve">　　【其餘一切眾證道跡果。散心空華。心樹華。六波羅蜜華。妙覺華。而散佛上及一切眾。】</w:t>
      </w:r>
      <w:r>
        <w:t xml:space="preserve"> </w:t>
      </w:r>
    </w:p>
    <w:p w14:paraId="1291D20B" w14:textId="77777777" w:rsidR="00AC1102" w:rsidRDefault="00AC1102">
      <w:pPr>
        <w:pStyle w:val="a3"/>
      </w:pPr>
      <w:r>
        <w:t xml:space="preserve">　　這是其他一切大眾，他們也『證道跡果』，也都證果了。他們也散花，這些花，『心空華』，這個我們顧名思義，心證得空性了。像《般若經》主要是講空。『心樹華、六波羅蜜華』，「六波羅蜜」我們就常常聽，很熟悉了，這個就是菩薩六度，在古印度稱六波羅蜜，翻成中文是度。『妙覺華』，「妙覺」就成佛了。所以這些花散在佛上面，以及一切大眾頭上。</w:t>
      </w:r>
      <w:r>
        <w:t xml:space="preserve"> </w:t>
      </w:r>
    </w:p>
    <w:p w14:paraId="7F33ABDC" w14:textId="77777777" w:rsidR="00AC1102" w:rsidRDefault="00AC1102">
      <w:pPr>
        <w:pStyle w:val="a3"/>
      </w:pPr>
      <w:r>
        <w:t xml:space="preserve">　　【十千菩薩念來世眾生。即證妙覺三昧。圓明三昧。金剛三昧。世諦三昧。真諦三昧。第一義諦三昧。此三諦三昧是一切三昧王三昧。亦得無量三昧。七財三昧。二十五有三昧。一切行三昧。復有十億菩薩登金剛頂現成正覺。】</w:t>
      </w:r>
      <w:r>
        <w:t xml:space="preserve"> </w:t>
      </w:r>
    </w:p>
    <w:p w14:paraId="7C551C24" w14:textId="77777777" w:rsidR="00AC1102" w:rsidRDefault="00AC1102">
      <w:pPr>
        <w:pStyle w:val="a3"/>
      </w:pPr>
      <w:r>
        <w:t xml:space="preserve">　　這些三昧都是佛學術語名詞。『十千菩薩念來世眾生』，證得這些三昧。這些佛學的術語名詞，《佛學大辭典》都有，有時間，同修有興趣可以去查。前面跟大家報告了，因為我們這個經，我以為是二Ｏ一七年開始講，他們跟我講是二Ｏ一五年開始講，今年二Ｏ二Ｏ年了，五年了還沒講完，當中我們停了兩年多。這次佛七希望把它講圓滿，所以我們趕一下進度。像這些佛學名詞，大家有興趣，可以去查《佛學辭典》，現在電腦、手機查這個也很方便，你寫一寫，一點它就出來了，是非常方便的。這一品「受持品」我們就學習到這裡，下面最後一品。因為我們今天一堂、明天一堂，預計到明天就圓滿。後天講《千手觀音經》，那個也講了二、三年了，第二次，也希望再講兩次能夠圓滿。我們看一百四十頁第三行：</w:t>
      </w:r>
      <w:r>
        <w:t xml:space="preserve"> </w:t>
      </w:r>
    </w:p>
    <w:p w14:paraId="68258FC8" w14:textId="77777777" w:rsidR="00AC1102" w:rsidRDefault="00AC1102">
      <w:pPr>
        <w:pStyle w:val="a3"/>
      </w:pPr>
      <w:r>
        <w:t xml:space="preserve">　　【囑累品第八】</w:t>
      </w:r>
      <w:r>
        <w:t xml:space="preserve"> </w:t>
      </w:r>
    </w:p>
    <w:p w14:paraId="0409CB7E" w14:textId="77777777" w:rsidR="00AC1102" w:rsidRDefault="00AC1102">
      <w:pPr>
        <w:pStyle w:val="a3"/>
      </w:pPr>
      <w:r>
        <w:t xml:space="preserve">　　這一品很明顯，就是佛的付囑，交代這些國王。</w:t>
      </w:r>
      <w:r>
        <w:t xml:space="preserve"> </w:t>
      </w:r>
    </w:p>
    <w:p w14:paraId="06D06077" w14:textId="77777777" w:rsidR="00AC1102" w:rsidRDefault="00AC1102">
      <w:pPr>
        <w:pStyle w:val="a3"/>
      </w:pPr>
      <w:r>
        <w:t xml:space="preserve">　　【佛告波斯匿王。我誡敕汝。】</w:t>
      </w:r>
      <w:r>
        <w:t xml:space="preserve"> </w:t>
      </w:r>
    </w:p>
    <w:p w14:paraId="031177D9" w14:textId="77777777" w:rsidR="00AC1102" w:rsidRDefault="00AC1102">
      <w:pPr>
        <w:pStyle w:val="a3"/>
      </w:pPr>
      <w:r>
        <w:lastRenderedPageBreak/>
        <w:t xml:space="preserve">　　『誡敕汝』，這個「敕」，好像皇帝下的指令；「誡」是教誡，一個言字旁，就是教誡。佛他並沒有政治權力，但他勸誡、教誡，就好像一個皇帝頒布的聖旨一樣。</w:t>
      </w:r>
      <w:r>
        <w:t xml:space="preserve"> </w:t>
      </w:r>
    </w:p>
    <w:p w14:paraId="502F5F4D" w14:textId="77777777" w:rsidR="00AC1102" w:rsidRDefault="00AC1102">
      <w:pPr>
        <w:pStyle w:val="a3"/>
      </w:pPr>
      <w:r>
        <w:t xml:space="preserve">　　【吾滅度後。八十年。八百年。八千年中。無佛。無法。無僧。無信男。信女時。此經三寶，付囑諸國王四部弟子。受持讀誦解義。為三界眾生開空慧道。修七賢行。十善行。化一切眾生。】</w:t>
      </w:r>
      <w:r>
        <w:t xml:space="preserve"> </w:t>
      </w:r>
    </w:p>
    <w:p w14:paraId="4467F1E7" w14:textId="77777777" w:rsidR="00AC1102" w:rsidRDefault="00AC1102">
      <w:pPr>
        <w:pStyle w:val="a3"/>
      </w:pPr>
      <w:r>
        <w:t xml:space="preserve">　　到這裡是一段。這一段，佛交代波斯匿王說，『吾滅度後』，「吾」是佛自稱，說我滅度之後，經過『八十年、八百年、八千年中，無佛、無法、無僧，無信男、信女時』。這是講佛的法運，我們知道釋迦牟尼佛的法運有一萬二千年，分三個時期。佛滅度，第一個一千年是正法時期，正法時期戒律成就，能夠如理如法持比丘戒，他就能證阿羅漢果，佛滅度這一千年，持戒他就能證果。佛滅度之後，第二個一千年是像法時期，禪定成就。這個時期也是一千年，這一千年持戒證果的就少了，沒有正法時期那麼多，但是得禪定的很多，證果的就很少。第三個一千年就進入末法，末法有多長？有一萬年。末法一萬年，這一萬年當中，唯一能成就的是淨土。在正法戒律成就，像法禪定成就。佛教從印度傳到中國來，是佛滅度一千年以後，那個時候傳到中國來，剛好進入像法的初期，所以禪定成就。</w:t>
      </w:r>
      <w:r>
        <w:t xml:space="preserve"> </w:t>
      </w:r>
    </w:p>
    <w:p w14:paraId="62B80F18" w14:textId="77777777" w:rsidR="00AC1102" w:rsidRDefault="00AC1102">
      <w:pPr>
        <w:pStyle w:val="a3"/>
      </w:pPr>
      <w:r>
        <w:t xml:space="preserve">　　中國禪風很盛，禪宗是像法時期達摩祖師傳過來，祖師禪，所以在中國這個一千年，參禪明心見性、大徹大悟的也不少。達摩祖師傳到五祖都是單傳，只有傳一個，到了五祖傳給六祖，六祖再傳下去，在六祖會下大徹大悟的有四十三個。這四十三個大徹大悟的祖師他們再傳，當然沒有六祖那麼多，可能他傳下去有一個二個、三個五個、十個八個肯定有，所以禪宗到了唐朝六祖才發揚光大。我們看到很多寺院都叫禪寺，就是說明禪宗傳入中國這個地區剛好是像法，所以得禪定大徹大悟。當然也有少數證果的，像六祖這些祖師，他們都有證果，證果當然人數比不上正法時期那麼多，比較少，就是持戒還要加上禪定。正法時期，他持戒就能證果了。</w:t>
      </w:r>
      <w:r>
        <w:t xml:space="preserve"> </w:t>
      </w:r>
    </w:p>
    <w:p w14:paraId="4A28064D" w14:textId="77777777" w:rsidR="00AC1102" w:rsidRDefault="00AC1102">
      <w:pPr>
        <w:pStyle w:val="a3"/>
      </w:pPr>
      <w:r>
        <w:t xml:space="preserve">　　末法一萬年，禪定也沒有了，去參禪得不到定，得不到定就不能開悟。是不是完全沒有？也不是，就是很稀有。近代我們看到一位，虛雲老和尚，他參禪有成就，他發願往生兜率內院，他參禪有成就。得禪定的，像我的得戒和尚，上廣下欽老和尚，他得禪定，所以他不倒單。他從大陸福建泉州承天禪寺到台灣來，在我們台北縣（現在改新北市）土城蓋個承天禪寺，後來又到高雄六龜蓋個女眾道場妙通寺，我受戒就是去妙通寺受戒。他老人家一生就傳一次，當時我要去受戒就聽說了，他說他一生就傳這麼一次戒，是第一次，也是最後一次，傳完他就要走了。果然沒有錯，我們去受戒回來，過了年，初五他就往生了。同一年四月，台中蓮社雪廬老人也往生了。雪廬老人比我的得戒和尚（廣欽老和尚）大兩歲，廣欽老和尚九十五歲往生，雪廬老人他九十七，大他兩歲。所以在家、出家的大德，在民國七十五年，我們台灣這裡往生兩位高僧大德。廣欽老和尚他是得禪定，所以他不倒單，也不食人間煙火，都吃水果。得定的有，但是不多。現在的人不要說得禪定，就是對於參禪的一些常識都不懂，都很外行。連一個常識都不懂，那我們可以想像，他怎麼可能有禪定？得不到。</w:t>
      </w:r>
      <w:r>
        <w:t xml:space="preserve"> </w:t>
      </w:r>
    </w:p>
    <w:p w14:paraId="7C86981A" w14:textId="77777777" w:rsidR="00AC1102" w:rsidRDefault="00AC1102">
      <w:pPr>
        <w:pStyle w:val="a3"/>
      </w:pPr>
      <w:r>
        <w:t xml:space="preserve">　　末法，唯一能得到解脫的只有淨土法門，所以末法一萬年淨土成就。如果不修淨土，你修其他法門，你要在這一生當中就了生死出三界不容易，除非你是再來人，或者你有特殊的根性才有辦法，我們一般人在一生當中達不到那個境界。但是淨土法門信願念佛，帶業往生分九品，只要具足信願，功夫淺深沒有關係，功夫深的品位高，功夫淺的品位低，統統能帶業往生，往生就橫超三界了。所以末法這一萬年，唯有依淨土才能得度，你去持戒也不能證果了。所以現在持戒的道場，它還是要標榜念佛，持戒念佛。你沒有念佛求生淨土，持戒也得不到定，也開不了智慧、斷不了煩惱。如果如理如法持戒，信願念佛求生西方，這是最穩當的一條大道。</w:t>
      </w:r>
      <w:r>
        <w:t xml:space="preserve"> </w:t>
      </w:r>
    </w:p>
    <w:p w14:paraId="52861F5F" w14:textId="77777777" w:rsidR="00AC1102" w:rsidRDefault="00AC1102">
      <w:pPr>
        <w:pStyle w:val="a3"/>
      </w:pPr>
      <w:r>
        <w:t xml:space="preserve">　　此地講，八千年中沒有佛法僧，也沒有信男、信女。沒有佛法僧不代表沒有佛像、沒有經書、沒有出家人。我們現在這個時代，我們住持三寶也都有，但是這個「無」就是沒有人說法了。大家對佛法僧不懂，有那個形相在，但是不懂、不認識。好像經典擺在那裡，一部《大藏經》擺在那裡，大家也看不懂，也沒有人講，沒有人介紹，也沒有人去讀誦，那有跟無就一樣的意思了。經不是擺在那裡好看的，是要人去讀誦受持，為人演說，那才起作用。如果經沒有人去讀誦受持，為人演說，那有跟沒有是一樣的。所以這裡無，並不代表說沒有這些住持三寶在；在，但是大家不懂，也不認識，那跟沒有是沒有兩樣。</w:t>
      </w:r>
      <w:r>
        <w:t xml:space="preserve"> </w:t>
      </w:r>
    </w:p>
    <w:p w14:paraId="7E6E5826" w14:textId="77777777" w:rsidR="00AC1102" w:rsidRDefault="00AC1102">
      <w:pPr>
        <w:pStyle w:val="a3"/>
      </w:pPr>
      <w:r>
        <w:t xml:space="preserve">　　『此經三寶，付囑諸國王四部弟子，受持讀誦解義。』你看這裡是一個關鍵的經文，「付囑諸國王四部弟子」，四部就是四眾弟子，在家二眾、出家二眾。佛交代這個經給國王來流通，國王來做護法，來帶動、來護持。國王自己帶頭來學習，當然會影響全國的人民，四眾弟子第一個就會響應的。所以這裡講「受持讀誦解義」，如果沒有受持讀誦解義，有經放在那邊就等於沒有。受持讀誦解義，就是『為三界眾生開空慧道』，「開空慧」就是般若智慧。『修七賢行、十善行，化一切眾生』，就是要教化眾生。我們再看下面這一段：</w:t>
      </w:r>
      <w:r>
        <w:t xml:space="preserve"> </w:t>
      </w:r>
    </w:p>
    <w:p w14:paraId="6A38A56F" w14:textId="77777777" w:rsidR="00AC1102" w:rsidRDefault="00AC1102">
      <w:pPr>
        <w:pStyle w:val="a3"/>
      </w:pPr>
      <w:r>
        <w:t xml:space="preserve">　　【後五濁世。比丘。比丘尼四部弟子。天龍八部。一切神王。國王。大臣。太子。王子。自恃高貴。滅破吾法。明作制法。制我弟子比丘。比丘尼。不聽出家。行道。亦復不聽造作佛像形。佛塔形。立統官制眾。安籍記僧。比丘地立。白衣高座。兵奴為比丘。受別請法。知識比丘共為一心。親善比丘為作齋會。求福如外道法。都非吾法。當知爾時正法將滅不久。】</w:t>
      </w:r>
      <w:r>
        <w:t xml:space="preserve"> </w:t>
      </w:r>
    </w:p>
    <w:p w14:paraId="1A2F8871" w14:textId="77777777" w:rsidR="00AC1102" w:rsidRDefault="00AC1102">
      <w:pPr>
        <w:pStyle w:val="a3"/>
      </w:pPr>
      <w:r>
        <w:t xml:space="preserve">　　這是佛交代波斯匿王，以及這些國王。『後五濁世』，「後」就是佛滅度後，這個五濁惡世。我們現在就是居在五濁惡世，我們打佛七天天念《彌陀經》，《彌陀經》都會念到這個娑婆世界「五濁惡世，劫濁、見濁、煩惱濁、眾生濁、命濁」，就是我們現在。現在末法時期，五濁惡世，『比丘、比丘尼四部弟子，天龍八部，一切神王，國王、大臣、太子、王子，自恃高貴，滅破吾法，明作制法，制我弟子比丘、比丘尼』。這一段就是講「國王、大臣」，最高的是國王，再來就是大臣，當官的，及「太子、王子」。「自恃高貴」，就是他有地位、有權力，依靠他的權力、地位，沒有做護法的事情，沒有護持佛法，反而「滅破吾法」，反而來消滅、來破壞佛的法。怎麼破壞？「明作制法」，就是制定法律來規範，制定這個法。制什麼法？『制我弟子比丘、比丘尼，不聽出家、行道』，制就是限制，限制佛的弟子，比丘、比丘尼，「不聽出家、行道」，不讓他出家，也不讓他行道。</w:t>
      </w:r>
      <w:r>
        <w:t xml:space="preserve"> </w:t>
      </w:r>
    </w:p>
    <w:p w14:paraId="2C9206DB" w14:textId="77777777" w:rsidR="00AC1102" w:rsidRDefault="00AC1102">
      <w:pPr>
        <w:pStyle w:val="a3"/>
      </w:pPr>
      <w:r>
        <w:t xml:space="preserve">　　這個我們沒有遭遇過，好像感覺不太出來，但是我們看了海賢老和尚那個光碟，還有《虛雲老和尚年譜》，那就是這裡講的。大陸以前在文革的時候，你看海賢老和尚，很多出家人都被逼還俗了。不結婚，要他去結婚；不吃肉，要他吃肉，就這裡講「不聽出家」，也不讓他修行。海賢老和尚，我們看那個光碟，他說那個時候你念佛念出來，你就被打，他說誰敢念？他們人那麼多，人多勢眾，紅衛兵都是小孩子、年輕人。都被打，不能念出聲，海賢老和尚他有沒有念佛？他還是照念。他說人家不讓念，我心裡默默的念，不出聲他不知道。不讓他拜佛，他一大早起來，大家還沒起來，他就先去拜；大家起來，他拜好了。在那種那麼惡劣的環境，還是沒有障礙他念佛、拜佛，而且還給他編到生產隊當隊長。也不允許造『佛像形、佛塔形』，你看文革的時候，佛像都被破壞。「塔」，供舍利的塔。海賢老和尚在光碟講，他師父的骨灰藏在地下，紅衛兵都一直拷打，問他，他師父的骨灰在哪裡，要把它挖出來。始終他不講，後來保住他師父的骨灰。所以讀到這段經文，我們看了海賢老和尚那個光碟，那真的是我們很明顯能夠感覺到佛在這裡講的。「不聽」就是不允許你造佛像，原來有的還要破壞，還要拆廟。</w:t>
      </w:r>
      <w:r>
        <w:t xml:space="preserve"> </w:t>
      </w:r>
    </w:p>
    <w:p w14:paraId="791DD50C" w14:textId="77777777" w:rsidR="00AC1102" w:rsidRDefault="00AC1102">
      <w:pPr>
        <w:pStyle w:val="a3"/>
      </w:pPr>
      <w:r>
        <w:t xml:space="preserve">　　『立統官制眾，安籍記僧』，就是造冊。像海賢老和尚，他被編到生產大隊當隊長，就是造冊來管理。『比丘地立，白衣高座』，我們看海賢老和尚的確是這樣，他在下面工作，那些紅衛兵都是「白衣」，白衣就是在家人，站在上面指揮。『兵奴為比丘，受別請法』，「兵奴」就好像當奴隸一樣。你看有一些出家人，像虛雲老和尚就被紅衛兵打得半死，那時候很多出家人也受不了，自殺的都有。『知識比丘共為一心，親善比丘為作齋會，求福如外道法，都非吾法。』這是講出家人專門做齋會、求福，這些好像古印度外道那個做法一樣，佛講這些都不是他講的佛法，都不是佛法。</w:t>
      </w:r>
      <w:r>
        <w:t xml:space="preserve"> </w:t>
      </w:r>
    </w:p>
    <w:p w14:paraId="0883373B" w14:textId="77777777" w:rsidR="00AC1102" w:rsidRDefault="00AC1102">
      <w:pPr>
        <w:pStyle w:val="a3"/>
      </w:pPr>
      <w:r>
        <w:t xml:space="preserve">　　『當知爾時正法將滅不久。』在以前，佛教傳到中國來就經過三武滅佛，三個皇帝諡號當中都有個武字的，滅佛，後來很快下一個皇帝又恢復了。但是三武滅佛沒有文化大革命滅得那麼厲害。所以「正法將滅」，正法早就滅了，我們現在是末法。但是末法當中也有正法，末法如果能夠依佛在經典上教導，依教奉行，那末法中的正法，其他不依教奉行的是末法，依教奉行的是正法。所以過去我們老和尚在講席當中也常常講，就是分正法、像法、末法，正法有講經，有修行證果；像法有講經，有修行得定的；末法有講經的，但是沒有修行，這是末法。講經，沒有修行，也不能證果，也不能超越生死。我們淨土法門雖然不要斷煩惱，起碼要修善，《無量壽經》講，不能「盡持經戒」，「要當作善」，作善也就是修行。如果有講經、有修行，那還是像法；如果有講經，沒有修行，有解無行就是末法，不能成就。我們也常常聽人家講，某某法師大德經講得很好，這個我們常常聽。講得很好並不代表就修得很好；講是講得很好，沒錯，但是有沒有修得很好就不一定了。如果講得很好，又修得很好，這一生就真有成就了。第四階段就是滅法，就是連講也沒有了。連講都沒有，就是前面講的「無佛、無法、無僧」。連講的人都沒有，經擺在那裡大家都不認識</w:t>
      </w:r>
      <w:r>
        <w:t>，那不是等於沒有了嗎？也有看到出家人，大家去問出家人，出家人他也不懂，他也不知道。</w:t>
      </w:r>
      <w:r>
        <w:t xml:space="preserve"> </w:t>
      </w:r>
    </w:p>
    <w:p w14:paraId="2CEA8E4E" w14:textId="77777777" w:rsidR="00AC1102" w:rsidRDefault="00AC1102">
      <w:pPr>
        <w:pStyle w:val="a3"/>
      </w:pPr>
      <w:r>
        <w:t xml:space="preserve">　　所以我們看《影塵回憶錄》，倓虛老法師他在家的時候，跟他合夥開中藥鋪的一個劉居士，他們幾個人合夥開一個中藥鋪。他們發心讀《楞嚴經》，讀了八年，讀了不懂，就是讀。有一次倓虛老法師，那個時候他還沒出家，他們東北，他住在遼寧省，住在東北，就跑到一個寺院去問一個老和尚說，你們寺院有沒有法師講經？老和尚跟他講，經只有念的，哪有人在講？他說經只有念的。所以他問了半天，也問不出個所以然。很認真在讀，但是不解義，那個義不理解，前面受持、讀誦、解義，不能解義。後來才從東北千里迢迢的坐火車，坐到南方浙江寧波觀宗寺，跟諦閑法師學經教，在東北沒有。所以這就沒有佛法了，佛法僧就沒有。那個僧，老和尚也是出家人，但是你問了，他說經只有念的，沒有人在講的，他也不懂。所以有講解，沒有修行，末法。末法它總是還有法，滅法就連講的都沒有了，那就滅了，就沒有了。這是我們淨老和尚過去在講席中常常講到的。我們再看下面這段經文：</w:t>
      </w:r>
      <w:r>
        <w:t xml:space="preserve"> </w:t>
      </w:r>
    </w:p>
    <w:p w14:paraId="3D61FED5" w14:textId="77777777" w:rsidR="00AC1102" w:rsidRDefault="00AC1102">
      <w:pPr>
        <w:pStyle w:val="a3"/>
      </w:pPr>
      <w:r>
        <w:t xml:space="preserve">　　【大王。壞亂吾道。是汝等作。自恃威力。制我四部弟子。百姓疾病無不苦難。是破國因緣。說五濁罪過窮劫不盡。】</w:t>
      </w:r>
      <w:r>
        <w:t xml:space="preserve"> </w:t>
      </w:r>
    </w:p>
    <w:p w14:paraId="737A0991" w14:textId="77777777" w:rsidR="00AC1102" w:rsidRDefault="00AC1102">
      <w:pPr>
        <w:pStyle w:val="a3"/>
      </w:pPr>
      <w:r>
        <w:t xml:space="preserve">　　佛也是語重心長，給波斯匿王及這些大國王講，說『壞亂吾道』，破壞、擾亂我的佛道，『是汝等作』，就是你們當國王的人能夠護持，也能破壞。國王、大臣是佛教主要的護法，所以佛滅度之前，把護法的工作交付給國王、大臣，因為他們才有這個能力來護持，才有這種影響力。所以佛教傳到中國來，你看歷朝歷代都是皇帝在當護法，如果沒有皇帝當護法，佛教到中國來，也不可能傳到今天。而且歷朝歷代都有它興盛的一個時期，得力於國王、大臣的護持。所以這是把主要的重責大任交給國王、大臣，但是國王、大臣如果他不信、不接受，反過來他是破壞，他給你擾亂。所以「是汝等作」，仗勢他的威力、權力，定了一些法律來限制我的四部弟子，在家、出家四眾弟子。不依照佛的戒律，這樣『百姓疾病無不苦難』，人民就苦了，受苦、受災難，『是破國因緣』，國破家亡。</w:t>
      </w:r>
      <w:r>
        <w:t xml:space="preserve"> </w:t>
      </w:r>
    </w:p>
    <w:p w14:paraId="2BCDF7DD" w14:textId="77777777" w:rsidR="00AC1102" w:rsidRDefault="00AC1102">
      <w:pPr>
        <w:pStyle w:val="a3"/>
      </w:pPr>
      <w:r>
        <w:t xml:space="preserve">　　所以有歷史以來，我們看一個朝代興盛的時候，他那個皇帝對佛法特別護持；怎麼護持？皇帝自己學。在漢朝，漢明帝請高僧來，佛教正式傳入中國，漢明帝親自做護法。到了唐朝，貞觀之治，唐太宗也是佛教的大護法，包括武則天她當皇帝，她也是佛門的大護法。元朝是蒙古人執政的，蒙古他們是藏傳佛教，所以他們當皇帝也都是信佛的。到明朝，朱元璋他本身從小就出過家，當然他信佛。清朝那更是，都是崇尚佛教，清朝鼎盛時期，康熙、雍正、乾隆都學佛教經典，不但學佛教經典，三教經典都通。所以我們看「雍正上諭」那一篇，就知道三教經典他都內行。他還寫了一本《揀魔辨異錄》，有一些冒充禪宗的，擾亂視聽、混淆視聽的那些魔說，他都能一條一條給它糾正出來，所以印光大師對雍正皇帝非常讚歎。他如果沒有學習過，他怎麼能夠去挑它那個問題？所以清朝康熙、雍正、乾隆，這一百三十四年是清朝鼎盛時期，也是佛法最興盛的時候。所以我們看每個朝代，如果佛法興盛，那個朝代就興盛；佛法衰弱，那個朝代就衰弱了。完全不信佛，那是「破國因緣」，這個國家會被破壞。『說五濁罪過窮劫不盡』，五濁惡世造的罪過，講一劫也講不完。我們再看下面：</w:t>
      </w:r>
      <w:r>
        <w:t xml:space="preserve"> </w:t>
      </w:r>
    </w:p>
    <w:p w14:paraId="17AA9A40" w14:textId="77777777" w:rsidR="00AC1102" w:rsidRDefault="00AC1102">
      <w:pPr>
        <w:pStyle w:val="a3"/>
      </w:pPr>
      <w:r>
        <w:t xml:space="preserve">　　【大王。法末世時。有諸比丘四部弟子。國王多作非法之行。橫與佛法眾僧作大非法。作諸罪過。非法非律。繫縛比丘。如獄囚法。當爾之時。法滅不久。】</w:t>
      </w:r>
      <w:r>
        <w:t xml:space="preserve"> </w:t>
      </w:r>
    </w:p>
    <w:p w14:paraId="06EC4F3D" w14:textId="77777777" w:rsidR="00AC1102" w:rsidRDefault="00AC1102">
      <w:pPr>
        <w:pStyle w:val="a3"/>
      </w:pPr>
      <w:r>
        <w:t xml:space="preserve">　　這是講『法末世』，到了末法，『有諸比丘四部弟子』，四眾弟子，『國王多作非法之行』。國王為什麼會做非法？因為他不懂。為什麼他不懂？因為他沒有</w:t>
      </w:r>
      <w:r>
        <w:t>學習。沒有學那就很外行，甚至把這個看作是迷信。一個國王、一個領導人把這個看作迷信，把佛教看作迷信，你說他可能去護持三寶嗎？他也不懂得怎麼護。可能他定的政策、他做的都是非法，而且這個非法還不是小的，大非法，制定的法律、法規就是很不如法。『作諸罪過』，這個國王、政府就造罪業了。他不懂佛法，外行，外行去管內行，你說他會管得好嗎？以前皇帝為什麼他管得好？因為他懂。他為什麼懂？他有學習，而且親近善知識，禮請高僧大德到宮裡講經說法、當顧問，他當然懂，他當然內行。現在這個時代就不行了，很多人認為這是迷信，他不願意學。不願意學，他當官，當總統、當立法院委員，定的那些法律都是大非法，「作諸罪過」。『非法非律』，不符合佛法講的道理，也不符合佛的戒律。『繫縛比丘，如獄囚法』，「繫縛」就是控制、限制，定這個法律，好像把出家人當囚犯一樣，當獄囚一樣，立這樣的法。『當爾之時，法滅不久』，那時候法滅不久。</w:t>
      </w:r>
      <w:r>
        <w:t xml:space="preserve"> </w:t>
      </w:r>
    </w:p>
    <w:p w14:paraId="32A87D4D" w14:textId="77777777" w:rsidR="00AC1102" w:rsidRDefault="00AC1102">
      <w:pPr>
        <w:pStyle w:val="a3"/>
      </w:pPr>
      <w:r>
        <w:t xml:space="preserve">　　這個是不如法，這些政府官員不懂佛法，亂制定法律。所以我們台灣，好像前年還是哪一年，不是說要管寺院的財務嗎？說出家人如果接受居士送一百塊的紅包要上網，要公布，要查帳，這就是這裡講的『作大非法』。他為什麼這麼做？因為那些人都沒學佛，他對這個不懂，造罪業他不知道。後來還好有一些人，我們畢竟還是民主的社會，有一些人反對，不敢這麼定。因為我們出家人又不是做生意買賣的，人家來供養一個紅包，我們能問他說，你這個錢哪裡來的，去給他查帳嗎？大家想是不是這樣？像你們供養我一個紅包，我能問你，你這個錢哪裡來的？去你家查帳簿？我們佛門只能勸大家你要守法，你要如理如法去賺錢，不能去偷、不能去搶，我們只能這麼勸，我們沒有權力去查人家的帳。所以制定這些非法非律就是不尊重三寶，這個造的罪很重，造這種罪如果不改過，那國家會被破壞掉。我們再看下面：</w:t>
      </w:r>
      <w:r>
        <w:t xml:space="preserve"> </w:t>
      </w:r>
    </w:p>
    <w:p w14:paraId="04DBB7E9" w14:textId="77777777" w:rsidR="00AC1102" w:rsidRDefault="00AC1102">
      <w:pPr>
        <w:pStyle w:val="a3"/>
      </w:pPr>
      <w:r>
        <w:t xml:space="preserve">　　【大王。我滅度後。未來世中四部弟子。諸小國王。太子。王子。乃是住持護三寶者，轉更滅破三寶。如師子身中蟲自食師子。非外道也。】</w:t>
      </w:r>
      <w:r>
        <w:t xml:space="preserve"> </w:t>
      </w:r>
    </w:p>
    <w:p w14:paraId="7C2B1D50" w14:textId="77777777" w:rsidR="00AC1102" w:rsidRDefault="00AC1102">
      <w:pPr>
        <w:pStyle w:val="a3"/>
      </w:pPr>
      <w:r>
        <w:t xml:space="preserve">　　佛再給這些大王講，『我滅度後，未來世中』，就指我們現在。『四部弟子』，四眾弟子。大國王、小國王、太子、王子、文武百官，應該是要住持來護持三寶的，『住持護三寶』就是護持三寶；但是不但不護持三寶，反過來『滅破三寶』，去消滅三寶、去破壞三寶。佛交代國王、大臣是要護持三寶，這些國王、大臣不但沒有護持，反過來要去破壞三寶、毀滅三寶，所以『如師子身中蟲自食師子，非外道也』，佛法不是外道破壞的，是你們這些大國王、做官的來破壞。</w:t>
      </w:r>
      <w:r>
        <w:t xml:space="preserve"> </w:t>
      </w:r>
    </w:p>
    <w:p w14:paraId="1D1084B2" w14:textId="77777777" w:rsidR="00AC1102" w:rsidRDefault="00AC1102">
      <w:pPr>
        <w:pStyle w:val="a3"/>
      </w:pPr>
      <w:r>
        <w:t xml:space="preserve">　　【多壞我佛法。得大罪過。正教衰薄。民無正行。以漸為惡。其壽日減。至於百歲。】</w:t>
      </w:r>
      <w:r>
        <w:t xml:space="preserve"> </w:t>
      </w:r>
    </w:p>
    <w:p w14:paraId="1DBF533E" w14:textId="77777777" w:rsidR="00AC1102" w:rsidRDefault="00AC1102">
      <w:pPr>
        <w:pStyle w:val="a3"/>
      </w:pPr>
      <w:r>
        <w:t xml:space="preserve">　　那這個問題嚴重。『多壞我佛法』，這個國家你破壞佛法，會得到『大罪過』，這個還不是只有罪過，是「大罪過」。得什麼大罪過？『正教衰薄，民無正行，以漸為惡，其壽日減，至於百歲。』佛法它的作用是什麼？教化人民，改善社會風氣。你給它破壞了，正教就衰薄了，正法的教育就衰微、就薄弱了。正法衰微、薄弱，這個社會沒有接受佛陀教育，包括我們中國本土的儒、道，沒有接受聖賢、佛菩薩的教育，人民他的行為會變怎麼樣？「民無正行」，人民就沒有正當行為了。「以漸為惡」，漸漸就造惡業了，造十惡業，身造殺、盜、淫；口，妄言、兩舌、惡口、綺語；意，貪、瞋、痴，造惡業了。這個惡業愈造就愈嚴重，愈造就愈離譜，「其壽日減」，壽命一直減少。所以我們現在是減劫。</w:t>
      </w:r>
      <w:r>
        <w:t xml:space="preserve"> </w:t>
      </w:r>
    </w:p>
    <w:p w14:paraId="4FE93C4D" w14:textId="77777777" w:rsidR="00AC1102" w:rsidRDefault="00AC1102">
      <w:pPr>
        <w:pStyle w:val="a3"/>
      </w:pPr>
      <w:r>
        <w:t xml:space="preserve">　　釋迦牟尼佛出現在世，那時候人壽平均一百歲。佛應該他可以活到一百歲，但是佛八十歲就入滅了。八十歲是算我們中國虛歲，如果外國人他算實足年齡是七十九歲，他入滅了。八十就入滅，佛在經上也有講，他為什麼提早二十年入般涅槃？他看到末法時期他這些出家弟子，遇到這些不善的國王他也不護持，那很可憐。末法時期的出家眾福報很薄的，福報很薄才會生在末法，如果修得好，福報大，生在正法、像法。生在現代就是福薄，恐怕四事供養一個基本的生活都維持不了，沒福報，吃飯都成問題。所以佛大慈大悲，他說我原來可以住世一百年，但是我現在自動減少二十年，把這二十年的福報留給後世末法的這些出家弟子。所以我們也都是蒙佛的慈悲加佑才有這個福報，不然沒有。佛那個時候是百歲，百歲已經是減劫。原來是八萬四千歲，人一直造惡、一直造惡，每過一百年減一歲，減到佛出現在我們世間是百歲。我們現在也是減劫。佛已經滅度三千年，三千年，一百年減一歲，到我們現在大概平均年齡是七十歲，佛那個時候是百歲。我們現在這些破壞佛教的，那就比以前更嚴重了。</w:t>
      </w:r>
      <w:r>
        <w:t xml:space="preserve"> </w:t>
      </w:r>
    </w:p>
    <w:p w14:paraId="41BB3A74" w14:textId="77777777" w:rsidR="00AC1102" w:rsidRDefault="00AC1102">
      <w:pPr>
        <w:pStyle w:val="a3"/>
      </w:pPr>
      <w:r>
        <w:t xml:space="preserve">　　【人壞佛教。無復孝子。六親不和。天神不祐。疾疫惡鬼日來侵害。災怪首尾。連禍縱橫。死入地獄。餓鬼。畜生。若出為人。兵奴果報。如影如響。如人夜書。火滅字存。三界果報。亦復如是。】</w:t>
      </w:r>
      <w:r>
        <w:t xml:space="preserve"> </w:t>
      </w:r>
    </w:p>
    <w:p w14:paraId="46BE3DDF" w14:textId="77777777" w:rsidR="00AC1102" w:rsidRDefault="00AC1102">
      <w:pPr>
        <w:pStyle w:val="a3"/>
      </w:pPr>
      <w:r>
        <w:t xml:space="preserve">　　這一段經文，人破壞佛教，破壞佛的正法。佛教被破壞了，包括儒、道也被破壞了，大家不學了，認為迷信、過時了，不合時宜了，這個社會會產生什麼現象？『無復孝子』，孝順父母的兒女沒有了，『六親不和』，你看現在我們這個時代是不是這樣？所以我們也常常遇到有一些同修，碰到我都非常感嘆兒女不聽話，父母操心。甚至殺父殺母的時有所聞，好像兩年前，我記得有一個報紙，殺他母親，好像發生在桃園那個地區，把他母親頭砍下來，從樓上丟下來，殺父殺母的。去法院告父母的常有，這個早在二、三十年前就有了，就很多。有一年，韓館長往生那一年，以前請一個蕭律師當華藏圖書館的法律顧問，蕭太太也常常來圖書館。有一次她來圖書館，館長她們不在，她們到美國去了，她來圖書館跟我聊天，她給我講一樁事情。她說悟道法師，我們開這個律師事務所，什麼案件我們都接過。她說你知道嗎？兒子告父親的。我說兒子為什麼告父親？她說給他財產他不滿意，到法院去告。我說給了還不滿意？你說這個像什麼話！這個在古代是大不孝，但是現在好像司空見慣了，大家麻痺，常常在發生，也不是新聞了。這個在二十幾年前，那現在可能就更多了。兒子告父母的，你說留財產給兒女得到的下場是這樣，那做父母的心寒不心寒、心痛</w:t>
      </w:r>
      <w:r>
        <w:t>不心痛？所以「無復孝子」，就沒有孝子了。我們老和尚講，不教傳統文化，不教《弟子規》、《感應篇》、《十善業道經》，只重科學技術，不重倫理道德因果教育，那你教出來就是這樣的子女，沒有孝子。「六親不和」，親兄弟都像仇人。在台灣我們也從報章雜誌看到過，一些大企業家死了，兒女爭財產，有的連父親的棺木都葬不了，還在打官司。我認識的就有，聽說的、在報紙上看到那更多了。親兄弟為了爭財產反目成仇，親兄弟變仇人了，變冤家對頭了，你說做父母的死了，在九泉之下他能瞑目嗎？為什麼？他沒有接受這種佛菩薩、聖賢的教育，所以你怪他也沒有用。你只教他科學技術，好好讀書能賺大錢，做人的道理都沒教，人情義理都不懂，他怎麼懂得去孝順父母，怎麼懂得去報父母恩？自己的父母他都不孝、不敬，不知道要報恩，你說跟兄弟姐妹會好嗎？跟朋友會好嗎？跟社會大眾會好嗎？好都是利害關係在結合，這個當中他沒有道義。所以我們淨老和尚很著急，提倡中國傳統文化的教育，也是很艱難，希望能夠挽救這個社會。「人壞佛教，無復孝子」，就沒有孝子了，六親也不和。</w:t>
      </w:r>
      <w:r>
        <w:t xml:space="preserve"> </w:t>
      </w:r>
    </w:p>
    <w:p w14:paraId="0B5863AA" w14:textId="77777777" w:rsidR="00AC1102" w:rsidRDefault="00AC1102">
      <w:pPr>
        <w:pStyle w:val="a3"/>
      </w:pPr>
      <w:r>
        <w:t xml:space="preserve">　　『天神不祐』，天神看到這樣也不來保佑了，不來保佑會怎麼樣？『疾疫惡鬼日來侵害』，「疾」是疾病，「疫」是瘟疫，現在新冠肺炎傳染病，這個就是疾疫。這個當中有「惡鬼日來侵害」，常常來侵害。你看現在新冠肺炎影響全球，大家心都很恐慌，搶著買口罩。『災怪首尾，連禍縱橫』，災變還很多，疾病、瘟疫、惡鬼，還有很多災變，很奇怪的事情都會發生。「連禍縱橫」，俗話講「福無雙至，禍不單行」，災禍是接二連三。福報沒有同時兩種福報都來的，來一種就很好了，但是災禍它是接二連三的，這個災禍過了，另外一個災禍又來了，所以連禍縱橫。這是講現在在人間的花報，這還不是果報，果報是下面講的『死入地獄、餓鬼、畜生』，墮三惡道。真正可怕的是三惡道，這一般人他不知道。你看到人間的花報不好，我們就可以預測將來的果報那更不好，就是三惡道；現在的花報好，那我們可以預知將來的果報也一定好。這是死後墮入三惡道，三惡道也會出來，業報受盡了也會出來，出來到人間。『若出為人，兵奴果報』，你以前給人家兵奴、給人家奴隸，現在你也要受這個報去還債。因果報應，善有善報、惡有惡報，因果報應絲毫不爽，『如影如響』。《太上感應篇》開頭講，「禍福無門，惟人自召；善惡之報，如影隨形」，</w:t>
      </w:r>
      <w:r>
        <w:t>好像我們人的影子在燈光下面，走到哪裡它跟到哪裡。『如人夜書，火滅字存』，好像人晚上寫書，燈火熄滅了，但是那個字還存在。『三界果報，亦復如是』，我們在三界六道果報也是一樣，如影隨形，善惡之報如影隨形。不是不報，時辰未到，時辰到了果報就現前，無法避免。</w:t>
      </w:r>
      <w:r>
        <w:t xml:space="preserve"> </w:t>
      </w:r>
    </w:p>
    <w:p w14:paraId="58F42774" w14:textId="77777777" w:rsidR="00AC1102" w:rsidRDefault="00AC1102">
      <w:pPr>
        <w:pStyle w:val="a3"/>
      </w:pPr>
      <w:r>
        <w:t xml:space="preserve">　　所以刀兵這些都是眾生造惡業得到的果報。三界的果報，就是講因果，所以我們老和尚講因果教育。這個因果教育，在我們中國民間，城隍廟它是因果教育的一個設施。以前城隍廟都有十殿閻王，我們老和尚講，他小時候他媽媽帶他去家鄉的城隍廟拜，有十殿閻王，但後來文革被拆掉了。那拆掉了，城隍老爺是不是沒有了？城隍老爺還在。城隍廟是陰間的地方法院，我們陽間不是有地方法院嗎？這陰間的地方法院。我看到很多城隍廟，我們台灣我也請人調查，台灣本島，包括金門、馬祖外島，目前還有九十六個城隍廟，大大小小。我看過的城隍廟，新竹城隍廟很有名，我去看過；台北武昌街的台灣省城隍廟，我去做過幾次法會；還有松山，以前小時候我母親帶我們去拜的，霞海城隍；還有台北，以前我小時候，我父親都會帶我去看熱鬧，五月十三號迎城隍；還有都城隍，這些城隍廟我都去看過。但是我看到高雄鳳山那個城隍廟，以前高雄淨宗學會簡媽媽，她先生的爸爸（她的公公）再上一代，清朝時代蓋的，那座城隍廟它就很具足、很完整了，它每一司都有，有賞善司、有罰惡司；還有一司叫做瘟疫司，那個我都有給它照相照起來，瘟疫就是傳染病，散播傳染病這個神。所以我看到城隍廟寫一個瘟疫司，《地藏經》講行病鬼王，下面這些地</w:t>
      </w:r>
      <w:r>
        <w:t>方的鬼王（瘟疫神）都屬行病鬼王管的，他有分工作的。有機會，我就勸大家去高雄鳳山，那個城隍廟就在高雄警察局旁邊，那一座是最完整，它後面供東嶽大帝。所以大陸有一些地方說城隍廟破壞要重建，我說請你們到台灣，來鳳山看那一座，那一座是最標準的城隍廟。前面的對聯就告訴你了，你只要做善事，不要求我，我也會保佑你；你要造惡業，來求我，我還是要處罰你。對聯就給你寫得很清楚了，意思就是你巴結沒有用的，但是進去燒香的人，都很少人在看那個對聯，大概去只有我會看。那個城隍廟也是高雄淨宗學會簡媽媽帶我去的，我才知道她們家以前有做這個地方上的奉獻，值得我們去學習。以後我還是想找人去講解，把它錄成影帶，真的就是因果教育了。</w:t>
      </w:r>
      <w:r>
        <w:t xml:space="preserve"> </w:t>
      </w:r>
    </w:p>
    <w:p w14:paraId="299A7DE9" w14:textId="77777777" w:rsidR="00AC1102" w:rsidRDefault="00AC1102">
      <w:pPr>
        <w:pStyle w:val="a3"/>
      </w:pPr>
      <w:r>
        <w:t xml:space="preserve">　　好，今天時間到了，我們就先學習到這一段。下面這個經文，我們明天一次應該可以圓滿。這次因為時間的關係，只能大略跟大家簡單的講解。好，我們來念佛迴向。祝大家福慧增長，法喜充滿。阿彌陀佛！　　</w:t>
      </w:r>
    </w:p>
    <w:sectPr w:rsidR="00AC1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9136" w14:textId="77777777" w:rsidR="00AC1102" w:rsidRDefault="00AC1102" w:rsidP="00A21556">
      <w:r>
        <w:separator/>
      </w:r>
    </w:p>
  </w:endnote>
  <w:endnote w:type="continuationSeparator" w:id="0">
    <w:p w14:paraId="62BFC480" w14:textId="77777777" w:rsidR="00AC1102" w:rsidRDefault="00AC1102" w:rsidP="00A2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DF2C" w14:textId="77777777" w:rsidR="00AC1102" w:rsidRDefault="00AC1102" w:rsidP="00A21556">
      <w:r>
        <w:separator/>
      </w:r>
    </w:p>
  </w:footnote>
  <w:footnote w:type="continuationSeparator" w:id="0">
    <w:p w14:paraId="373A469E" w14:textId="77777777" w:rsidR="00AC1102" w:rsidRDefault="00AC1102" w:rsidP="00A21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56"/>
    <w:rsid w:val="007931EE"/>
    <w:rsid w:val="00A21556"/>
    <w:rsid w:val="00A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80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5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5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5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5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