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1C29" w14:textId="77777777" w:rsidR="0016516B" w:rsidRDefault="0016516B">
      <w:r>
        <w:t>金剛經講義節要</w:t>
      </w:r>
      <w:r>
        <w:t>—</w:t>
      </w:r>
      <w:r>
        <w:t xml:space="preserve">淨土法門的殊勝　　悟道法師主講　　（第十九集）　　</w:t>
      </w:r>
      <w:r>
        <w:t>2020/8/11</w:t>
      </w:r>
      <w:r>
        <w:t xml:space="preserve">　　台灣台北靈巖山寺雙溪小築三重淨宗別院　　檔名：</w:t>
      </w:r>
      <w:r>
        <w:t xml:space="preserve">WD15-008-0019 </w:t>
      </w:r>
    </w:p>
    <w:p w14:paraId="5D430C03" w14:textId="77777777" w:rsidR="0016516B" w:rsidRDefault="0016516B">
      <w:pPr>
        <w:pStyle w:val="a3"/>
      </w:pPr>
      <w:r>
        <w:t xml:space="preserve">　　《金剛經講義節要》。諸位同修，及網路前的同修，大家晚上好。阿彌陀佛！請放掌。請大家翻開經本第二十六頁，我們第四行，從第十這段經文看起：</w:t>
      </w:r>
      <w:r>
        <w:t xml:space="preserve"> </w:t>
      </w:r>
    </w:p>
    <w:p w14:paraId="7030B4FD" w14:textId="77777777" w:rsidR="0016516B" w:rsidRDefault="0016516B">
      <w:pPr>
        <w:pStyle w:val="a3"/>
      </w:pPr>
      <w:r>
        <w:t xml:space="preserve">　　【十、一切眾生，無不有欲、色、識。此三者若不轉移，則永遠輪迴三界六道。而轉移之最善巧，無過於念佛求生淨土。】</w:t>
      </w:r>
      <w:r>
        <w:t xml:space="preserve"> </w:t>
      </w:r>
    </w:p>
    <w:p w14:paraId="179C4F50" w14:textId="77777777" w:rsidR="0016516B" w:rsidRDefault="0016516B">
      <w:pPr>
        <w:pStyle w:val="a3"/>
      </w:pPr>
      <w:r>
        <w:t xml:space="preserve">　　《講義節要》這段給我們說明，為什麼有六道輪迴這個事情？就是因為一切眾生都有『欲、色、識』。「欲」就是欲望，五欲，財色名食睡，五欲。「色」，色聲香味觸法，六塵。「識」就是情識，我們有八識，眼耳鼻舌身意（六識），第七末那識、第八阿賴耶識，情識。我們迷了就是識，覺悟了就轉識成智。我們眾生這個都有，我們有欲望，每個人都有。所以這三方面，我們要放下貪欲，貪求五欲這些念頭要放下；對色相不要執著，外面的六塵不執著，這些色相也都是幻化，如夢幻泡影，不執著，不放在心上；識就是我們的情識，情執、情識。這三方面如果不能轉移，永遠都在六道裡面輪迴出不去。照一般的法門來修學要轉移這三方面，實在講也相當不容易，不能轉移就是在六道。轉移最善巧的方法，『無過於念佛求生淨土』。實在講，當我們念佛提起一句佛號就暗合道妙，不知不覺當中，我們欲色識就同時默默的在轉移了。</w:t>
      </w:r>
      <w:r>
        <w:t xml:space="preserve"> </w:t>
      </w:r>
    </w:p>
    <w:p w14:paraId="629B7E36" w14:textId="77777777" w:rsidR="0016516B" w:rsidRDefault="0016516B">
      <w:pPr>
        <w:pStyle w:val="a3"/>
      </w:pPr>
      <w:r>
        <w:t xml:space="preserve">　　這個實在講很少人知道，總是把念佛法門看作老太婆教。像我們打佛七，今天是第三天。我們到所有念佛堂，打佛七的地方，來念佛的大部分都年紀比較大，年紀大、退休的。所以早年在台中蓮社李老師那邊，也常常聽到有人在講，台中蓮社提倡念佛法門，有一些知識分子他們也學佛了，他們就講念佛法門是老太婆教。老太婆因為書讀得也不多，甚至有的沒有讀書，那些經教她看不懂，沒有知識，只好勸她念佛。所以大家認為這是老太婆教，老太婆在修的，那些有智慧的知識分子，怎麼能夠修這個老太婆教？當時有人講這些看法。我們淨老和尚早年到美國弘法，在美國的佛教，很盛行的就兩個宗派，一個禪宗、一個密宗。在美國學佛的同修，都是知識分子，都是留學生，不是博士也是個碩士，他們學佛認為禪、密高，對淨土真的就看作老太婆教，沒有知識的在修的。所以第一年我們淨老和尚去美國，他就不先講淨土，他先講禪，禪宗方面的；密，他也跟章嘉大師學了三年，有關密宗的常識也知道的不少。過去也講過《永嘉禪宗集》、《永嘉證道歌》、《六祖壇經》等等，這些禪宗的經典。所以禪，我們師父講，講些口頭禪，他也很會講；密，一些常識，章嘉大師也告訴他不少。所以他去就先講禪、講密。大家聽了覺得這個法師講得不錯，後</w:t>
      </w:r>
      <w:r>
        <w:t>來才講《彌陀經疏鈔》。早年在景美華藏佛教圖書館講了一套，錄音帶一卷一個半小時，那時候是錄音帶，一共三百多卷。就是一部《彌陀經疏鈔》講了四百多個小時，以前那個錄音帶擺起來一箱。美國那邊的同修看了就很驚訝，一本小小的《彌陀經》，怎麼能講那麼多？這個時候他們對淨土的看法就改變了，覺得淨土不是他們想像中的老太婆教。所以以後去那邊弘揚淨土就很順利，成立很多個淨宗學會。淨土因為它簡單，所以一般人，特別是知識分子認為就沒什麼。老太婆她什麼都不懂，念一句佛號比較容易，勸她念念佛，實際上不是這樣。</w:t>
      </w:r>
      <w:r>
        <w:t xml:space="preserve"> </w:t>
      </w:r>
    </w:p>
    <w:p w14:paraId="0245C8C5" w14:textId="77777777" w:rsidR="0016516B" w:rsidRDefault="0016516B">
      <w:pPr>
        <w:pStyle w:val="a3"/>
      </w:pPr>
      <w:r>
        <w:t xml:space="preserve">　　你看修一般的法門，你有沒有辦法在一生當中，你能夠證果、能脫離六道輪迴？辦不到。你道理懂得再多，縱然你對經教理解得很深入，你煩惱一品沒有斷乾淨，你</w:t>
      </w:r>
      <w:r>
        <w:lastRenderedPageBreak/>
        <w:t>都出不去。那不是我們想像那麼容易，唯有念佛法門，修淨土真的就是最高的。就一句佛號，你正在念佛的時候，不知不覺欲色識就轉了。這我們念佛人自己也不知道，沒有這些祖師大德來給我們講，的確我們一般人不曉得，不曉得它的善巧。所以念佛法門，你說你智慧多高，能夠比文殊、普賢、觀音、勢至高嗎？彌勒菩薩，他們都是等覺菩薩，他們還修念佛法門。他們接近成佛就是差一步而已，還要修念佛法門，還要發願往生西方淨土。為什麼他們發願往生西方淨土？成佛的時間縮短，那是最高的。你智慧再高，你也高不過文殊、普賢、觀音、勢至。那你說我很差很差，你有多差？你有多愚痴？《觀無量壽佛經》九品往生，下下品往生，他是造作五逆十惡的。造極重罪業，臨終地獄相現前，遇到善知識勸他趕快信願念佛，求生淨土，他聽到馬上能接受，發願，一念、十念就往生到西方，下品下生。我們說罪業重，還不至於那麼重。那麼重的都能往生了，我們怎麼不能往生？肯定可以往生的。那麼重罪業都能往生，那我們怎麼不能往生？一定都可以往生西方。只要我們具足真信發願，願意念這句佛號，時時刻刻提起佛號，臨終佛就來接引。所以這個法門上度等覺菩薩，下度地獄眾生。講一個最高的，講一個最低的，這個當中全部包括，一個都不</w:t>
      </w:r>
      <w:r>
        <w:t>漏。所以這個法門一切諸佛所共同宣揚、共同稱讚的，我們讀《無量壽經》、讀《彌陀經》，《無量壽經》講十方諸佛共讚，《彌陀經》講六方諸佛，六方就是十方，開合不同，一切諸佛都介紹這個法門、都讚歎這個法門。換句話說，一切諸佛如果沒有這個法門，上不能度等覺菩薩，下不能度地獄眾生，而且度眾生度到什麼程度？一生成佛。一往生極樂世界，那就不退轉了，一直到成佛。在《淨語》裡面，夏蓮居老居士講，「億萬人中一二知」。幾億萬人當中，大概只有一個、二個人知道、認識這個法門。</w:t>
      </w:r>
      <w:r>
        <w:t xml:space="preserve"> </w:t>
      </w:r>
    </w:p>
    <w:p w14:paraId="4A33D74D" w14:textId="77777777" w:rsidR="0016516B" w:rsidRDefault="0016516B">
      <w:pPr>
        <w:pStyle w:val="a3"/>
      </w:pPr>
      <w:r>
        <w:t xml:space="preserve">　　所以我們看古來祖師大德，你看我們常常做三時繫念，中峰國師。中峰國師他是參禪的，他在禪宗真的是參到大徹大悟，晚年修淨土。我們看中峰國師他在《三時繫念》的開示，弘揚淨土，但這個開示當中都有禪機在裡面，晚年認識這個法門。我們淨宗六祖永明延壽大師，他也是禪宗大徹大悟的，晚年弘揚淨土。蓮池大師，這都是開悟的，都參過禪的，蕅益祖師，一直到我們現在的印光祖師，這都不是普通人。所以很多祖師大德參禪大徹大悟，晚年回頭弘揚淨土、修學淨土。知道你要究竟圓滿，就是要信願念佛、求生淨土，這一生當中才能達到圓滿成佛。因此我們現在念這句佛號，好像我們大家都會念，如果明白這個道理，真的時時刻刻都不願意放棄這句佛號，一分一秒都不願意空過。為什麼？當你在念這句佛號的時候，這個時候你就是佛，這個時候你就圓滿轉欲色識了。</w:t>
      </w:r>
      <w:r>
        <w:t xml:space="preserve"> </w:t>
      </w:r>
    </w:p>
    <w:p w14:paraId="41D7857C" w14:textId="77777777" w:rsidR="0016516B" w:rsidRDefault="0016516B">
      <w:pPr>
        <w:pStyle w:val="a3"/>
      </w:pPr>
      <w:r>
        <w:t xml:space="preserve">　　這個在《彌陀經要解》蕅益祖師講得更具體。五濁惡世，劫濁、見濁、煩惱濁、眾生濁、命濁。五濁惡世就是五種污染很嚴重、很不好的世界，就是我們現在娑婆世界。濁惡到極處了，天災人禍，煩惱激烈的增長。整個地球的污染、氣候溫度的上升，邪知邪見充斥在這個世間，生命非常短促。在這個五濁惡世，就一句佛號圓轉五濁，成為五清善世。一句阿彌陀佛，圓滿的把五濁惡世轉成五清的善世。中峰國師在《三時繫念》開示，「清珠投於濁水，濁水不得不清；念佛投於亂心，亂心不得不佛」。濁水就比喻我們現在這個五濁惡世，遇到這些污濁的事情，念一句佛號就把它轉過來了，就轉五濁變成五清了。因為這句佛號是清珠，濁水就是比喻五濁惡世，我們現在這個世界人事物都污染很嚴重，造惡業。所以人家罵我們一句話，你要念阿彌陀佛，就轉過來了。所以今天我看中國時報，有報了一篇台北市長柯</w:t>
      </w:r>
      <w:r>
        <w:t>P</w:t>
      </w:r>
      <w:r>
        <w:t>，人家都批評他，他去拜訪法鼓山的果東法師。果東法師教他一句說，如果人家講你怎麼樣怎麼樣，你就回答「我佛慈悲，阿彌陀佛」。他就講「我佛慈悲，阿彌陀佛」，的確就轉了。他罵得再惡毒的話，你念阿彌陀佛就轉了，就把濁轉成清的了。所以人家一直</w:t>
      </w:r>
      <w:r>
        <w:lastRenderedPageBreak/>
        <w:t>罵，你就一直念佛，他是五濁，念佛就轉他的濁，就轉他的。人家罵我們一句髒話，我們念阿彌陀佛，阿彌陀佛是清淨的，就把他那個污染、髒的轉過來了。所以這一句佛號，我們正在念佛，欲、色、識同時轉，你說妙不妙？這個很微妙的、很巧妙的，不知不覺我們就轉識成智。現在我們的問題就是有懷疑，是這樣嗎？念念當中又夾雜懷疑，其實就是我們自己產生一個懷疑的障礙。其實只要不懷疑，你妄念再多，胡思亂想就是亂心，亂心就是濁水，很污濁、很混濁的，這個時候你就要提起一句佛號。這句佛號是清珠，把它投入濁水當中，「入水一寸，則一寸之濁水即便清潔」。你就把它投進去，不要去管那些妄念。我們念這句佛號，只要抓住字句分明。</w:t>
      </w:r>
      <w:r>
        <w:t xml:space="preserve"> </w:t>
      </w:r>
    </w:p>
    <w:p w14:paraId="0428AEBB" w14:textId="77777777" w:rsidR="0016516B" w:rsidRDefault="0016516B">
      <w:pPr>
        <w:pStyle w:val="a3"/>
      </w:pPr>
      <w:r>
        <w:t xml:space="preserve">　　「妄想千般都莫管，聲聲佛號要分明」。所以我們念佛，每一個字、每一句念得清楚、聽得清楚，心裡念得清楚，口中念得清楚，耳朵聽得清楚。所以祖師大德給我們講念佛原則，就是不急不緩，這是最標準的。就是每一個字、每一句綿綿密密的，周而復始。每一個字、每一句心裡念得清楚，口中念得清楚，耳朵聽得清楚，縱然默念也是這樣，要念得清楚。所以只要保持字句，每一個字、每一句都很清楚，每一句佛號都不含糊。你念慢一點、快一點，都要清楚，自己要聽得清楚。如果念到自己都聽不清楚，那別人還聽得清楚嗎？有時候我們給人家助念，要念給別人聽，所以要字句清楚。所以「妄想千般都莫管，聲聲佛號要分明」，就是這樣一直念下去就對了，你就不要想其他的。你只要一直念下去，到時候阿彌陀佛就來了，不要一面念一面想，佛什麼時候來，怎麼現在還沒看到？那你又在夾雜了。所以這是我們念佛一個原則。</w:t>
      </w:r>
      <w:r>
        <w:t xml:space="preserve"> </w:t>
      </w:r>
    </w:p>
    <w:p w14:paraId="27C3F6C1" w14:textId="77777777" w:rsidR="0016516B" w:rsidRDefault="0016516B">
      <w:pPr>
        <w:pStyle w:val="a3"/>
      </w:pPr>
      <w:r>
        <w:t xml:space="preserve">　　念佛念得太慢，拖板，這個也不好念；太快，念得不清楚，這個都不是很適合。我早年，大概三十年前，高雄鳳山蓮社，煮雲法師的一個女眾弟子，慧見法師，一個女眾，智慧的慧，她有個道場。鳳山蓮社，她們敲地鐘，是兩副地鐘。她們一開始就很快，就兩副地鐘，一開始就快馬加鞭，就很快，阿彌陀佛、阿彌陀佛、阿彌陀佛。大概敲了五分鐘，另外一副地鐘就接過去，就是很快一直念下去。那個時候請我去主七，念到最後，我只有聽到陀陀陀。我只聽到一個陀字，其他三個字都聽不清楚，因為太快了，快到字句不清楚。所以快，不能太快，快還是要字句清楚。最標準的是不急不緩，綿綿密密，你心定下來。我們念佛是修定，就是你心要沉澱下來。在道場這些法器、這些儀規，都是幫助我們修定的。「道場魚磬軍中令，號令不明眾難定」。道場的大磬、引磬、木魚、鐺、鉿，這些法器是領眾，像軍隊當中的號令，號令如果不明、不清楚，大眾心就很難定下來。打佛七是要達到一心不亂，一心不亂就是定，就是三昧，心定不下來就達不到那個效果。大部分佛七，我們不是住在這裡，也有住在道場的。我們沒有住在這裡，大家通車來，每一天大家匆匆忙忙，坐車趕時間，都很緊張。我們人一緊張，容易心浮氣躁，心就浮動，心浮氣躁。因此，</w:t>
      </w:r>
      <w:r>
        <w:t>古來祖師大德一開始先唱個蓮池讚，然後再念一部《彌陀經》，三遍往生咒，再來個讚佛偈，然後接著再念佛。為什麼？因為大家剛剛來，心還七上八下的，你一下子念佛，心比較不容易沉澱下來。所以先有這些，讓你心先靜下來、沉澱下來。</w:t>
      </w:r>
      <w:r>
        <w:t xml:space="preserve"> </w:t>
      </w:r>
    </w:p>
    <w:p w14:paraId="23DE1425" w14:textId="77777777" w:rsidR="0016516B" w:rsidRDefault="0016516B">
      <w:pPr>
        <w:pStyle w:val="a3"/>
      </w:pPr>
      <w:r>
        <w:t xml:space="preserve">　　所以「要知節拍即妙用，妄念全憑音節控」，就是板眼節拍，淨宗的妙用就是在板眼節拍，妄念都是節拍在控制的，音節（音調跟節拍）控制妄念。這是我們淨宗修定的方法，就是用唱念來修定。所以這個不能不講求，如果要達到這個效果，這個要講求。所以敲這個磬，輕重，敲的位置，它的距離，都是要恰到好處，才能達到它的效果。木魚就非常重要，木魚叫定心魚，木魚敲了，就是要讓大家心定下來。大磬、引磬是指揮的，它是號令，關鍵就是木魚。所以在三十年前，我到北京去，我們師父叫我拿《華嚴念佛三昧論》的講稿給黃念祖老居士校對。那一次韓館長派我跟一般旅行團去，第一次出國，去大陸旅遊，到北京我去見黃老。黃老就跟我講，夏老師在世，在解放前他們打過一次佛七，夏老自己親自敲法器。他說那次佛七打得拜墊都是舍利，感應這麼殊勝。我們一般講，舍利就是人往生燒出來的，其實舍利不是只有燒才有舍利。古人，他至誠恭敬，他畫佛像，筆尖也會出舍利；刺繡，刺繡佛像針頭也會出舍利；還有蠟燭也會出舍利。他們是打佛七，那些拜墊都有舍利。他說解放後就沒有那樣的佛七了。所以那個佛七打得特別殊勝。</w:t>
      </w:r>
      <w:r>
        <w:t xml:space="preserve"> </w:t>
      </w:r>
    </w:p>
    <w:p w14:paraId="19B7949A" w14:textId="77777777" w:rsidR="0016516B" w:rsidRDefault="0016516B">
      <w:pPr>
        <w:pStyle w:val="a3"/>
      </w:pPr>
      <w:r>
        <w:t xml:space="preserve">　　所以黃老他給我講，打佛七最重要就是木魚。念經、念咒，也是木魚，木魚叫定心魚，就是你敲得讓大家心定下來。不能急躁，不能太快，也不能太慢，拖板，拖板你就很不好念。拖板，大家念得大概都精神提不起來，好像老牛拖車一樣，念得很難過。太快，念不清楚，心浮氣躁，心定不下來。所以敲木魚，不急不緩。木魚敲的標準，比如說我們誦經、念咒、念佛，開始慢，然後你慢慢加快，而且讓大家感覺不出你在加快，這個就是高手。我去參加過，以前高雄元亨寺菩妙老法師，他就有這個功夫。開始很慢，但是不知不覺加快，你感覺不到，不知道他在加快，念到後面往生咒就很快了。他慢慢加快，你感覺不出來，這就是木魚高手。因為我參加過很多佛七，快的、慢的我都參加過。最快的是慧見法師那個，真的好像快馬加鞭，很快很快的。念得很慢的也有，慢慢的念，一個字一個字，念得都快睡著了。所以這個地方，我們佛七中也跟大家分享，我個人這麼多年參加佛七的一些心得感想，提供給大家做參考。</w:t>
      </w:r>
      <w:r>
        <w:t xml:space="preserve"> </w:t>
      </w:r>
    </w:p>
    <w:p w14:paraId="32CCA486" w14:textId="77777777" w:rsidR="0016516B" w:rsidRDefault="0016516B">
      <w:pPr>
        <w:pStyle w:val="a3"/>
      </w:pPr>
      <w:r>
        <w:t xml:space="preserve">　　好，這一段，「一切眾生，無不有欲、色、識。此三者若不轉移，則永遠輪迴三界六道。而轉移之最善巧，無過於念佛求生淨土」。這是千真萬確的，所以我們一定要認識淨土法門它的殊勝。我們再看第十一：</w:t>
      </w:r>
      <w:r>
        <w:t xml:space="preserve"> </w:t>
      </w:r>
    </w:p>
    <w:p w14:paraId="6FD07494" w14:textId="77777777" w:rsidR="0016516B" w:rsidRDefault="0016516B">
      <w:pPr>
        <w:pStyle w:val="a3"/>
      </w:pPr>
      <w:r>
        <w:t xml:space="preserve">　　【十一、化除我見，即轉第七識為平等性智。不起分別，即轉第六識為妙觀察智。此二既轉，則五、八亦隨轉為成所作智、大圓鏡智。修行要在轉識成智。】</w:t>
      </w:r>
      <w:r>
        <w:t xml:space="preserve"> </w:t>
      </w:r>
    </w:p>
    <w:p w14:paraId="2B15520B" w14:textId="77777777" w:rsidR="0016516B" w:rsidRDefault="0016516B">
      <w:pPr>
        <w:pStyle w:val="a3"/>
      </w:pPr>
      <w:r>
        <w:t xml:space="preserve">　　『化除我見』，我見是裡面，我相是表面的。「化除我見」就是轉識成智，八個識轉哪個識？轉第七識、第六識。前面眼耳鼻舌身，跟第八識不用轉，第六、第七轉過來，前五識跟第八識就跟著轉了。現在的問題都是在第六識，它的作用是分別，第七識它是執著，分別執著。分別就是第六意識，執著是第七末那識，分別執著就有煩惱，見思惑就從這裡起來，從分別執著起來。第六意識、第七識緣不到外面境界，六、七緣不到。前面五識，眼耳鼻舌身，這五識的功能是傳輸、傳送，它沒有分別執著。第六識、第七識它們緣不到外面的境界，緣不到。前面五識，我們眼根當中有個眼識，眼根的對象是色塵，這些境界相。我們眼睛瞳孔很小，就像照相機。照相機那個鏡頭很小，我們現在手機都很小，但一照，外面景象那麼大的都照進去了。我們眼睛瞳孔也是很小，就像錄影機、照相機鏡頭很小，我們眼睛瞳孔小小的，跟照相機的鏡頭是一樣的。但是我們看到外面整個山河大地那麼大，我們就看得很清楚。看的這些外面的景象，它沒有分別、沒有執著。眼根跟色塵相對的時候產生眼識，看到外面的境界相，然後把外面境界相傳輸傳到第六意識，傳送進去，第六意識產生分別，第七識產生執著，是這樣的。第六識它不能緣外面的，是五根接觸到外面的</w:t>
      </w:r>
      <w:r>
        <w:t>五塵傳到意，意再傳給末那，這樣。我們耳朵聞聲音，耳識沒有分別，傳輸到第六意識，第六意識分別這是什麼聲音；第七識是執著，這個我喜歡、這個我不喜歡，那就叫執著。喜歡就起貪心，不喜歡起瞋恨心，很討厭，執著。第六意識是分別，這是什麼聲音，第七識執著。鼻子也是一樣，鼻嗅香、舌嘗味、身覺觸，五識它的功能接收、傳送，它沒有分別、沒有執著。</w:t>
      </w:r>
      <w:r>
        <w:t xml:space="preserve"> </w:t>
      </w:r>
    </w:p>
    <w:p w14:paraId="6BF948A2" w14:textId="77777777" w:rsidR="0016516B" w:rsidRDefault="0016516B">
      <w:pPr>
        <w:pStyle w:val="a3"/>
      </w:pPr>
      <w:r>
        <w:t xml:space="preserve">　　第八識是存檔的，檔案庫，像檔案資料存入電腦。我們昨天看到這個人，第一次見面，第二天再見到，你為什麼會認識他？前面七個識沒有記錄，記錄是在第八阿賴耶識，它落印象種子。落印象，所以你看到他，你就：我們在哪裡見過。你阿賴耶識那個檔案資料調出來，跟外面一對照，「對，沒錯，昨天見過你，在什麼地方」。那就是檔案，第八識的作用，叫含藏識，像倉庫一樣。所以現在催眠術，就是透過催眠的方法，讓他回憶過去生的事情。為什麼他能回憶？因為阿賴耶識裡面有種子在，它有那個檔案在，檔案再把它調出來看，是這樣的。所以第八識也沒有分別執著，它只是負責存檔。</w:t>
      </w:r>
      <w:r>
        <w:t xml:space="preserve"> </w:t>
      </w:r>
    </w:p>
    <w:p w14:paraId="55646A7B" w14:textId="77777777" w:rsidR="0016516B" w:rsidRDefault="0016516B">
      <w:pPr>
        <w:pStyle w:val="a3"/>
      </w:pPr>
      <w:r>
        <w:t xml:space="preserve">　　前面五識負責傳送，分別執著是第六識、第七識。問題就是第六識、第七識，這兩個識轉了，不分別、不執著，就把前面的五識轉成成所作智；第六識就轉成妙觀察智，分別就轉成妙觀察智；末那識執著就轉成平等性智。平等就沒有愛憎，沒有我喜歡的、我討厭的，平等了；我們現在都有喜歡、討厭的，就不平等了。所以這兩個轉了，第八識（倉庫）轉成大圓鏡智。中峰國師《三時繫念》講，「大圓鏡裡絕纖埃」。就轉了，埃就是塵埃，沒有了，就轉成智。所以轉是轉第六、第七（前面五識、第八識不用轉），這兩個轉了，它就跟著轉。這在《六祖壇經》，六祖也講得很詳細的，轉是轉這個。所以修行最重要在轉識成智。如果我們照唯識經論那些來轉，其他法門來轉，的確也有相當的難度。你要讀那些唯識經論，六經十一論，幾個人有辦法？那是超級的超人，智商很高的，那不是一般人。你修其他法門要轉，也是有相當難度。</w:t>
      </w:r>
      <w:r>
        <w:t xml:space="preserve"> </w:t>
      </w:r>
    </w:p>
    <w:p w14:paraId="0855E5CD" w14:textId="77777777" w:rsidR="0016516B" w:rsidRDefault="0016516B">
      <w:pPr>
        <w:pStyle w:val="a3"/>
      </w:pPr>
      <w:r>
        <w:t xml:space="preserve">　　前面一條講欲、色、識，識就是這裡講的八識，五欲、六塵、八識。五欲、六塵、八識，這是色塵（色聲香味觸法），一句佛號圓圓滿滿就把它轉過來。所以蕅益祖師在《彌陀經要解》講，一句佛號圓轉五濁惡世。真正認識淨土的，哪一個人不死心塌地念佛？不想念的，他不認識這個法門它的這種殊勝奧妙在什麼地方。這個沒有真正善知識給我們指點，我們也看不出來。以為這個太簡單，誰不會？三歲小孩都會念，就覺得沒什麼。所以我去見黃念老，請教他密宗的事情。他說現在密宗修得很低，都是很多壇場，很繁瑣，法會儀軌很多。他說那是低級的密法，什麼是高級的密法？他說愈簡單的密法就愈高，什麼都沒有，愈簡單愈高。他講到最簡單，「阿字本不生」。在藏傳佛教、在漢傳佛教，都有修個「阿」字。阿字本不生，本來就不生不滅的，我們的自性。密，所有的音、字，都從「阿」所產生的。我聽到這裡，我就明白了。一句阿彌陀佛，第一個字不就是「阿」嗎？那就是本不生。一句佛號，六個字、四個字，那不是很簡單嗎？所以講到最後，雖然講密，他還是講修淨土，他臨終還是修淨土。所以這一條就是要轉識成智，我們現在用念佛，你念念當中都在轉。所以這是「化除我見」，我們用念佛這個方法是最善巧、最方便、最究竟、最圓</w:t>
      </w:r>
      <w:r>
        <w:t>滿。我們再看第十二：</w:t>
      </w:r>
      <w:r>
        <w:t xml:space="preserve"> </w:t>
      </w:r>
    </w:p>
    <w:p w14:paraId="625D9946" w14:textId="77777777" w:rsidR="0016516B" w:rsidRDefault="0016516B">
      <w:pPr>
        <w:pStyle w:val="a3"/>
      </w:pPr>
      <w:r>
        <w:t xml:space="preserve">　　【十二、佛法看似廣大無邊，實則親切有味。看似高深，本是平實。】</w:t>
      </w:r>
      <w:r>
        <w:t xml:space="preserve"> </w:t>
      </w:r>
    </w:p>
    <w:p w14:paraId="3BCE0E49" w14:textId="77777777" w:rsidR="0016516B" w:rsidRDefault="0016516B">
      <w:pPr>
        <w:pStyle w:val="a3"/>
      </w:pPr>
      <w:r>
        <w:t xml:space="preserve">　　其實最深奧的佛法就是最平常，最『平實』。就在我們現在生活當中穿衣吃飯、待人處事接物，最奧妙的佛法就在眼前。中峰國師講，「分明在目前」，就在我們眼前，你不認識，還到處去找。過去禪宗有個公案，「踏破鐵鞋無覓處，得來全不費工夫」。到處參，走遍千里萬里，鐵的鞋子都走破了。後來參透了，原來就在眼前，得來全不費工夫。所以禪宗講「平常心是道」。講那些奇奇怪怪的，那都不是道；那也是道，邪道。所以夏老在《淨語》裡面講，你離開平常去找玄妙，愈找就愈不妙。真的是這樣，都是過來人的話，不是過來人他講不出來的，都碰釘子，碰得很多了，到最後才明白的。就在眼前，平常心是道。講那些奇奇怪怪的就偏離道了，平常才是道。所以禪宗講，什麼是道？什麼是禪？「飢來吃飯，睏來眠」。這誰不會？肚子餓了，我們就吃飯，然後想睡覺就去睡覺，這就是禪，禪機就在裡面。就是告訴我們，穿衣吃飯，我們平常這些作息，禪就在裡面，道就在裡面。</w:t>
      </w:r>
      <w:r>
        <w:t xml:space="preserve"> </w:t>
      </w:r>
    </w:p>
    <w:p w14:paraId="6B06EA06" w14:textId="77777777" w:rsidR="0016516B" w:rsidRDefault="0016516B">
      <w:pPr>
        <w:pStyle w:val="a3"/>
      </w:pPr>
      <w:r>
        <w:t xml:space="preserve">　　所以佛法我們看起來好像廣大無邊，你明白之後，實在講『親切有味』，就在眼前。看起來很高深，本來它是很平實的，是我們把它看得太高深，這叫高推聖境。自己去高推聖境，高得不得了，其實不是我們想像這樣的。所以我們學佛的一個態度，不能高推聖境，也不能漫不經心的，不用心來學習。我們念佛，也不能不用心念佛，就用個平常心念佛。什麼叫老實念？就是平常心來念，就叫老實。如果念佛，你還要跟人家比賽，那不老實。念經也要跟人比賽，念咒也要跟人比賽，比賽誰念得多，那就不對，錯了，心態不對。所以我們就一句佛號，怎麼樣？平平常常，字句分明，一句接一句一直念下去，這樣就對了，就這麼簡單，是我們自己把它想得太複雜。你放下自己這些成見，老老實實聽佛在經上給我們講的，我們就老實念，執持名號，一直念下去，這樣就對了。我們不知不覺跟道就暗合道妙了，不知不覺你就入這個境界，不要刻意去求，老實念就好。「徵釋」這段經文，我們《講義節要》就學習到這裡。我們看下面，科判第十二段：</w:t>
      </w:r>
      <w:r>
        <w:t xml:space="preserve"> </w:t>
      </w:r>
    </w:p>
    <w:p w14:paraId="034CCA6A" w14:textId="77777777" w:rsidR="0016516B" w:rsidRDefault="0016516B">
      <w:pPr>
        <w:pStyle w:val="a3"/>
      </w:pPr>
      <w:r>
        <w:t xml:space="preserve">　　【十二、明不住於相即是正住。正明無住。標示。】</w:t>
      </w:r>
      <w:r>
        <w:t xml:space="preserve"> </w:t>
      </w:r>
    </w:p>
    <w:p w14:paraId="33FDFD14" w14:textId="77777777" w:rsidR="0016516B" w:rsidRDefault="0016516B">
      <w:pPr>
        <w:pStyle w:val="a3"/>
      </w:pPr>
      <w:r>
        <w:t xml:space="preserve">　　【復次。須菩提。菩薩於法。應無所住。行於布施。】</w:t>
      </w:r>
      <w:r>
        <w:t xml:space="preserve"> </w:t>
      </w:r>
    </w:p>
    <w:p w14:paraId="31E2C76E" w14:textId="77777777" w:rsidR="0016516B" w:rsidRDefault="0016516B">
      <w:pPr>
        <w:pStyle w:val="a3"/>
      </w:pPr>
      <w:r>
        <w:t xml:space="preserve">　　科判，這是第十二。十二段的經文，『明』是說明，我們只要『不住於相即是正住』。須菩提請問釋迦牟尼佛，心要安住在哪裡？佛就開示，你不住於相就是安住。『正明無住』，「無住」就是不住於相，不住於相就是安住。『標示』，給我們標示出來。『復次，須菩提！菩薩於法，應無所住，行於布施。』就不要住，不要住相。我們看《講義節要》：</w:t>
      </w:r>
      <w:r>
        <w:t xml:space="preserve"> </w:t>
      </w:r>
    </w:p>
    <w:p w14:paraId="6409854D" w14:textId="77777777" w:rsidR="0016516B" w:rsidRDefault="0016516B">
      <w:pPr>
        <w:pStyle w:val="a3"/>
      </w:pPr>
      <w:r>
        <w:t xml:space="preserve">　　【一、『布施』賅一切法，佛法要行不要住。應當無所住而行一切法。】</w:t>
      </w:r>
      <w:r>
        <w:t xml:space="preserve"> </w:t>
      </w:r>
    </w:p>
    <w:p w14:paraId="5C4BB99B" w14:textId="77777777" w:rsidR="0016516B" w:rsidRDefault="0016516B">
      <w:pPr>
        <w:pStyle w:val="a3"/>
      </w:pPr>
      <w:r>
        <w:t xml:space="preserve">　　不要住相就是正住。這就舉出，佛法要去行不要住，你只要去行不要住，就是正住。不要心想住在哪裡、住在什麼地方，你只要去行不要住相，那就是正住。這裡舉出菩薩六度第一度，『布施』。『應當無所住而行一切法』，什麼叫「無所住」？修布施不要住，住就是著相。我今天布施多少錢、布施給誰，三輪不空就是住，住相布施會得到人天福報。現在很多學佛的人，他不求了生死、不求成佛道，求人天福報，求人天福報的人佔大多數。所以現在有很多佛教寺院，也針對社會大眾的需求提倡人間佛教，求人天福報。但是求人天福報，也要如理如法才求得到；如果不懂理論方法，不如理不如法，你求也求不到。</w:t>
      </w:r>
      <w:r>
        <w:t xml:space="preserve"> </w:t>
      </w:r>
    </w:p>
    <w:p w14:paraId="601C58F5" w14:textId="77777777" w:rsidR="0016516B" w:rsidRDefault="0016516B">
      <w:pPr>
        <w:pStyle w:val="a3"/>
      </w:pPr>
      <w:r>
        <w:t xml:space="preserve">　　什麼叫如理如法？印光祖師給我們開示要學因果教育，給我們舉出三部典籍善書，第一部《了凡四訓》，講改造命運的；第二部就是道家的《太上感應篇彙編》，講善惡標準的；第三部就是《安士全書》。「文昌帝君陰騭文」，清朝周安士居士引用三教經典註解這篇文章，「文昌帝君陰騭文」。現在我們台灣拜文昌帝君的很多，那是從大陸傳過來的。大家如果去萬華龍山寺，後面有供文昌帝君。很多廟都有供文昌帝君，拜文昌帝君。有一次我到萬華龍山寺，看到文昌帝君桌上、孔子的桌子，要聯考了，很多家長都把學生的准考證影印，放了一堆，好像山一樣，放在文昌帝君的桌上，求文昌帝君讓他兒子考上好的學校。所以拜的人很多，認識文昌帝君的人不多。文昌帝君在哪裡？《文昌帝君陰騭文》。你照那個修有求必應，如果你不照那個修，不照那個存心，你怎麼燒香、怎麼磕頭，也是你命中有就有，沒有就沒有，你也求不到。如果能夠明白經文的道理，能夠如理如法去修，命中沒有，也可以求得到，真的是有求必應，一點不假。關鍵要如理如法去修學，「佛氏門中，有求必應」。</w:t>
      </w:r>
      <w:r>
        <w:t xml:space="preserve"> </w:t>
      </w:r>
    </w:p>
    <w:p w14:paraId="3A8D8D30" w14:textId="77777777" w:rsidR="0016516B" w:rsidRDefault="0016516B">
      <w:pPr>
        <w:pStyle w:val="a3"/>
      </w:pPr>
      <w:r>
        <w:t xml:space="preserve">　　特別《安士全書》，註解引用三教經典，你讀了這個註解，等於讀了三教經典，精華；還有《感應篇彙編》，也是引用三教經典來註解，這都是印光祖師提倡的。我們淨宗十三祖印光祖師提倡，這三本書講的就是因果教育，講因果。《安士全書》引用經典講布施得的果報，人天福報，你看了之後就會很樂意去修布施。很樂意修，因為你知道現在這一生大富大貴的人家，他過去生是修什麼得來的。沒有那個沒有因的果，一定都有因。因果是最科學的，不相信因果就是迷信。不相信因果的人，他是迷信的，為什麼說不相信因果是迷信？什麼事情，一個結果好不好，一定有它的原因，沒有那個沒有因的果。種瓜得瓜，種豆得豆，這個就是因果的理論。你拿豆的種子去種，你想要得到瓜，那怎麼會得到瓜？你拿了瓜的種子去種，你想得到豆，那怎麼會長出豆來？那個因不對。所以這個因，要認識什麼是善因、什麼是惡因，善惡要認識清楚。認識清楚之後斷惡修善，你就種善因得善果，你想要得的福報就能滿願了。所以因果教育在我們現前這個時代特別的重要。因此我們要想求人天福報要修布施，布施就是捨。這裡講，如果布施不住相，你就超越六道了。你要超越六道，要怎麼修？就是布施。</w:t>
      </w:r>
      <w:r>
        <w:t xml:space="preserve"> </w:t>
      </w:r>
    </w:p>
    <w:p w14:paraId="636E50A3" w14:textId="77777777" w:rsidR="0016516B" w:rsidRDefault="0016516B">
      <w:pPr>
        <w:pStyle w:val="a3"/>
      </w:pPr>
      <w:r>
        <w:t xml:space="preserve">　　『布施賅一切法』，就是舉一個布施度也涵蓋後面五度，涵蓋所有的法，萬法歸納起來，一個布施。所以布施要怎麼樣才叫無住？要三輪體空。你這樣修布施，就是這裡講的無住，內不見布施的我。我是能夠布施的，這個錢是我拿出來的、我布施的，你有個能布施的我；布施給某某人，有個對象，我所布施的對象是什麼人；當中我布施什麼東西，我布施多少錢，這個就三輪不空。有能、有所、有當中布施這個東西的相，這叫著相布施、住相布施。著相布施、住相布施，得人天福報。你財布施，將來你會很有錢；法布施，你將來會頭腦很好；無畏布施，你將來會得健康長壽，但是超越不了六道輪迴。如果你無住布施，你就超越了。不住相，內不見能布施的我，外不見所布施的對象，當中不見所布施的這些物質，三輪體空。同樣在修布施，你的心是三輪體空，你就超越了。</w:t>
      </w:r>
      <w:r>
        <w:t xml:space="preserve"> </w:t>
      </w:r>
    </w:p>
    <w:p w14:paraId="1A187421" w14:textId="77777777" w:rsidR="0016516B" w:rsidRDefault="0016516B">
      <w:pPr>
        <w:pStyle w:val="a3"/>
      </w:pPr>
      <w:r>
        <w:t xml:space="preserve">　　《金剛經》第一個就是講布施，你這樣修就能斷煩惱、破無明、出三界。如果你著相就不行，著相你只能得人天福報。這是《金剛經》講的，你要超越必定要不著相。我們做不到不著相，著相布施，我們還有個方法，轉移目標。我現在布施，還有執著我布施多少錢、誰接受我的布施，我們不要求人天福報，我們把布施這個福報迴向發願求生淨土，只要我們往生淨土，什麼相都沒有、都破了。這是很巧妙的，你不著相、著相，統統可以迴向發願。所以淨土，真的是三根普被，利鈍全收，它的殊勝就在這裡。佛當然是勉勵我們，你往生品位愈高愈好，當然鼓勵我們向上提升。「取法乎上，僅得其中」，不能定得太低；定得太低，萬一不及格，那就今生去不成了。當然我們要定高一點，如果我們做得還不到位，還得到中品的，不要留級，又落第、留級了，這一生我們總是要拼個九品往生。</w:t>
      </w:r>
      <w:r>
        <w:t xml:space="preserve"> </w:t>
      </w:r>
    </w:p>
    <w:p w14:paraId="372BD395" w14:textId="77777777" w:rsidR="0016516B" w:rsidRDefault="0016516B">
      <w:pPr>
        <w:pStyle w:val="a3"/>
      </w:pPr>
      <w:r>
        <w:t xml:space="preserve">　　『佛法要行不要住』，這個我們可以練習。我們現在就可以練習不要住相布施，布施之後不要罣礙，不要想人家來回報我、來給我感恩，不要。布施之後也不要後悔，後悔又是一個罪過。所以《太上感應篇》講「施與後悔」，布施給人又後悔，布施給人又後悔也是有果報。所以在《安士全書》裡面講，為什麼有人先富後貧、先貧後富？有的人得到錢財很容易，有的人得到錢財很艱苦？這個都有因果的。先富後貧，很年輕發財了，到中年以後就沒錢了，就破產了，他就是前生修布施的時候施與後悔。《太上感應篇》講的，布施以後後悔了，「那個錢如果不拿出去多好，留著自己用多好」，布施後悔了，很懊惱，後悔了，後悔他布施了，這樣的布施，來生的果報就是先富後貧。因為前面你有修布施這個因，你會得到財富；但是後來又後悔了，又沒有了，所以就先富後貧。布施，有的人賺錢很容易，有的人賺得很辛苦，辛辛苦苦才賺到錢，這個也有因果的。《安士全書》根據經上講，過去生打齋供養出家人，請出家人到他家去接受供養，出家人要坐車、要走路，辛辛苦苦，大熱天，冒了一身汗，去他那邊吃一餐飯，很辛苦。他這樣布施，來生他也會得福報，他會賺到錢，但是賺得很辛苦。另外一個人，他是打齋拿到道場去供養出家人，讓出家人不</w:t>
      </w:r>
      <w:r>
        <w:t>要那麼辛苦跑到他家去，或者跑到餐廳去，他將來得財富就很輕鬆。因為他修的因不一樣，他就很輕鬆了。</w:t>
      </w:r>
      <w:r>
        <w:t xml:space="preserve"> </w:t>
      </w:r>
    </w:p>
    <w:p w14:paraId="2760BA72" w14:textId="77777777" w:rsidR="0016516B" w:rsidRDefault="0016516B">
      <w:pPr>
        <w:pStyle w:val="a3"/>
      </w:pPr>
      <w:r>
        <w:t xml:space="preserve">　　所以香港有位居士，我們台灣到廣東去做生意，台商，現在不能去了，他的公司在香港。跟他同修上個星期來我們道場打齋，他現在不能出國，來打兩次齋了。他就去台北車站那邊買素的蚵仔麵線，訂做，我們道場的職工、義工，全部供眾，選十齋日，有人來共修，人比較多，然後來供眾。上個星期又來供眾，供第二次。他就買了很多，他岳母也煮了很多很好吃的，他家裡煮過來、外面買的，還有麵包，還有我幾十年沒有吃過的瓜仔肉。以前是吃葷的，我母親煮的；現在他岳母煮素的，就是我母親以前煮的那種味道，真有心。下個月，他又要供齋了。後來我們老和尚給我們講，接受人家打齋不能白吃，我們出家人不能白吃。居士財布施，我們出家人要法供養，要跟他講幾句佛法。所以上個星期來，他們一家人全部來。我就給他講《安士全書》這公案，我說你們都送到這裡來，來生你們賺錢會很輕鬆就賺到錢，不要讓我們辛辛苦苦跑到外面去。聽了就很開心。所以下個月又要來打齋，又預約了，又再送過來。</w:t>
      </w:r>
      <w:r>
        <w:t xml:space="preserve"> </w:t>
      </w:r>
    </w:p>
    <w:p w14:paraId="44DD6D8C" w14:textId="77777777" w:rsidR="0016516B" w:rsidRDefault="0016516B">
      <w:pPr>
        <w:pStyle w:val="a3"/>
      </w:pPr>
      <w:r>
        <w:t xml:space="preserve">　　所以布施，你讀印光祖師指點這三本書，你看了，你就很樂意去布施。但是我們不要求人天福報，因為你將來得福報還是在六道，只是在六道裡面享福，你出離不了生死輪迴。所以布施，一定要迴向發願，我要去西方，做為我往生西方的資糧，只要讓我往生的時候身無病苦、心不貪戀、意不顛倒、如入禪定，我們就求這個。這個是最殊勝的，不要求來生人天福報。來生人天福報是有些人他還不想了生死，還不想成佛，佛也恆順眾生，隨喜功德，就滿他們的願。你要求人天福報，好，也求得到。告訴我們怎麼修，你才能得到殊勝的人天福報。但是最終佛還是要勸你，要發心超越六道，要成佛，這才是究竟圓滿的果報。所以第一條，「布施賅一切法，佛法要行不要住，應當無所住而行一切法」，這個我們要學。我們再看第二：</w:t>
      </w:r>
      <w:r>
        <w:t xml:space="preserve"> </w:t>
      </w:r>
    </w:p>
    <w:p w14:paraId="7DC06E4B" w14:textId="77777777" w:rsidR="0016516B" w:rsidRDefault="0016516B">
      <w:pPr>
        <w:pStyle w:val="a3"/>
      </w:pPr>
      <w:r>
        <w:t xml:space="preserve">　　【二、前發大願，此起大行。願與行不能相離，有願必有行，有行必有願。】</w:t>
      </w:r>
      <w:r>
        <w:t xml:space="preserve"> </w:t>
      </w:r>
    </w:p>
    <w:p w14:paraId="5A543CAA" w14:textId="77777777" w:rsidR="0016516B" w:rsidRDefault="0016516B">
      <w:pPr>
        <w:pStyle w:val="a3"/>
      </w:pPr>
      <w:r>
        <w:t xml:space="preserve">　　前面發的願就是「眾生無邊誓願度」，就是要度無量無邊眾生入無餘涅槃，眾生無量無邊統統要把他度入無餘涅槃，度到成佛，發了這個願。我們在做三時繫念，每一時都要念懺悔偈、念一遍四弘誓願，第一願「眾生無邊誓願度」。就是《金剛經》前面那段經文講的，「如是滅度無量無數無邊眾生，實無眾生得滅度者」。這個願我們發了，發了要有行動，要有具體行動，不能發個空願。發願後面要行，去兌現你這個願。行是什麼？就是布施，行就是布施。所以『願與行不能相離』。我們修淨土，《彌陀經》講的就是信願行，第一個你要相信，信有阿彌陀佛，信有極樂世界，信我自己一定可以往生西方，要相信這個。相信之後你要發願，我願生極樂世界；願生極樂世界，信跟願有了，你要行，行就是念佛。用念佛這個行來滿足我們的願望，我們的願望是往生極樂世界，來證實我們相信的這樁事情，就是用念佛來滿我們的願望，證實我們所信的西方淨土。你沒有行，你怎麼證實你相信的？怎麼能滿你的願？就落空了。所以信願行，如鼎三足，缺一不可。中峰國師開示：「如鼎三足，缺一不可」，好像鼎的三支腳。像錄影機不是有三角架嗎？缺一腳就倒下來了。所以願與行，有行必有願，有願必有行。</w:t>
      </w:r>
      <w:r>
        <w:t xml:space="preserve"> </w:t>
      </w:r>
    </w:p>
    <w:p w14:paraId="6CA824B1" w14:textId="77777777" w:rsidR="0016516B" w:rsidRDefault="0016516B">
      <w:pPr>
        <w:pStyle w:val="a3"/>
      </w:pPr>
      <w:r>
        <w:t xml:space="preserve">　　好，今天時間到了，我們就先學習到第二。下面第三，我們明天晚上同一時間再繼續來學習。現在面對這些天災人禍這麼多，也希望同修大家安心，大家要來面對。我們總是念佛求生淨土，我們才能永遠不分散，天天見面。好，今天就跟大家分享到這裡。祝大家福慧增長，法喜充滿。我們明天晚上同一時間再見。阿彌陀佛！　　</w:t>
      </w:r>
    </w:p>
    <w:sectPr w:rsidR="001651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E30A5" w14:textId="77777777" w:rsidR="0016516B" w:rsidRDefault="0016516B" w:rsidP="00A022C9">
      <w:r>
        <w:separator/>
      </w:r>
    </w:p>
  </w:endnote>
  <w:endnote w:type="continuationSeparator" w:id="0">
    <w:p w14:paraId="00F2AD6F" w14:textId="77777777" w:rsidR="0016516B" w:rsidRDefault="0016516B" w:rsidP="00A0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8CD0" w14:textId="77777777" w:rsidR="0016516B" w:rsidRDefault="0016516B" w:rsidP="00A022C9">
      <w:r>
        <w:separator/>
      </w:r>
    </w:p>
  </w:footnote>
  <w:footnote w:type="continuationSeparator" w:id="0">
    <w:p w14:paraId="6E215A56" w14:textId="77777777" w:rsidR="0016516B" w:rsidRDefault="0016516B" w:rsidP="00A022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2C9"/>
    <w:rsid w:val="0016516B"/>
    <w:rsid w:val="007931EE"/>
    <w:rsid w:val="00A0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3BE71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22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22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22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22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1812</Words>
  <Characters>10330</Characters>
  <Application>Microsoft Office Word</Application>
  <DocSecurity>0</DocSecurity>
  <Lines>86</Lines>
  <Paragraphs>24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