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03F1" w14:textId="77777777" w:rsidR="00B74CCA" w:rsidRDefault="00B74CCA">
      <w:r>
        <w:t xml:space="preserve">佛說十善業道經　　悟道法師主講　　（第九集）　　</w:t>
      </w:r>
      <w:r>
        <w:t>2007/6/11</w:t>
      </w:r>
      <w:r>
        <w:t xml:space="preserve">　　日本東京增上寺　　檔名：</w:t>
      </w:r>
      <w:r>
        <w:t xml:space="preserve">WD19-013-0009 </w:t>
      </w:r>
    </w:p>
    <w:p w14:paraId="34E6EFD2" w14:textId="77777777" w:rsidR="00B74CCA" w:rsidRDefault="00B74CCA">
      <w:pPr>
        <w:pStyle w:val="a3"/>
      </w:pPr>
      <w:r>
        <w:t xml:space="preserve">　　「佛說十善業道經」。諸位同修大家晚安，阿彌陀佛。請大家翻開經本第五頁，《十善業道經》第五頁：</w:t>
      </w:r>
      <w:r>
        <w:t xml:space="preserve"> </w:t>
      </w:r>
    </w:p>
    <w:p w14:paraId="1A8B18C4" w14:textId="77777777" w:rsidR="00B74CCA" w:rsidRDefault="00B74CCA">
      <w:pPr>
        <w:pStyle w:val="a3"/>
      </w:pPr>
      <w:r>
        <w:t xml:space="preserve">　　【龍王。汝觀佛身。從百千億福德所生。諸相莊嚴。光明顯曜。蔽諸大眾。設無量億自在梵王。悉不復現。其有瞻仰如來身者。莫不目眩。】</w:t>
      </w:r>
      <w:r>
        <w:t xml:space="preserve"> </w:t>
      </w:r>
    </w:p>
    <w:p w14:paraId="6541E9FF" w14:textId="77777777" w:rsidR="00B74CCA" w:rsidRDefault="00B74CCA">
      <w:pPr>
        <w:pStyle w:val="a3"/>
      </w:pPr>
      <w:r>
        <w:t xml:space="preserve">　　昨天我們這段經文還沒講完，今天是從這一段接著繼續跟大家共同來學習。這一段經文接著上面的經文，上面從「龍王，汝見此會，及大海中」，一直到「以是所生蘊處界等，皆悉端正，見者無厭」。這一段經文文不長，但是它的義理非常的深廣，可以說把我們整個宇宙人生的由來、現象，這個原因、果報、因果，都給我們說清楚了。我們看了這段經文，實在講要深入的理解，當然我們如果有時間還是需要涉獵大經大論。</w:t>
      </w:r>
      <w:r>
        <w:t xml:space="preserve"> </w:t>
      </w:r>
    </w:p>
    <w:p w14:paraId="2CBAD0D3" w14:textId="77777777" w:rsidR="00B74CCA" w:rsidRDefault="00B74CCA">
      <w:pPr>
        <w:pStyle w:val="a3"/>
      </w:pPr>
      <w:r>
        <w:t xml:space="preserve">　　我們讀了《十善業道經》這段經文，雖然經文不長，但是基本上我們對於宇宙人生的事實真相也有一個基本概念，知道宇宙人生都是我們自己心變現的。現在我們生活的依報環境、正報環境，正報就是我們的身心，我們的身體、我們的心理，依報就是我們居住的環境，都是自己造善、不善的一個結果。懂得這個原理原則，我們就知道我們要改善、要提升，都可以如我們的願望。比如說我們現前，我們講改造命運，在佛法修學裡面這是最小的果報，所謂人天福報。佛法最高的目標就是作佛，作佛才是真正達到究竟圓滿，我們的福報、智慧、能力才圓滿。最高的目標可以達到，我們現前的人天福報當然更容易。</w:t>
      </w:r>
      <w:r>
        <w:t xml:space="preserve"> </w:t>
      </w:r>
    </w:p>
    <w:p w14:paraId="15EA0BCB" w14:textId="77777777" w:rsidR="00B74CCA" w:rsidRDefault="00B74CCA">
      <w:pPr>
        <w:pStyle w:val="a3"/>
      </w:pPr>
      <w:r>
        <w:t xml:space="preserve">　　雖然講容易，也得要正確的認識明白這些修學的理論方法，就是我們前面這段經文講的。如果對於這個理論方法認識得不正確，修錯了，也得不到自己希望的結果。《楞嚴經》講，「因地不真，果招迂曲」，就是你修的那個因不真實、不正確，你的果報當然就不對了，不是你要的。這一點特別重要，是一個大前提。大前提就是我們自己的命運，這一切都是自己造作，自己享受。要改變、要解決這個問題還是要從自己內心去求，我們改造命運也是要從內心去求，從我們自己改造。這個因改變了，果報跟著就變，我們這個正報轉了，依報環境也跟著轉。所以也不需要特別看相算命、看風水、看地理。</w:t>
      </w:r>
      <w:r>
        <w:t xml:space="preserve"> </w:t>
      </w:r>
    </w:p>
    <w:p w14:paraId="4ED315C1" w14:textId="77777777" w:rsidR="00B74CCA" w:rsidRDefault="00B74CCA">
      <w:pPr>
        <w:pStyle w:val="a3"/>
      </w:pPr>
      <w:r>
        <w:t xml:space="preserve">　　風水地理、看相算命是不是有這一回事情？真有這一回事情，這個也不是迷信。你說命運，哪一個人沒有命運？但是每個人的命運不一樣，這也是事實，這沒有什麼迷信，你眼前看得到的，自己可以感受得到。環境好不好就是地理風水。當然大家希望能夠選擇一個好的環境，總不希望一個不好的環境，這個也沒什麼迷信。所謂迷信就是對這個道理他不明白，糊裡糊塗的他相信了，他想的、他做的都不對，都不是聖賢佛菩薩教的，那個才叫迷信。比如日本現在很多寺院，我看寺院跟中國寺院差不多，迷信佔絕大多數，消災、安太歲，在台灣安太歲，我看日本也有，一張一張的。所以我們看他們神社寺院都是跟中國差不多，寺院都是拜拜求消災，求平安，求他的兒女考試順利。在台灣有很多家長每次遇到考試就到文昌帝君那邊，把准考證影印，然後放在文昌帝君的桌子前面，然後疊了一堆，不然就是放在孔老夫子的前面。我每次去那個廟，去玩，去看看，看看一堆。另外一個就是點光明燈。</w:t>
      </w:r>
      <w:r>
        <w:t xml:space="preserve"> </w:t>
      </w:r>
    </w:p>
    <w:p w14:paraId="12F670FF" w14:textId="77777777" w:rsidR="00B74CCA" w:rsidRDefault="00B74CCA">
      <w:pPr>
        <w:pStyle w:val="a3"/>
      </w:pPr>
      <w:r>
        <w:lastRenderedPageBreak/>
        <w:t xml:space="preserve">　　這些是不是這樣去拜拜就能得到？說真話，你能得到還是你原來命中你有的，你本來的，你的命裡面就有，不是因為你去拜了才有。如果說你去拜了才有，那應該每一個去拜的人統統都有才對，為什麼有的人拜有，有的人拜了半天還是沒有？由此可知，跟你有沒有去拜那不是絕對的關係。如果你命中原來沒有，你現在求有得到了，那這個真的是你求得了。所以你原來命中沒有，你怎麼求也求不到；你命中原來有的，你要丟也丟不掉。為什麼？這是我們過去生的業力帶到這一生來，過去生你種的因，這一生是收成，果報。我們這一生造的因是來生下一世的果報。好像我們今年吃的水果是去年種的，去年是過去生，去年種的，我們今年收成，今年吃到去年種的水果；我們今年再種，這是明年的。三世因果就是這樣。</w:t>
      </w:r>
      <w:r>
        <w:t xml:space="preserve"> </w:t>
      </w:r>
    </w:p>
    <w:p w14:paraId="13599EFC" w14:textId="77777777" w:rsidR="00B74CCA" w:rsidRDefault="00B74CCA">
      <w:pPr>
        <w:pStyle w:val="a3"/>
      </w:pPr>
      <w:r>
        <w:t xml:space="preserve">　　我們中國人講三十年就算一世，我們人生過了三十年就算一世。所以我們這一生四十歲以前的命運是過去生，主要是過去生的果報，四十歲以後跟我們這一生這個四十年當中所修的就有關係。你這個四十年當中如果善修得多、修得大，四十歲以後你會感受到花報，果報在來生，果報當然比花報更殊勝。先開花後結果，你看那個花開得好就知道結果好，所以花報好，果報就好。像我們看《了凡四訓》，了凡居士他改造命運，他改造命運那是他的花報，是這一生修的，他來生的果報當然比這一生更殊勝，再去出生的地方更莊嚴。所以我們這個身心世界好不好，我們一生的富貴貧賤、吉凶禍福，這一切都是因果，都是自己過去、現在個人造的因，有善、有不善的結果。這個才是事實真相，並不是說上帝創造的，閻羅王創造的，事實不是如此。上面這一段經文我們一定要常常記在心裡，誰創造的？自己創造的，所謂自作自受，自己造作，自己去享受。我們正確的認識了這個原理原則，我們要求什麼都能滿願，求作佛都能夠滿我們的願，我們世間這些人天福報當然就更容易能夠得到。</w:t>
      </w:r>
      <w:r>
        <w:t xml:space="preserve"> </w:t>
      </w:r>
    </w:p>
    <w:p w14:paraId="7034F3CC" w14:textId="77777777" w:rsidR="00B74CCA" w:rsidRDefault="00B74CCA">
      <w:pPr>
        <w:pStyle w:val="a3"/>
      </w:pPr>
      <w:r>
        <w:t xml:space="preserve">　　我們晚上念的這一段經文接上面下來，佛把這個道理講出來之後，進一步教我們在現實生活上去觀察、去看。當時這個法會，本師釋迦牟尼佛，佛的身體、相貌在這個大會裡面是最圓滿、最殊勝、最莊嚴。所以佛叫著龍王，龍王是代表我們大家、大眾。龍代表變化，王代表自在。我們心裡念頭千變萬化，我們內心的念頭千變萬化，我們一天當中這個念頭起心動念變化就非常的多，我們接觸的外面的人事物，這整個社會也是千變萬化。我們的念頭剎那剎那不停在變，我們內心念頭千變萬化，外面的人事物環境也是千變萬化。所以龍表這個意思。</w:t>
      </w:r>
      <w:r>
        <w:t xml:space="preserve"> </w:t>
      </w:r>
    </w:p>
    <w:p w14:paraId="3A79D98A" w14:textId="77777777" w:rsidR="00B74CCA" w:rsidRDefault="00B74CCA">
      <w:pPr>
        <w:pStyle w:val="a3"/>
      </w:pPr>
      <w:r>
        <w:t xml:space="preserve">　　在這個千變萬化當中，你要認識一個不變的，你認識這個不變的你就自在了，你掌握住這個不變的就得解脫自在。所以叫王，王就是自在的意思，王能發號施令。所以我們自性裡頭，妄心裡頭有一個真的，它不變，真如自性，一切法都是它所現的。你認識了這個，你就真的得大自在。我們現在為什麼不自在？不認識自己，禪宗講「父母未生前本來面目」，就是自己你本來的面目，我們要認識清楚。我們現在是認妄為真，把假的當作真的，我們吃虧就在這個地方。</w:t>
      </w:r>
      <w:r>
        <w:t xml:space="preserve"> </w:t>
      </w:r>
    </w:p>
    <w:p w14:paraId="6F9B437E" w14:textId="77777777" w:rsidR="00B74CCA" w:rsidRDefault="00B74CCA">
      <w:pPr>
        <w:pStyle w:val="a3"/>
      </w:pPr>
      <w:r>
        <w:t xml:space="preserve">　　『觀佛身』，佛的身體身相。三千年前釋迦牟尼佛應化到這個世間來，在經典上講他這個身體身相叫做應化身，他也有父母，跟我們一般平常人一樣。因為佛到哪一道、哪一類要去教化眾生，必定要現同類身，跟這一類相同，他才能夠度這一類的眾生。到我們人間來，當然他示現跟我們人一樣。他如果突然從天上掉下來，他成佛了，我看沒有一個人會學佛，為什麼？你天上掉下來的，我們是父母生的，我們跟你不一樣，你可以成佛，我們不可能成佛，我們就一點信心就沒有了。他應化到世間來也跟我們一樣，也有父母，有生老病死，一樣，要跟我們講就比較容易溝通，我跟你</w:t>
      </w:r>
      <w:r>
        <w:lastRenderedPageBreak/>
        <w:t>們一樣，我跟你一樣，我可以成佛，你也可以成佛。這樣我們就有信心，你是凡夫修成的，我也是凡夫修成的，大家才有信心來學習。所以佛示現在人間一定現同類身，不管度哪一個族類的眾生，必定現同類身去度他。</w:t>
      </w:r>
      <w:r>
        <w:t xml:space="preserve"> </w:t>
      </w:r>
    </w:p>
    <w:p w14:paraId="32793A1A" w14:textId="77777777" w:rsidR="00B74CCA" w:rsidRDefault="00B74CCA">
      <w:pPr>
        <w:pStyle w:val="a3"/>
      </w:pPr>
      <w:r>
        <w:t xml:space="preserve">　　這就是像《普門品》觀世音菩薩三十二應身，應以什麼身得度，他就現什麼身分去幫助那一類的眾生。三十二應是三十二大類，不是說只有現三十二種，是三十二個大類，每一類裡面都無量無邊，每一個種類裡面都無量無邊，非常多。比如說人身，人道種類也很多，族群也不一樣。我們不要講外太空，不要講其他三大部洲，就講我們南贍部洲，我們現在這個地球在經典上講屬於南贍部洲，這個人的臉形跟地球差不多。還有，另外也是人道，還有北俱盧洲，壽命都是一千歲，他們衣食自然，生活非常享福，所以那邊的人不學佛，佛法沒有。另外西牛貨洲、東勝身洲都是人道。我們現在只能看到南贍部洲。南贍部洲是不是只有這個地球？不是，很大，我們這個地球只是南贍部洲其中的一顆小星球。這個地球上面我們看到人就有好幾種，種類也不少，光這個地球上的人種也不少，有白人、黑人、紅色的，我們是黃種人。我們黃種人又有分好幾種，日本人還是黃種人，中國人也是黃種人，韓國的、菲律賓的、越南的、泰國的，每一類裡面又分很多。所以佛是隨類現身。</w:t>
      </w:r>
      <w:r>
        <w:t xml:space="preserve"> </w:t>
      </w:r>
    </w:p>
    <w:p w14:paraId="6FB6BEB3" w14:textId="77777777" w:rsidR="00B74CCA" w:rsidRDefault="00B74CCA">
      <w:pPr>
        <w:pStyle w:val="a3"/>
      </w:pPr>
      <w:r>
        <w:t xml:space="preserve">　　佛示現到人間，當時印度看相算命的，大家公認的就是三十二相八十種好，這是人間最好、最富貴的相，當時印度算命的看這個。所以佛一出生，他父親就請很高明的算命仙來算，算命的也滿厲害的，說這個人將來會出家去修行，這個是當時算命看相他就能看出三十二相八十種好，是我們人間最好的相。經典上講，佛有無量相，相有無量好，佛的相好實際上是無量無邊，那是報身佛，我們是無法想像。要觀無量相、無量好，根據《佛說觀無量壽佛經》去作觀，去觀想，觀想觀成就了就見到。</w:t>
      </w:r>
      <w:r>
        <w:t xml:space="preserve"> </w:t>
      </w:r>
    </w:p>
    <w:p w14:paraId="50BECF43" w14:textId="77777777" w:rsidR="00B74CCA" w:rsidRDefault="00B74CCA">
      <w:pPr>
        <w:pStyle w:val="a3"/>
      </w:pPr>
      <w:r>
        <w:t xml:space="preserve">　　這裡增上寺是學淨土宗二祖善導大師這個淨土的系統。善導大師他著的《觀無量壽佛經四帖疏》，日本學的都是善導大師的，大雄寶殿也供善導大師。這說明他們學的是善導大師這一系統，就是《佛說觀無量壽佛經四帖疏》，他的註解是《四帖疏》。那個觀想境界非常廣大，心要非常細、非常定，這是佛的報身。一般講我們現在能夠觀的，佛示現在人間的劣應身，三十二相八十種好，這個我們現在可以觀。所以我們現在雕刻的佛像，還有畫畫的佛像，根據《造像量度經》這個規格標準來畫，就是把佛的三十二相八十種好要把它畫出來、要把它雕出來。</w:t>
      </w:r>
      <w:r>
        <w:t xml:space="preserve"> </w:t>
      </w:r>
    </w:p>
    <w:p w14:paraId="43222F75" w14:textId="77777777" w:rsidR="00B74CCA" w:rsidRDefault="00B74CCA">
      <w:pPr>
        <w:pStyle w:val="a3"/>
      </w:pPr>
      <w:r>
        <w:t xml:space="preserve">　　佛這個圓滿的身相怎麼來的？我們看到上面的經文，每個眾生的形色種類好不好都不一樣，可以說千差萬別，形形色色。為什麼有這些差別？就是造善跟不善。你造作善業，你得到的身體、居住的環境就好，就莊嚴。你善修得愈多愈大愈圓滿，你身相的果報就愈圓滿，你的體質愈圓滿。『諸相莊嚴』，我們就講三十二相八十種好，『諸相莊嚴，光明顯曜』，這是果報，現在他的身相是他的果報。『從百千億福德所生』，這是修因。他為什麼「諸相莊嚴，光明顯曜」？因為他是「從百千億福德所生」。這個百千億不是代表數字，是代表無量無邊，圓滿。為什麼講無量無邊？因為善、不善業都是從我們心念頭產生的。佛念念當中都是純淨純善，他念念當中沒有妄想分別執著，就像《金剛經》講的，「應無所住，而生其心」、「無我相，無人相，無眾生相，無壽者相」，沒有四相。他念念為眾生，沒有為自己，所以他的念頭純淨純善，念念都沒有妄想分別執著，這叫福德。</w:t>
      </w:r>
      <w:r>
        <w:t xml:space="preserve"> </w:t>
      </w:r>
    </w:p>
    <w:p w14:paraId="1183677C" w14:textId="77777777" w:rsidR="00B74CCA" w:rsidRDefault="00B74CCA">
      <w:pPr>
        <w:pStyle w:val="a3"/>
      </w:pPr>
      <w:r>
        <w:t xml:space="preserve">　　我們眾生，福有，但是德就沒有了。這個德是什麼？功德。功德就是《金剛經》講的離四相、離四見，無我相、人相、眾生相、壽者相，無我見、人見、眾生見、壽者見。他念念不住相，念念當中都是純淨純善，沒有妄想分別執著，這個就是他的因。我們眾生這個身相是百千億業障所生的，為什麼我們是百千億業障所生？我們念念都是落在妄想分別執著，自私自利，貪瞋痴慢，縱然修福也都夾雜這些煩惱，雖然有善，但是不純，有夾雜。佛，見思煩惱斷盡，塵沙煩惱斷盡，無明煩惱斷盡了，所以他的善是最純。我們眾生真的是念念都是業障，每一念都落在妄想分別執著，起心動念都落在妄想分別執著。所以《地藏菩薩本願經》佛給我們講，「閻浮提眾生起心動念，無不是罪，無不是業」，起心動念都是罪、都是業。為什麼？起心動念都是妄想分別執著，都落在妄想分別執著。</w:t>
      </w:r>
      <w:r>
        <w:t xml:space="preserve"> </w:t>
      </w:r>
    </w:p>
    <w:p w14:paraId="7925BA90" w14:textId="77777777" w:rsidR="00B74CCA" w:rsidRDefault="00B74CCA">
      <w:pPr>
        <w:pStyle w:val="a3"/>
      </w:pPr>
      <w:r>
        <w:t xml:space="preserve">　　我們現在修學就是要把妄想分別執著轉過來，要放下，修什麼？其實就是修放下妄想分別執著。我們現在修的，開始從外面比較粗的先放，然後慢慢放到內心裡面最細的。現在叫我們放下內心裡面微細的這些妄想分別執著，我們一般做不到，但是從外面粗相，比較粗的，先放。先放什麼？先放下惡業。所以我們修學從哪裡下手？修十善業下手。十善業修到究竟圓滿就成佛了。</w:t>
      </w:r>
      <w:r>
        <w:t xml:space="preserve"> </w:t>
      </w:r>
    </w:p>
    <w:p w14:paraId="37732132" w14:textId="77777777" w:rsidR="00B74CCA" w:rsidRDefault="00B74CCA">
      <w:pPr>
        <w:pStyle w:val="a3"/>
      </w:pPr>
      <w:r>
        <w:t xml:space="preserve">　　所以《佛說觀無量壽佛經》淨業三福第一福，「孝養父母，奉事師長，慈心不殺，修十善業」。一部《地藏菩薩本願經》講的內容偏重在孝養父母、奉事師長，當然也有慈心不殺、修十善業，但是它比較偏重在孝養父母、奉事師長。我們這部《十善業道經》是偏重在慈心不殺、修十善業。所以一部《地藏菩薩本願經》跟一部《佛說十善業道經》，合起來就是《佛說觀無量壽佛經》淨業三福第一福的具體補充說明。淨業三福講的是一個綱領，這是細目，比較詳細的內容，詳細的修學理論、方法跟境界、果報。我們想要修到佛這個身，我們就要放下妄想分別執著，從十善業來做起，先放下惡業，修十善業。進一步，你修了十善業，不執著這個善業，像《金剛經》講的不住相，我們就可以提升，跟佛菩薩（佛、法身大士）一樣的境界。從這裡下手。</w:t>
      </w:r>
      <w:r>
        <w:t xml:space="preserve"> </w:t>
      </w:r>
    </w:p>
    <w:p w14:paraId="56CD50CE" w14:textId="77777777" w:rsidR="00B74CCA" w:rsidRDefault="00B74CCA">
      <w:pPr>
        <w:pStyle w:val="a3"/>
      </w:pPr>
      <w:r>
        <w:t xml:space="preserve">　　「諸相莊嚴，光明顯曜」這個果報，我想大家看了也都很喜歡。看了如果你也想要這個相，那就要修這個因。你要知道這個相是一個果報，那你要知道他是修什麼因才得這個果報，你也想得這個果報，那你也要修這個因，你就得到這個果報。如果不修因，一直想要得果報，那不可能的事情。所以阿難尊者在《楞嚴經》，佛問他說，你是什麼動機來出家的？你為什麼要出家？佛問他的動機，當初你的念頭為什麼？是什麼樣的念頭想要出家？阿難就講，他說我看到佛你這個相，就是這裡講的諸相莊嚴、光明顯曜，知道這個不是父母生的，一定是你修學修來的，我也想要跟你一樣，所以我才跟你出家修學。阿難是為了他也要修得跟佛一樣的相好他才出家修學。相好的確是修來的，修學修來的。</w:t>
      </w:r>
      <w:r>
        <w:t xml:space="preserve"> </w:t>
      </w:r>
    </w:p>
    <w:p w14:paraId="1DA1E048" w14:textId="77777777" w:rsidR="00B74CCA" w:rsidRDefault="00B74CCA">
      <w:pPr>
        <w:pStyle w:val="a3"/>
      </w:pPr>
      <w:r>
        <w:t xml:space="preserve">　　相好的人，我們一般看相算命，看相算命其實也不是迷信，看人家的面相哪有什麼迷信？看相，你看這個善人，他現出來那個相就是一個善的相，他的言語柔和，行為不會傷害別人，他的舉止、他的言行非常和雅。我們看到善人，我們當然很喜歡跟他接近。如果看到一個惡人，殺氣騰騰，我看你看了就要敬而遠之，不敢跟他接近。所以過去古人，古時候中國的讀書人都會看相，他怎麼看？看你的相，看你的言語舉止，就知道這個人是禍是福。這個比算八字還要準，你直接的去觀察，直接去看，直接去感受。講話，如果這個人講話很厚道，這個人一定有福；如果這個人講話尖酸刻薄，保證他沒福報。這沒什麼迷信，這個是他修的，他的行為。他的身口意三業行為是因，得到禍福是他的果報。如果一個人常常就是不佔人家便宜，都吃虧，這個人一定有福報。如果你很計較，斤斤計較，怕吃虧，這個人沒福報。</w:t>
      </w:r>
      <w:r>
        <w:t xml:space="preserve"> </w:t>
      </w:r>
    </w:p>
    <w:p w14:paraId="6625DDC8" w14:textId="77777777" w:rsidR="00B74CCA" w:rsidRDefault="00B74CCA">
      <w:pPr>
        <w:pStyle w:val="a3"/>
      </w:pPr>
      <w:r>
        <w:t xml:space="preserve">　　古人講吃虧是福，老和尚以前在圖書館常常教我們這些，我謹記在心。所以我跟人家相處寧願吃虧，不佔人家便宜，跟人家分東西，我分少一點，你分多一點。這就是布施，你有做這個布施，你就有福了。我雖然修得沒有老和尚那麼好，但是有一點點，沾到一點邊。本來我也是很沒有福報的，大家也可以看我在家的相片，也是很沒有福報，大概壽命也不會長到哪裡去，以前生下來就生病了。這一生學了佛，多少也有一些改變。所以諸相莊嚴是修來的。你現在認真修，如果你如理如法的修，三個月、半年你會有一個小的改變，修個三、五年你會有大的轉變，十年八年那個轉變就更大。</w:t>
      </w:r>
      <w:r>
        <w:t xml:space="preserve"> </w:t>
      </w:r>
    </w:p>
    <w:p w14:paraId="55BA2144" w14:textId="77777777" w:rsidR="00B74CCA" w:rsidRDefault="00B74CCA">
      <w:pPr>
        <w:pStyle w:val="a3"/>
      </w:pPr>
      <w:r>
        <w:t xml:space="preserve">　　這個相跟光明都是連帶關係。這個光明，我們中國人講氣氛，這個氣氛好不好，外國人講磁場，佛經講光明。物質的波動就是愈遠它就愈弱，我們人意識的思想波是愈遠愈弱，佛菩薩他這個波是遍虛空法界，他的光明遍虛空法界，它是很均勻遍虛空法界。這個身體諸相莊嚴，他散發出來有光明。好像我們看一個人，一般看相的都看氣色，如果這個人紅光滿面、容光煥發，這個人最近可能發財了，或者有喜事，所謂人逢喜事精神爽。如果你看一個人他在走倒楣運，他也有光，他是黑光，黑黑的，黯淡。有一些遭遇到鬼神，惡鬼邪神給他附身，黑的、綠的、青的都有，我們看他也有光，他那個光不好。紅光、白光比較好。這個光就是看氣色。每個物質都會有光，當然我們人身體都有發光。身體的體質也會不一樣，有的人身體健康，有的人體弱多病，我就是體弱多病的那一種，但有的人身體很好。身體不好，修行也會改善，一般修福報修得大、修得多，身體會改變。另外，你得禪定，那改變的幅度更大，你有定功。</w:t>
      </w:r>
      <w:r>
        <w:t xml:space="preserve"> </w:t>
      </w:r>
    </w:p>
    <w:p w14:paraId="609AFED9" w14:textId="77777777" w:rsidR="00B74CCA" w:rsidRDefault="00B74CCA">
      <w:pPr>
        <w:pStyle w:val="a3"/>
      </w:pPr>
      <w:r>
        <w:t xml:space="preserve">　　你有定，我們做三時繫念第一首讚就要唱「戒定真香」，戒定真的散發出香氣，所謂香光莊嚴，香。你看虛雲老和尚他一年都沒洗澡，一年剃一次頭，你看他的照片，頭髮很長，他一年才剃一次頭，穿的衣服破破爛爛的，那個衣服很久沒有洗，那個油垢都一層。但是你去聞有香味，它不臭。如果我們身體常常發出臭味道，這就表示我們修得很差勁，修得不好。修得好，這個身體會改善，味道就一直改善。一個人如果他的心善良，他散發出來的磁場，我們叫光明，磁場，你跟他坐在一起，你會很舒服，你會感覺到很安詳。如果我們跟一個人他惡業很重，他散發出來那個氣分就不好，比如說他心很急躁，他正在發脾氣，你坐在那裡渾身都不對勁，氣分不對，你要趕快走。這些都屬於光明。</w:t>
      </w:r>
      <w:r>
        <w:t xml:space="preserve"> </w:t>
      </w:r>
    </w:p>
    <w:p w14:paraId="352FC02C" w14:textId="77777777" w:rsidR="00B74CCA" w:rsidRDefault="00B74CCA">
      <w:pPr>
        <w:pStyle w:val="a3"/>
      </w:pPr>
      <w:r>
        <w:t xml:space="preserve">　　我們為什麼見不到佛的光明？佛的光明是普照，不管在任何地方、任何一個時候，佛光都普照，我們為什麼見不到？不是說佛光沒有照，是我們的業障蓋住，障礙住了，我們煩惱習氣太重。如果我們煩惱習氣減輕一點，你感受到的佛光就會比較明顯。如果我們煩惱習氣伏住了，你感受就更明顯；斷掉了，那接受到佛光就很大。所以我們煩惱習氣除掉了，我們自己本身障礙排除掉，就接受到佛光注照。</w:t>
      </w:r>
      <w:r>
        <w:t xml:space="preserve"> </w:t>
      </w:r>
    </w:p>
    <w:p w14:paraId="03EC1CB3" w14:textId="77777777" w:rsidR="00B74CCA" w:rsidRDefault="00B74CCA">
      <w:pPr>
        <w:pStyle w:val="a3"/>
      </w:pPr>
      <w:r>
        <w:t xml:space="preserve">　　我們現在煩惱習氣很重，實在講要伏煩惱、斷煩惱還真不容易，尤其我們生長在末法時期五濁惡世，實在是不容易，實在講要不增長都很難，何況去伏住？所以現在我們修淨土這個法門，它有它的殊勝之處，就是藉佛名號來啟發我們自性的佛光。所以當你念佛的時候就是佛光在給你注照。有的人他念佛，這什麼原因？我也常常去實驗這個事情，有時候念佛，過去念佛有時候念得很舒服，有時候心很煩的時候念不下去。為什麼念不下去？念不下去就是煩惱業障現前，他去排斥這個佛光，排斥。你煩惱業障比較輕，你就不排斥；你正在發作的時候，排斥。排斥，如果你還是念，還是聽，慢慢它就會恢復平靜。但是往往煩惱起來的時候念不下去，不想念。</w:t>
      </w:r>
      <w:r>
        <w:t xml:space="preserve"> </w:t>
      </w:r>
    </w:p>
    <w:p w14:paraId="1415A1CC" w14:textId="77777777" w:rsidR="00B74CCA" w:rsidRDefault="00B74CCA">
      <w:pPr>
        <w:pStyle w:val="a3"/>
      </w:pPr>
      <w:r>
        <w:t xml:space="preserve">　　念佛的確是佛光注照，尤其我們現在採用這個叫持名念佛。念佛有四種，實相念佛、觀想念佛、觀像念佛、持名念佛。持名念佛是在《觀無量壽佛經》的第十六觀，講持名。持名念佛在四種念佛當中是最方便、最殊勝，也最究竟、最圓滿的。</w:t>
      </w:r>
      <w:r>
        <w:t xml:space="preserve"> </w:t>
      </w:r>
    </w:p>
    <w:p w14:paraId="1CECCD61" w14:textId="77777777" w:rsidR="00B74CCA" w:rsidRDefault="00B74CCA">
      <w:pPr>
        <w:pStyle w:val="a3"/>
      </w:pPr>
      <w:r>
        <w:t xml:space="preserve">　　現在都有做念佛機，念佛機很方便。這幾天同修開車都有放四字五音的佛號，加一點音樂。以前，十幾年前，我在圖書館，帶十幾位出家的師兄弟到錄音室去錄。三年前，我跟老和尚來日本，也到東京去看江本勝博士，他專門在研究水結晶。他那一年去澳洲，悟梵師送他一部念佛機，他帶回來，他也放那個念佛機的佛號給水聽，聽了之後，他照出來的結晶也非常美麗。所以江博士問我說那個是誰錄的？我說是我們錄的。我聽不懂日語，他講的意思大概是水也喜歡一點音樂，佛號再加一點音樂，跟我們人一樣會比較喜歡。所以他有打幻燈片出來，四字四音的結晶也很好，但是跟四字五音的結晶排列那個圖案不一樣，加一點音樂就比較燦爛一點。</w:t>
      </w:r>
      <w:r>
        <w:t xml:space="preserve"> </w:t>
      </w:r>
    </w:p>
    <w:p w14:paraId="438FB38B" w14:textId="77777777" w:rsidR="00B74CCA" w:rsidRDefault="00B74CCA">
      <w:pPr>
        <w:pStyle w:val="a3"/>
      </w:pPr>
      <w:r>
        <w:t xml:space="preserve">　　最近江本勝博士那個水結晶實驗出來，我們就恍然大悟了，原來這些礦物、植物都有見聞覺知。我們人的意念、念頭，善的念頭給它，它那個結晶就變成好的；如果你罵它，用惡意給它，惡念加給它，就變成不好的。所以這個證明了我們這部經前面講的，這一切的現象是心造善、不善現出來的相。江博士這個實驗也有科學依據，這個就不迷信。所以我們根據這些資料，愈來愈證實佛經上講的這些道理，我們更進一步能夠明白。所以我們同修大家如果發大悲心，你發善心要救苦救難，你念大悲咒、念觀音菩薩，比江博士那個效果會好百千億倍，這一點不假，就看你的心。你的心如果愈定、愈清淨，效果就愈好。這個是講光明顯曜。我們要得到佛光注照，念佛這個方法是最直接的。</w:t>
      </w:r>
      <w:r>
        <w:t xml:space="preserve"> </w:t>
      </w:r>
    </w:p>
    <w:p w14:paraId="7AE7A2E6" w14:textId="77777777" w:rsidR="00B74CCA" w:rsidRDefault="00B74CCA">
      <w:pPr>
        <w:pStyle w:val="a3"/>
      </w:pPr>
      <w:r>
        <w:t xml:space="preserve">　　我們修學都要透過實驗。我在《往生傳》裡面看，在《近代往生傳》看到一則台灣，民國初年印光祖師有寫了一篇序文，台灣哪個地方我忘記了，也是一位女眾，大概是得了癌症，臨終的時候全身都爛了，</w:t>
      </w:r>
      <w:r>
        <w:t>都發臭。那個時候也沒有什麼冷氣、什麼冰，現在才有冷氣，那時候沒有。然後同修就給她助念，勸她念佛趕快求生淨土，她也接受了，後來念到竟然她一點臭味都沒有，佛光，念到跟佛光一相應，佛光這個磁場一加持，那個就消失掉了。但是這個是在書看到的，我們沒有親自看到，我們總是，「是不是寫書的人寫得誇張一點？」有時候我們人講話都會誇大一點。</w:t>
      </w:r>
      <w:r>
        <w:t xml:space="preserve"> </w:t>
      </w:r>
    </w:p>
    <w:p w14:paraId="236155BB" w14:textId="77777777" w:rsidR="00B74CCA" w:rsidRDefault="00B74CCA">
      <w:pPr>
        <w:pStyle w:val="a3"/>
      </w:pPr>
      <w:r>
        <w:t xml:space="preserve">　　我在二ＯＯ五年到香港打佛七，香港佛陀教育協會有位張麗婷居士，她的母親往生，我是現場沒看到，但是她們家屬都看到了，聽說悟梵師也去給她媽媽助念，美國有一位居士是全程助念，他全程看到。這位張居士她的先生沒學佛，他沒學佛，但他太太學佛了，來聽經，但是他也沒有反對他太太來學佛，他是不反對，但是他也不會學。他的岳母那天往生，他們就見到佛在空中，佛光從窗戶照進來，他們正在助念，要往生了，助念，他們大家都跑出去看，天空是什麼東西？天空整個都不一樣了。這個先生看到就一直拜、一直拜，後來他還拿了錄影機錄了一小段，他說我太慢了，後面才錄一點點，那個錄相機往空中去錄。我們打佛七的時候，她母親就斷食了，就開始斷食。後來我到馬來西亞、新加坡去做三時繫念，她母親就走了。後來再請我去香港，去給她做一次三時繫念。然後她先生就一直跟我講：悟道法師，我現在相信了，我現在相信了，因為我自己親自看到，不得不信。現在她先生是信得比他太太還信，他說他真看到了，他也錄了一點點。</w:t>
      </w:r>
      <w:r>
        <w:t xml:space="preserve"> </w:t>
      </w:r>
    </w:p>
    <w:p w14:paraId="6822AA4B" w14:textId="77777777" w:rsidR="00B74CCA" w:rsidRDefault="00B74CCA">
      <w:pPr>
        <w:pStyle w:val="a3"/>
      </w:pPr>
      <w:r>
        <w:t xml:space="preserve">　　後來我們就請她到，等她媽媽做滿七，我們請她到台灣中壢善果林，那時候請她去那邊參加三時繫念法會。剛好善果林他們也有幾隻雞，長生雞在那邊念佛，念台語的。有一位居士能夠教那一群雞念佛，雞就跟他念念念，放念佛機給牠聽，然後教牠念。你跟牠念阿彌陀佛，牠也會跟著你念阿彌陀佛。有一隻公雞很大，很老了，就是張居士她媽媽要去做三時繫念那兩次，那個佛七往生了，這隻雞往生了。那往生，他們問我說怎麼辦？我說助念，雞也要助念。人要助念，雞也要助念。他們就弄一個紙箱子，然後把那隻公雞放在紙箱，就放在大殿佛堂，大家打佛七念佛給牠念了三天。念了三天，要做三時繫念前一天晚上，我們就在那邊，大家說佛學問答要問問題，問問題說：悟道法師，這隻雞很殊勝，往生了三天，一點味道都沒有，全身柔軟。他說等一下你要佛學問答，跟大家講。</w:t>
      </w:r>
      <w:r>
        <w:t xml:space="preserve"> </w:t>
      </w:r>
    </w:p>
    <w:p w14:paraId="14EBE467" w14:textId="77777777" w:rsidR="00B74CCA" w:rsidRDefault="00B74CCA">
      <w:pPr>
        <w:pStyle w:val="a3"/>
      </w:pPr>
      <w:r>
        <w:t xml:space="preserve">　　那一次我有請佛教衛星去錄影，請個錄影師去現場錄影、錄相。他說：悟道法師，你不相信你就聞看看。實在講我有一點不敢聞，就擺在我前面。不相信你聞看看，一絲毫味道都沒有，我們都聞過了。我不聞也不好意思，出家人還比居士沒膽，我們都敢聞，你不敢聞，我就硬著頭皮去聞一聞。真的是一點味道都沒有，一絲絲的味道都沒有，三天。所以公雞往生，我們在倓虛老法師、諦閑法師，《影塵回憶錄》、《往生傳》裡面，鳥往生了，公雞往生，畜生道往生，也有這個記載。人往生跟動物往生的，我自己也親自見到了。</w:t>
      </w:r>
      <w:r>
        <w:t xml:space="preserve"> </w:t>
      </w:r>
    </w:p>
    <w:p w14:paraId="38A5FF23" w14:textId="77777777" w:rsidR="00B74CCA" w:rsidRDefault="00B74CCA">
      <w:pPr>
        <w:pStyle w:val="a3"/>
      </w:pPr>
      <w:r>
        <w:t xml:space="preserve">　　所以我們念到還沒有改善的時候就是我們還不相應，但是還是要念。念到相應，佛光一照，你這些苦難都沒有了，就消失了。但是你要有信心，你念一念，一面念一面懷疑，就自己造成一些障礙。信願行，信是第一個。所以我們業障排除就見到佛光。我們修淨土多念佛，念佛就是佛光注照的時候。如果你念到業障消除了，你就見到佛了，所謂「憶佛念佛，現前當來，必定見佛」。持名念佛比較方便，行住坐臥都可以念，晚上躺著你放個念佛機可以念。</w:t>
      </w:r>
      <w:r>
        <w:t xml:space="preserve"> </w:t>
      </w:r>
    </w:p>
    <w:p w14:paraId="5339B2A3" w14:textId="77777777" w:rsidR="00B74CCA" w:rsidRDefault="00B74CCA">
      <w:pPr>
        <w:pStyle w:val="a3"/>
      </w:pPr>
      <w:r>
        <w:t xml:space="preserve">　　另外觀像也可以輔助。觀像，我也很喜歡，回去台灣常常喜歡到佛具店去看看佛像。最近新竹有人送我一尊佛像，很大，比這個還高，那天我們去看看，有位居士要送給我。後來我就再到另外一家佛具店，那位居士也都有聽老和尚講經，他又送我四大天王，送佛像，韋馱、伽藍，雕得都很不錯。所以我都常常勸雕佛像的，我說你可以修觀像念佛，你們做這個行業剛好可以修觀像念佛。我們沒有事情的時候，你專心看佛像，這個也可以得無量福報，這是《觀無量壽佛經》講的「但觀佛像得無量福」。</w:t>
      </w:r>
      <w:r>
        <w:t xml:space="preserve"> </w:t>
      </w:r>
    </w:p>
    <w:p w14:paraId="6786F7A5" w14:textId="77777777" w:rsidR="00B74CCA" w:rsidRDefault="00B74CCA">
      <w:pPr>
        <w:pStyle w:val="a3"/>
      </w:pPr>
      <w:r>
        <w:t xml:space="preserve">　　觀佛像要知道修因證果，修什麼因得這個果報。念佛法門的殊勝就是從果修因，直接把佛這個圓滿的果報印在我們的心想，你一直薰，薰到最後，不知不覺你就變成佛了。念佛是因，成佛是果。這個在《楞嚴經》講叫香光莊嚴，薰染，薰習。直接從佛的果薰我們因地心，這是念佛法門的特色。所以「憶佛念佛，現前當來，必定見佛」。看看佛像，你專心的看，你會得無量的福報。所以我們有時間多看佛像，就不要看其他的。你看佛像，這個佛的圓滿的果報，把它印在我們第八識阿賴耶識裡面加深印象，你深到一定的程度，它就起作用。我們現在還沒有起作用，功力還不夠，要加強。</w:t>
      </w:r>
      <w:r>
        <w:t xml:space="preserve"> </w:t>
      </w:r>
    </w:p>
    <w:p w14:paraId="3FD76C61" w14:textId="77777777" w:rsidR="00B74CCA" w:rsidRDefault="00B74CCA">
      <w:pPr>
        <w:pStyle w:val="a3"/>
      </w:pPr>
      <w:r>
        <w:t xml:space="preserve">　　下面這一句講『蔽諸大眾』，「蔽」就是隱蔽。在這個大會當中，佛的諸相莊嚴，這個光明掩蓋大眾所有的光明。蔽，就是大眾的光明都隱蔽起來了。好像我們外面那個路燈，晚上開了路燈，開了很亮，還很光明，但是白天太陽一出來，那個路燈好像就看不到了，被太陽的強光掩蓋了。在這個法會大眾當中，每個人都有光明，但是都被佛廣大的佛光掩蓋了，大家那個光都顯不出來，只有見到佛光。所以說「蔽諸大眾」。</w:t>
      </w:r>
      <w:r>
        <w:t xml:space="preserve"> </w:t>
      </w:r>
    </w:p>
    <w:p w14:paraId="46658D3F" w14:textId="77777777" w:rsidR="00B74CCA" w:rsidRDefault="00B74CCA">
      <w:pPr>
        <w:pStyle w:val="a3"/>
      </w:pPr>
      <w:r>
        <w:t xml:space="preserve">　　『設無量億自在梵王，悉不復現』。「設」是假設，「無量億」，這是形容很多很多。「自在梵王」，是色界天，修四禪八定，大梵天王，摩醯首羅天，他們得禪定，伏煩惱，色界天人他們都會放光，身體都有光，每一個梵天的天王他身上散發出來的光也不可思議。但是無量億自在梵王的光在佛光普照之下也看不到。自在天王的光就好像路燈，一盞一盞路燈的光，佛光就像太陽光一樣，太陽光一出來，這個路燈就見不到，那小蠟燭的光更顯不出來。這是形容佛光普照，佛的光明廣大無邊。</w:t>
      </w:r>
      <w:r>
        <w:t xml:space="preserve"> </w:t>
      </w:r>
    </w:p>
    <w:p w14:paraId="40E872B8" w14:textId="77777777" w:rsidR="00B74CCA" w:rsidRDefault="00B74CCA">
      <w:pPr>
        <w:pStyle w:val="a3"/>
      </w:pPr>
      <w:r>
        <w:t xml:space="preserve">　　我們如果接觸到佛光，業障就消除了。怎麼接觸到佛光？我建議大家多念《無量壽經》，你念一遍，佛光就照一遍。你沒有時間，念一句佛號，一句佛號就是佛光，念念當中就是佛光的注照。到我們臨命終的時候，這個力量如果強，它就起作用。我們現在平常就要培養這個，這個到臨命終才有用，其他都不重要，這個帶得去的。臨命終的時候，你銀行的存摺不屬於你的，多少錢也不是你的，你的房子也不是你的，你的家親眷屬也不會跟你去，連你自己這個身體你都帶不走，什麼能帶得走？唯有你的願王，你念這句佛號發願往生淨土，這一念引導你，一念之間就到極樂世界，那是真的，我們修就修這一個。世間都是假的，你一樣都帶不走。聰明人，有智慧的人，當然要修真的。我們帶得走的要修，帶不走的你不要去執著，它只是暫時給我們使用而已，包括我們自己的身體也是暫時給你使用，時間到了，不能用了，你就要換掉。但是我們這個心不生不滅，那我們的願引導我們往哪裡去？那我們現在要發願，念佛要發願往西方極樂世界，目標要清楚。我們臨終的時候，目標方向清清楚楚、明明白白，那佛來接引，我們就去作佛，這一生修行就圓滿了。</w:t>
      </w:r>
      <w:r>
        <w:t xml:space="preserve"> </w:t>
      </w:r>
    </w:p>
    <w:p w14:paraId="3085C59A" w14:textId="77777777" w:rsidR="00B74CCA" w:rsidRDefault="00B74CCA">
      <w:pPr>
        <w:pStyle w:val="a3"/>
      </w:pPr>
      <w:r>
        <w:t xml:space="preserve">　　大家讀《無量壽經》、讀《彌陀經》，讀這部經，你讀經都會有佛光給我們注照，《無量壽經》讀了，你感受會比較明顯。《無量壽經》我每次讀到「光明遍照第十二品」，一直到寶樹，讀了特別有感受。特別讀到極樂世界寶樹放光，清淨光、安穩光、解脫光，你讀到這一段，你身心會有感受，有感受就是佛光給你注照。所以大家到寺院點光明燈，不是一點就可以，點了之後也要知道後續要怎麼修，讓這個光不斷，我們心裡的念頭佛號不斷就是佛光不斷。所以夏蓮居老居士在《淨語》裡面給我們講，這一句佛號「苦樂忙閒莫停聲」，受苦的時候，快樂的時候，很忙的時候，很悠閒的時候，不要停下來，出聲念、默念，這句佛號不要停下來，苦樂忙閒莫停聲，就時時刻刻在佛光照耀之下。</w:t>
      </w:r>
      <w:r>
        <w:t xml:space="preserve"> </w:t>
      </w:r>
    </w:p>
    <w:p w14:paraId="16FA66BC" w14:textId="77777777" w:rsidR="00B74CCA" w:rsidRDefault="00B74CCA">
      <w:pPr>
        <w:pStyle w:val="a3"/>
      </w:pPr>
      <w:r>
        <w:t xml:space="preserve">　　下面講『其有瞻仰如來身者，莫不目眩』，這是形容佛光光明太大，這是形容。這一段經文就是教我們觀佛身，也有觀像念佛，以我們修淨土法門來講，它也有觀像念佛這個意思在。就本經的意思來講，觀佛他怎麼修的，得到諸相莊嚴、光明顯曜的果報，要知道修因。是從百千億福德所生的，百千億福德就是根本要從十善業下手，從這個地方來修學。</w:t>
      </w:r>
      <w:r>
        <w:t xml:space="preserve"> </w:t>
      </w:r>
    </w:p>
    <w:p w14:paraId="1F440035" w14:textId="77777777" w:rsidR="00B74CCA" w:rsidRDefault="00B74CCA">
      <w:pPr>
        <w:pStyle w:val="a3"/>
      </w:pPr>
      <w:r>
        <w:t xml:space="preserve">　　今天時間到了，我們就講到這一段。　　</w:t>
      </w:r>
    </w:p>
    <w:sectPr w:rsidR="00B74C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9076B" w14:textId="77777777" w:rsidR="00B74CCA" w:rsidRDefault="00B74CCA" w:rsidP="00DE2AB2">
      <w:r>
        <w:separator/>
      </w:r>
    </w:p>
  </w:endnote>
  <w:endnote w:type="continuationSeparator" w:id="0">
    <w:p w14:paraId="07C58BC1" w14:textId="77777777" w:rsidR="00B74CCA" w:rsidRDefault="00B74CCA" w:rsidP="00DE2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E3D65" w14:textId="77777777" w:rsidR="00B74CCA" w:rsidRDefault="00B74CCA" w:rsidP="00DE2AB2">
      <w:r>
        <w:separator/>
      </w:r>
    </w:p>
  </w:footnote>
  <w:footnote w:type="continuationSeparator" w:id="0">
    <w:p w14:paraId="77875861" w14:textId="77777777" w:rsidR="00B74CCA" w:rsidRDefault="00B74CCA" w:rsidP="00DE2A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B2"/>
    <w:rsid w:val="007931EE"/>
    <w:rsid w:val="00B74CCA"/>
    <w:rsid w:val="00DE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003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2A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2A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2A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2A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1671</Words>
  <Characters>9527</Characters>
  <Application>Microsoft Office Word</Application>
  <DocSecurity>0</DocSecurity>
  <Lines>79</Lines>
  <Paragraphs>22</Paragraphs>
  <ScaleCrop>false</ScaleCrop>
  <Company/>
  <LinksUpToDate>false</LinksUpToDate>
  <CharactersWithSpaces>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