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9BD86" w14:textId="77777777" w:rsidR="00CA1ECF" w:rsidRDefault="00CA1ECF">
      <w:r>
        <w:t xml:space="preserve">佛說十善業道經　　悟道法師主講　　（第二十四集）　　</w:t>
      </w:r>
      <w:r>
        <w:t>2007/6/20</w:t>
      </w:r>
      <w:r>
        <w:t xml:space="preserve">　　日本東京增上寺　　檔名：</w:t>
      </w:r>
      <w:r>
        <w:t xml:space="preserve">WD19-013-0024 </w:t>
      </w:r>
    </w:p>
    <w:p w14:paraId="394875F4" w14:textId="77777777" w:rsidR="00CA1ECF" w:rsidRDefault="00CA1ECF">
      <w:pPr>
        <w:pStyle w:val="a3"/>
      </w:pPr>
      <w:r>
        <w:t xml:space="preserve">　　「佛說十善業道經」。請大家翻開經本第十六頁，我們從經文第二行看起，請看經文：</w:t>
      </w:r>
      <w:r>
        <w:t xml:space="preserve"> </w:t>
      </w:r>
    </w:p>
    <w:p w14:paraId="2BE1D4EE" w14:textId="77777777" w:rsidR="00CA1ECF" w:rsidRDefault="00CA1ECF">
      <w:pPr>
        <w:pStyle w:val="a3"/>
      </w:pPr>
      <w:r>
        <w:t xml:space="preserve">　　【爾時世尊復告龍王言。若有菩薩。依此善業。於修道時。能離殺害而行施故。常富財寶無能侵奪。長壽無夭。不為一切怨賊損害。】</w:t>
      </w:r>
      <w:r>
        <w:t xml:space="preserve"> </w:t>
      </w:r>
    </w:p>
    <w:p w14:paraId="11B26649" w14:textId="77777777" w:rsidR="00CA1ECF" w:rsidRDefault="00CA1ECF">
      <w:pPr>
        <w:pStyle w:val="a3"/>
      </w:pPr>
      <w:r>
        <w:t xml:space="preserve">　　我們晚上從這段經文看起。我們前面的經文，我把修十善業所得到殊勝的果報，大概簡單跟大家做一個報告。從這一段開始，就是佛在告訴我們以十善業再加上菩薩的六度，布施、持戒、忍辱、精進、禪定、智慧，後面這四念處、四如意足、四正勤、七覺支、八正道，這個三十七道品，加上止觀、方便。可以說一切佛法的修學，不管大乘、小乘，都是建立在十善業道的基礎上面，離開十善業就談不上佛法了。我們要得到人天福報也離不開十善業，如果沒有十善業的基礎，修福也得不到人天福報，大部分的福報在羅剎、阿修羅、畜生道、鬼道，也有享大福報的。所以從人天福報一直到無上菩提，都是以十善業做一個根基，這個我們不能疏忽。我們修淨土法門，淨業三福第一福就跟我們講得非常清楚，所以我們也不能疏忽掉修十善業，這是一切佛法的根本。菩薩的六度還是建立在十善業道的基礎上，如果離開十善業，可以說就沒有佛法。</w:t>
      </w:r>
      <w:r>
        <w:t xml:space="preserve"> </w:t>
      </w:r>
    </w:p>
    <w:p w14:paraId="040ABE5D" w14:textId="77777777" w:rsidR="00CA1ECF" w:rsidRDefault="00CA1ECF">
      <w:pPr>
        <w:pStyle w:val="a3"/>
      </w:pPr>
      <w:r>
        <w:t xml:space="preserve">　　這一段，『爾時世尊復告龍王』，在這個時候，世尊再一次的告訴龍王，也是告訴我們大家。『若有菩薩依此善業』，這就是修菩薩道、行菩薩道的菩薩，「依此善業」，「此」就是十善業，依十善業。『於修道時，能離殺害而行施故』，「於修道」，菩薩修什麼道？修六度，這是我們讀大乘經典大家也常常讀到，菩薩修六度萬行。我們讀《無量壽經》，法藏比丘修菩薩道就是修六度。所以六度是一切菩薩修行成佛的修因，六度。六度也就是一位菩薩在這個世間他生活自行化他的準則。他怎麼過日子？就是以六度。自己怎麼生活？自己怎麼跟這一切人事物相處？就是依六度這個原則在生活當中去修學，就是修道，修六度。六度也是建立在十善業道。所以「於修道時，能離殺害」，這是十善業的第一條善業，離殺害就是不殺生。前面我們經文都看過，凡是有生命的，再小的生命，都不可以故意去給他殺害。凡是有生命的，他的壽命還沒有終了，你就把他的命斷掉，這都是殺害。離殺害而行施故，菩薩六度第一度就是布施，十善業道第一條善業，離殺害，不殺生，以這個善業來行布施。布施，我們前面也講過了，基本上有三種，財布施、法布施、無畏布施，財布施得財富，法布施得聰明智慧，無畏布施得健康長壽。</w:t>
      </w:r>
      <w:r>
        <w:t xml:space="preserve"> </w:t>
      </w:r>
    </w:p>
    <w:p w14:paraId="2B359FF9" w14:textId="77777777" w:rsidR="00CA1ECF" w:rsidRDefault="00CA1ECF">
      <w:pPr>
        <w:pStyle w:val="a3"/>
      </w:pPr>
      <w:r>
        <w:t xml:space="preserve">　　所以下面接著講，『常富財寶無能侵奪』，「常」是恆常，就是你的財富、你的財寶不會缺乏，常常非常豐足，我們現在講你生活上的受用，這些資源，都非常豐富，「富」就是豐富，非常豐富，沒有人能夠侵占奪取。這是你應該得到的果報，這個果報是自己前生修的因，這一世得到這個果報。前生如果沒有修這個因，這一生就得不到這個果報。所以我們自己有財富，你有財寶，如果還會被人家侵占奪取，那個也不是自己命中有的。自己命中有的，別人他無法侵占，他也奪不去，那不是他的，是你的。凡是能夠被人侵占奪取，那都不是自己命中該有的，命中該有的就是此地講的「無能侵奪」。</w:t>
      </w:r>
      <w:r>
        <w:t xml:space="preserve"> </w:t>
      </w:r>
    </w:p>
    <w:p w14:paraId="4346D10C" w14:textId="77777777" w:rsidR="00CA1ECF" w:rsidRDefault="00CA1ECF">
      <w:pPr>
        <w:pStyle w:val="a3"/>
      </w:pPr>
      <w:r>
        <w:lastRenderedPageBreak/>
        <w:t xml:space="preserve">　　所以《了凡四訓》講「一飲一啄，莫非前定」，「命中有時終歸有，命中無時莫強求」。你命裡有，你丟也丟不掉；命裡沒有，你用盡方法求也求不來。縱然去偷去搶，用種種不法的手段所得到的，還是你過去世修的善因，但是你用錯誤的手段去得到，把原來的福報打了很大的折扣，虧損掉了。原來應該賺一千萬，現在用這個方法得到一百萬；原來可以享受一輩子，現在可能幾年就沒了。眼前好像得到很多，但是他沒有算這個時間，實際上已經折損。不明因果的人，他還很高興，還覺得自己聰明，別人不如他，實際上他錯了，這些都是不明因果才會做出這種不理智、錯誤的行為。所以「常富財寶」不是從殺生來的。</w:t>
      </w:r>
      <w:r>
        <w:t xml:space="preserve"> </w:t>
      </w:r>
    </w:p>
    <w:p w14:paraId="0ECE9F0A" w14:textId="77777777" w:rsidR="00CA1ECF" w:rsidRDefault="00CA1ECF">
      <w:pPr>
        <w:pStyle w:val="a3"/>
      </w:pPr>
      <w:r>
        <w:t xml:space="preserve">　　最近我們道場有一位出家眾，她父母在南部養羊，養了很多年，羊養了以後就是賣給人家去殺，兒女出家了，總是覺得父母做這個行業，知道這個因果不好，現在好像能賺到錢，勸他改行也不容易。最近我們台灣也成立一個放生聯誼會，做兒女的人有一點孝心也會感得佛菩薩的加持，對自己父母，所以現在她的父母也同意要把羊賣掉。所以這些放生會的蓮友，大家發心就是分批跟他買，就一批一批的買去放。但是條件就是放了以後，不允許他再養，改去種種菜，去賣賣青菜，生活過得去就可以。但是如果能夠轉得過來那是他的福報，轉不過來，他後面的果報也就不好了。所以我們賺錢，並不一定說你要去做殺害眾生的行業才能賺得到錢，沒有做這個行業就一定賺不到錢，事實上並不是這樣，賺到錢、沒賺到錢是根據你過去生修財布施有關。</w:t>
      </w:r>
      <w:r>
        <w:t xml:space="preserve"> </w:t>
      </w:r>
    </w:p>
    <w:p w14:paraId="27B808C4" w14:textId="77777777" w:rsidR="00CA1ECF" w:rsidRDefault="00CA1ECF">
      <w:pPr>
        <w:pStyle w:val="a3"/>
      </w:pPr>
      <w:r>
        <w:t xml:space="preserve">　　所以明白這個道理，菩薩離殺害而行布施，他這個布施建立在第一條善業，離殺害這一條善業上面，他的財富無能侵奪，五家都搶不走。自己能夠得到『長壽無夭』，「夭」就是夭折、短命，壽命不長。一般來講，我們人生活不到五十歲就算短命，就是五十歲以下就死了，這個壽命算不長。所以在中國古禮，還不到五十歲就死了，往生的時候都要寫「得年」，他得到幾年，得年；五十以上就寫「享年」，你享受幾年，中國古禮有這個區別。現代人他也不知道這些，看到人家怎麼寫就跟著怎麼寫，他也不管幾歲，統統寫享年。享年跟得年，它是分年紀幾歲以上、幾歲以下，這樣來做區別。現在我看三、四十歲死的，他也寫享年多少多少。</w:t>
      </w:r>
      <w:r>
        <w:t xml:space="preserve"> </w:t>
      </w:r>
    </w:p>
    <w:p w14:paraId="5A3521A4" w14:textId="77777777" w:rsidR="00CA1ECF" w:rsidRDefault="00CA1ECF">
      <w:pPr>
        <w:pStyle w:val="a3"/>
      </w:pPr>
      <w:r>
        <w:t xml:space="preserve">　　我們離殺害，進一步你能夠做護生、放生，這個果報就會轉了。這一生的壽命很短就是過去世殺業太重。前面講，你不殺生有十種殊勝果報，第四種是身常無病，第五種是壽命長，長壽，身體又健康，這是果報。因就是修無畏布施，不傷害眾生，不殺害眾生，幫助眾生遠離恐懼，修這個因，你果報就得健康長壽。反過來講，如果我們這一生體弱多病，像我就是這個樣子，體弱多病，壽命不長，過去今生造的殺業比較重。長壽、身體健康是我們一般人大家都希望求得的，但是要知道它正確的修因。我們過去生如果造的這個業比較重，這一生就得短命的果報。你知道這個道理之後，你現在趕快修，你這個業就轉了。</w:t>
      </w:r>
      <w:r>
        <w:t xml:space="preserve"> </w:t>
      </w:r>
    </w:p>
    <w:p w14:paraId="435873A2" w14:textId="77777777" w:rsidR="00CA1ECF" w:rsidRDefault="00CA1ECF">
      <w:pPr>
        <w:pStyle w:val="a3"/>
      </w:pPr>
      <w:r>
        <w:t xml:space="preserve">　　像上一次我也跟大家報告，現在我們放生聯誼會總幹事是莊義法師，他以前在家在幹什麼？賣雞的。賣雞的就是一天到晚殺雞，殺到他的糖尿病二十幾歲就開始，遺傳性的，其實那個跟業都有關係。他為什麼會遺傳，別人為什麼不會遺傳，那不是很奇怪嗎？各人過去生還有延續到這一生造的業，這個業就跟殺業有關。後來學佛、聽經、吃素，現在出家他又更認真了，所以他現在很賣力的去把這個業轉過來。以前是拼命殺生，現在是拼命放生，現在把這個因改變了；以前是車子一開到處去賣雞，現在車子開出去是買來放生。就是說這一生當中他就有一個很重大的改變，當然他的果報也就改變了。古今中外，原來短命的，後來變成長壽的，這個有，我們歷史上都有</w:t>
      </w:r>
      <w:r>
        <w:lastRenderedPageBreak/>
        <w:t>記載，現代也有這些事實的例子，你看我們老和尚他是其中一個最明顯例子。算命給他算四十五歲他就沒命了，他有兩位戒兄弟同年，他們同時去給人算命，都是活不過四十五歲，他前面兩位走了，那兩位也都是出家，但是業沒轉過來。他發心弘法利生，業轉過來了。</w:t>
      </w:r>
      <w:r>
        <w:t xml:space="preserve"> </w:t>
      </w:r>
    </w:p>
    <w:p w14:paraId="3358ECA3" w14:textId="77777777" w:rsidR="00CA1ECF" w:rsidRDefault="00CA1ECF">
      <w:pPr>
        <w:pStyle w:val="a3"/>
      </w:pPr>
      <w:r>
        <w:t xml:space="preserve">　　在古時候，蓮池大師的《竹窗隨筆》他也記載一個公案，華亭有一個人，古時候的地名，大概是江南這一帶的。有一天到青浦去探親，坐船，看到他家已經死去的僕人站在船頭上，他問他為什麼站在那個地方？他這個死去的亡僕，這個僕人，他就講他現在在陰間當差，當什麼差？就是人快死了，壽命到了，他負責去把他的魂帶到陰間去。他遇到這個主人就跟他講，他是要去抓三個人，一個是湖廣人，另外一個人就是他這個主人要去探親這個親戚，第三個人他的僕人就沒講了。沒講，看他沒講，這個人他聽了心裡就有數了，是不是就指他？那個僕人跟他講，他說如果傍晚時候沒有再看到他，那他就沒事了。後來他去探親，走到他親戚家，還沒有到屋子裡面，在屋子外面就聽到裡面在哭，他要去探親的人已經死了。這跟他的亡僕剛好講的都是一樣，他想大概他也差不多了，也就去看一下，然後就準備坐船趕快回家。回家又見到他的亡僕，已經亡故的僕人，跟他講，他說你已經沒事了，因為有一位神人幫你解這個厄，因為你闔家都戒殺，你們全家人都戒殺，所以壽命可以延長了。</w:t>
      </w:r>
      <w:r>
        <w:t xml:space="preserve"> </w:t>
      </w:r>
    </w:p>
    <w:p w14:paraId="757AFA6F" w14:textId="77777777" w:rsidR="00CA1ECF" w:rsidRDefault="00CA1ECF">
      <w:pPr>
        <w:pStyle w:val="a3"/>
      </w:pPr>
      <w:r>
        <w:t xml:space="preserve">　　另外有位寺丞，寺院的寺，丞相的丞，寺丞。他年輕的時候夢到有一個神跟他講，他的壽命只有十八歲。後來他跟從他的父親到四川去上任，父親到四川去接一個主帥的官位，官做得相當大，就是主帥，是將軍這一類的。他年輕跟著父親去四川上任。夢到有一個神跟他講他的壽命只有十八歲。到四川之後，當地四川的官員，新任的主帥來了，照過去的例行性，都要大開宴席來接風。這位寺丞，他偶然經過廚房，看到廚房有綁了牛，他就問廚房的人綁那個牛幹什麼？他說這是例行性的，每次有新的主官來上任，他們地方上的官員都要特別招待。那怎麼招待？就是酒三行，當然就是喝酒。還有要找雌牛，就是母牛，把鐵燒得紅紅的，然後鑽進去乳裡面，母牛的牛奶，鑽進去，然後黏出來，凝固在鐵上面一塊一塊，乳汁，就吃那個東西。這位寺丞聽到這樣，這很殘忍，為了人的口腹，讓牛受這麼大的痛苦，他就趕快去跟他父親拿一塊食牌，就是拿一道命令，告訴廚房，以後這道菜就免了，就不准再殺牛了，這道就免了。大家為了吃那一塊肉，造這麼重的業。</w:t>
      </w:r>
      <w:r>
        <w:t xml:space="preserve"> </w:t>
      </w:r>
    </w:p>
    <w:p w14:paraId="09E670A2" w14:textId="77777777" w:rsidR="00CA1ECF" w:rsidRDefault="00CA1ECF">
      <w:pPr>
        <w:pStyle w:val="a3"/>
      </w:pPr>
      <w:r>
        <w:t xml:space="preserve">　　他動了這一念慈悲心，那天晚上又夢到神人來跟他講，他說你原來壽命只有十八歲，他說你做了這件好事，以後這個地方就不會再去殺這個牛，用這種方式來吃牛乳，他說你這個大積陰德，你不但不短命，你壽命很長，後來他活到了九十幾歲。他作夢的時候，跟他父親到四川做官，那個時候他十七歲。這些古代的公案，這是在《感應篇圖說》裡面的公案，我們前面講的公案是在蓮池大師的《竹窗隨筆》，古來這些公案都很多，現代也有。我們現代有這個例子，再看古時候的公案，我們就可以相信的確古今這些事情都是真實的，都不是杜撰的，是事實。所以我們求身體健康，求長壽，戒殺放生，多培養慈悲心，這要努力積極去做，這個業才會轉。不然這個業，如果你做的力量不夠，你在做，但是力量不夠，這個業現前還轉不過來。</w:t>
      </w:r>
      <w:r>
        <w:t xml:space="preserve"> </w:t>
      </w:r>
    </w:p>
    <w:p w14:paraId="687BB783" w14:textId="77777777" w:rsidR="00CA1ECF" w:rsidRDefault="00CA1ECF">
      <w:pPr>
        <w:pStyle w:val="a3"/>
      </w:pPr>
      <w:r>
        <w:t xml:space="preserve">　　『不為一切怨賊損害』，「怨」就是冤家債主，「賊」，凡是用偷、用搶，明的暗的，黑道白道，這都是怨賊。就是我們前面講的五家，第一家國王、政府，這我們一般講白道，賊是黑道，盜賊是黑道，黑白兩道都要你的錢；水災、火災，還有敗家子，這都是屬於怨賊。我們能夠離殺害而行布施，這些財富財寶，這五家都搶不走，一切的怨賊都不能夠損害。我們再看下面這一段：</w:t>
      </w:r>
      <w:r>
        <w:t xml:space="preserve"> </w:t>
      </w:r>
    </w:p>
    <w:p w14:paraId="6D3C136C" w14:textId="77777777" w:rsidR="00CA1ECF" w:rsidRDefault="00CA1ECF">
      <w:pPr>
        <w:pStyle w:val="a3"/>
      </w:pPr>
      <w:r>
        <w:t xml:space="preserve">　　【離不與取而行施故。常富財寶無能侵奪。最勝無比。悉能備集諸佛法藏。】</w:t>
      </w:r>
      <w:r>
        <w:t xml:space="preserve"> </w:t>
      </w:r>
    </w:p>
    <w:p w14:paraId="34C21996" w14:textId="77777777" w:rsidR="00CA1ECF" w:rsidRDefault="00CA1ECF">
      <w:pPr>
        <w:pStyle w:val="a3"/>
      </w:pPr>
      <w:r>
        <w:t xml:space="preserve">　　『不與取』就是偷盜。偷就是有主的東西你沒有經過主人同意就把它拿來佔為己有，偷竊。盜，他是明搶的。另外用一些不正當的手段，舞弊這些的，用不正當的手段把別人的財物變成自己的，都是屬於偷盜。連無情的花草樹木我們也不能隨便去偷盜。有些花草樹木在野外的，那主人是誰？樹神、草神、花神，讀《華嚴經》、讀《地藏經》都有讀過，他住在那個地方，他就是主人。所以佛規定出家比丘，古時候要蓋茅房，就地取材，在山上你要砍樹木，只要有一個人的高度，樹有一個人的高度，就有樹神，你三天前就要跟他講，請樹神搬家，我三天後要來砍這棵樹，請你搬家，然後給他念經、念咒，迴向給他，三天以後再去砍，不能說砍就砍，佛在《戒經》有這個規定。如果沒有事先跟樹神講就有傷慈悲心，等於是他在那裡住得好好的，沒有給他通知搬家，你一下子就把他的家給拆了，這也是跟不與取有關。所以不與取要是廣義的講是相當深的。</w:t>
      </w:r>
      <w:r>
        <w:t xml:space="preserve"> </w:t>
      </w:r>
    </w:p>
    <w:p w14:paraId="155C5301" w14:textId="77777777" w:rsidR="00CA1ECF" w:rsidRDefault="00CA1ECF">
      <w:pPr>
        <w:pStyle w:val="a3"/>
      </w:pPr>
      <w:r>
        <w:t xml:space="preserve">　　我小時候也聽大人講故事，我小時候很喜歡聽故事。以前我們台灣有煤礦還有金礦，在日據時代，以前日本去佔領的時候，台灣金礦跟煤礦在那時候產量是最多的。我父親他們都去做過金礦，做礦工，那個時候是賺錢比較好的一個行業。我父親一位朋友，大概他也去做過，他講了一個故事給我們聽，他說有一位礦工。他說他們以前要進去挖煤礦，大家都帶個便當，便當不能帶到礦坑裡面，礦坑要到地裡面去挖，就是放在坑口外面，大部分都是綁在樹上。其中有一位工人，就是他綁在樹上，到了中午，他上來要吃飯，那個味道就不一樣，好像有人吃過，有一點酸酸，又不是真的壞掉，又黏黏的，有一點變了樣子。他覺得吃的飯，怎麼別人不會，他怎麼會這樣？後來他就問別人。人家跟他講，你的便當綁在樹上，有沒有告訴樹神說我這個便當是借放的，不是要供養你的？他說沒有，我就直接給它綁上去。原來是這樣，樹神給你吃掉了，所以你吃的那個味道、精華都被他吸走了。明天開始你跟他講，這個便當借放一下，他就不會給你吃了。不然你吊在那裡，他以為你要供養他，他就給你吃掉了。這雖然是個故事，以前我小時候聽了也不知道這是真是假，後來學了佛，聽經，看到佛經上這麼規定，知道真有樹神，一點不假。</w:t>
      </w:r>
      <w:r>
        <w:t xml:space="preserve"> </w:t>
      </w:r>
    </w:p>
    <w:p w14:paraId="11E91A18" w14:textId="77777777" w:rsidR="00CA1ECF" w:rsidRDefault="00CA1ECF">
      <w:pPr>
        <w:pStyle w:val="a3"/>
      </w:pPr>
      <w:r>
        <w:t xml:space="preserve">　　所以凡是有主之物，人家不同意我們就拿過來，就犯了偷盜，不與取就是偷盜。佛在《戒經》上講，如果我們自己的財物被人家搶過去了、偷過去了，我們是不是可以再去給它偷回來，再搶回來？佛說不可以，除非他自己還給你，不然我們再給它偷回來、再搶回來，又變成我們犯偷盜戒。搶過就變他的。所以偷了就讓他偷了，搶了就被他搶了，我們也不能再用同樣的方式再把它拿回來，同樣的方式拿回來又換我們犯偷盜戒。所以我們受戒的人，人家偷就要認了，被搶也要認了。但是總是有因果，該是你的他也拿不走，你沒有欠他的，他給你拿走，他將來要還你，而且加倍。所以那天跟大家報告印光祖師講的那個公案，因果真的是這樣。你去搶人家的，偷人家的，弄得要命，再一個輪迴，再一個轉世，互相對調了，這個因果我們要明白。所以犯偷盜戒會得貧窮的果報，財物常常會被人家侵奪，你的錢財，不義之財，保不住，這五家都會給你散發掉。所以我們要保住我們的財富就是離不與取，再布施，那你的財富誰都搶不走，他沒有辦法給你搶走，你的財富都寄在堅牢庫。所以『常富財寶無能侵奪，最勝無比』。</w:t>
      </w:r>
      <w:r>
        <w:t xml:space="preserve"> </w:t>
      </w:r>
    </w:p>
    <w:p w14:paraId="369ABE32" w14:textId="77777777" w:rsidR="00CA1ECF" w:rsidRDefault="00CA1ECF">
      <w:pPr>
        <w:pStyle w:val="a3"/>
      </w:pPr>
      <w:r>
        <w:t xml:space="preserve">　　『悉能備集諸佛法藏』，「佛法藏」是最寶貴的。佛法僧三寶，以法寶為中心，諸佛都是從法生的，佛的法藏。佛法僧，法就在當中，佛、僧都是依法在修學，佛也是依這個法修行成佛的，僧現在也是依這個法在修行，所以以法為中心。所以佛法，我們要布施，財布施得財富，法布施得聰明智慧，無畏布施得健康長壽。所以老和尚他常常講，佛法，只要利益眾生的出版品，不能印上「版權所有，翻印必究」，這樣佛法就不能廣為流通了。這個事情印光祖師在《文鈔》裡面他也講了，也不能印這個，凡是佛法的東西都不能印上這個。但是現在受到西方的影響，就是要有智慧財產權，保護自己的智慧財產權，所以連佛法也被列為智慧財產權，這就是犯偷盜，盜誰的？盜釋迦牟尼佛的，這個經典的著作權都是釋迦牟尼佛的。釋迦牟尼佛他沒有版權所有，他到經典後面都要廣為流通，他沒有賣版權給你，你現在把它拿來做自己的版權，這叫盜佛的，偷盜他的，將來的果報我們不用講，那個淒慘。就是自己的著作有益於社會大眾的，也希望能夠廣泛流通不要受限制，那麼你的財布施、法布施、無畏布施你會愈來愈殊勝。不要為了眼前的一點小利，損失大利益，這是對因果不明。所以想要得利益，得個蠅頭小利，後面那個大利益，生生世世的大利益，都</w:t>
      </w:r>
      <w:r>
        <w:t>沒有了，真的是得不償失。</w:t>
      </w:r>
      <w:r>
        <w:t xml:space="preserve"> </w:t>
      </w:r>
    </w:p>
    <w:p w14:paraId="697F55D5" w14:textId="77777777" w:rsidR="00CA1ECF" w:rsidRDefault="00CA1ECF">
      <w:pPr>
        <w:pStyle w:val="a3"/>
      </w:pPr>
      <w:r>
        <w:t xml:space="preserve">　　所以我們不要怕，要行布施，盡量大膽布施決定不吃虧。如果我們這個講座學下來，大家能夠這樣依教奉行，就算有修得了，有成績。這個經不是像一般學術性的研究，學術性的研究不能解決問題，對我們現實生活也沒有什麼幫助。經學了就是說能夠改善我們現前的生活，能夠提升我們生活的品質，提升我們的靈性，這個經學了才有用。所以我們學這個經並不是像念個佛教大學，拿個佛教博士的學位，那是世間學術性的一個名位而已，對你現實生活的改善沒有幫助。</w:t>
      </w:r>
      <w:r>
        <w:t xml:space="preserve"> </w:t>
      </w:r>
    </w:p>
    <w:p w14:paraId="550CCC21" w14:textId="77777777" w:rsidR="00CA1ECF" w:rsidRDefault="00CA1ECF">
      <w:pPr>
        <w:pStyle w:val="a3"/>
      </w:pPr>
      <w:r>
        <w:t xml:space="preserve">　　所以像鍾茂森博士講的，他在美國念經濟的，在美國教書，念到博士，然後到，老和尚勸他到澳洲昆士蘭大學去教經濟學。他學了佛，跟一般的博士、教授觀念上就不一樣了。所以他常常講，他們學校那些經濟教授大家都窮哈哈的，教人家怎麼賺錢，他自己怎麼不去大賺一筆？這說明什麼？說明一樁事實，命中有，他用什麼方法他都能賺得到錢，做什麼行業他都賺。命中沒有，頭腦再好，他也賺不到錢。像我們台灣大企業家王永慶先生是個例子，他也沒念什麼書，但是他有財富。所以他的姪孫女，就是王祥雲居士，在亞特蘭大，她也前年請我去打佛七，講了她的叔公，她叫他叔公，這些事情。他也沒念什麼書，以前都是賣米這些，但是他現在企業在台灣算是數一數二的，相當大的財富。接著我們再看下面這一段：</w:t>
      </w:r>
      <w:r>
        <w:t xml:space="preserve"> </w:t>
      </w:r>
    </w:p>
    <w:p w14:paraId="67000293" w14:textId="77777777" w:rsidR="00CA1ECF" w:rsidRDefault="00CA1ECF">
      <w:pPr>
        <w:pStyle w:val="a3"/>
      </w:pPr>
      <w:r>
        <w:t xml:space="preserve">　　【離非梵行而行施故。常富財寶無能侵奪。其家直順。母及妻子。無有能以欲心視者。】</w:t>
      </w:r>
      <w:r>
        <w:t xml:space="preserve"> </w:t>
      </w:r>
    </w:p>
    <w:p w14:paraId="066FB386" w14:textId="77777777" w:rsidR="00CA1ECF" w:rsidRDefault="00CA1ECF">
      <w:pPr>
        <w:pStyle w:val="a3"/>
      </w:pPr>
      <w:r>
        <w:t xml:space="preserve">　　『離非梵行』就是不邪淫。不邪淫的善業再修布施，『常富財寶，無能侵奪』，財富都沒有人能侵奪。『其家直順』，「直順」就是家庭和睦，家庭和諧，所謂家和萬事興。一個家庭、一個團體、一個國家、一個道場，上下和睦，這個家庭就興旺，這是家庭幸福美滿。現在這個時代要找一個幸福美滿的家庭實在愈來愈少，要得到這個果報就是離非梵行而布施，你家裡經濟也沒有問題，家裡夫妻、家人大家都很和順。『母及妻子，無有能以欲心視者』，自己的妻子兒女，別人也不會去侵犯，對於你的妻子兒女他不會起邪念，因為沒有造那個因就不會有這個果報。所以離非梵行，就是不邪淫，可以得到如意的眷屬，這些家親眷屬得到如意和順，家庭幸福美滿，這是離非梵行的果報，再加上布施，這個財富永遠都不缺乏。以上是不殺生、不偷盜、不邪行三種善業而行布施的果報。下面就講口的四種善業，請看經文：</w:t>
      </w:r>
      <w:r>
        <w:t xml:space="preserve"> </w:t>
      </w:r>
    </w:p>
    <w:p w14:paraId="0646C14C" w14:textId="77777777" w:rsidR="00CA1ECF" w:rsidRDefault="00CA1ECF">
      <w:pPr>
        <w:pStyle w:val="a3"/>
      </w:pPr>
      <w:r>
        <w:t xml:space="preserve">　　【離虛誑語而行施故。常富財寶無能侵奪。離眾毀謗。攝持正法。如其誓願。所作必果。】</w:t>
      </w:r>
      <w:r>
        <w:t xml:space="preserve"> </w:t>
      </w:r>
    </w:p>
    <w:p w14:paraId="63723B20" w14:textId="77777777" w:rsidR="00CA1ECF" w:rsidRDefault="00CA1ECF">
      <w:pPr>
        <w:pStyle w:val="a3"/>
      </w:pPr>
      <w:r>
        <w:t xml:space="preserve">　　『離虛誑語』就是不妄語，虛妄誑惑，就是妄語，講話欺騙別人，不是真實的。遠離虛誑語就是不妄語，而行布施，『常富財寶無能侵奪，離眾毀謗』，就是不會遭受別人的毀謗。我們會受到別人毀謗，就是我們過去生造的虛誑語的業報還沒有盡，所以被人毀謗就免不了。我們如果遭受人家毀謗，知道這是我們過去生造的業，這一生應該受這個報。人家毀謗我們，剛好給我們消業障，應生歡喜心，不要跟他計較。過去生可能我們也毀謗過他，這一生被他毀謗回去。所以老和尚對毀謗這個事情，他的態度就是不回答，不要跟他辯。師父，現在有人罵你，報紙在這邊。然後桃園有位居士發心給師父寫一些反駁的，他也要登報紙，給師父看，師父，你覺得要不要？師父連看都沒看，他就拿過去放在桌上，連看都沒看，就讓他罵，他說罵累了他就不罵，我們不要跟他罵。後來我就跟那位居士講，我說老和尚說不要登了，就讓他去罵，他罵久了他就累了，他就不會再罵了。果然登個幾次大概以後就沒再登了。他說如果跟他對罵就沒完沒了，就愈起勁，就有得罵了，互相罵來罵去。所以停止毀謗就是不要去跟他反駁，也不要去跟他辯別，這是最好的一個方法。</w:t>
      </w:r>
      <w:r>
        <w:t xml:space="preserve"> </w:t>
      </w:r>
    </w:p>
    <w:p w14:paraId="30533582" w14:textId="77777777" w:rsidR="00CA1ECF" w:rsidRDefault="00CA1ECF">
      <w:pPr>
        <w:pStyle w:val="a3"/>
      </w:pPr>
      <w:r>
        <w:t xml:space="preserve">　　在佛門，民國初年，很多佛門的高僧大德都還免不了被造謠生事、侮辱毀謗，這都還免不了，過去生的業。有的甚至還遭受到迫害，過去生的業。知道這個因果比較能夠心平氣和，不明瞭這個因果就會心不平。像黃念祖老居士，他在文革的時候，那年我去北京看他，到他家那個小胡同，他就跟我講，他說當時他豁出去了，被抓去大家都不跟他講話，就把他孤立起來不理他，他說他正好這個時候修禁語，大家不跟他講話，他正好修禁語，剛好自己自修，都不會有人來打閒岔。另外一位是夢參老和尚，聽說現在在五台山，九十幾歲了。有一年我在加拿大溫哥華陳大川他家碰到他，剛好陳大川請他到他家去住，我去剛好就碰到他。他有寫《占察善惡業報經》的註解。《占察經》他也修，他有錄音帶在流通，我也跟他買了一套。他就跟我講，他在文革的時候，他被整得是很慘，後來他也講了，他修了「占察懺」，知道這是過去生自己造的業因，這一生遭受果報，所以他也不怨天、不尤人。所以近代一些佛門的高僧大德，真有德行，真有學問，還免不了這些果報。近代只有印光祖師沒有人對他有意見，這在佛門只有他一位，其他的多多少少都會有不同的一些批評。</w:t>
      </w:r>
      <w:r>
        <w:t xml:space="preserve"> </w:t>
      </w:r>
    </w:p>
    <w:p w14:paraId="033891E0" w14:textId="77777777" w:rsidR="00CA1ECF" w:rsidRDefault="00CA1ECF">
      <w:pPr>
        <w:pStyle w:val="a3"/>
      </w:pPr>
      <w:r>
        <w:t xml:space="preserve">　　所以老和尚他弘法，毀謗的人多，實在講毀謗的人真的不少，登報紙，登會訊，做</w:t>
      </w:r>
      <w:r>
        <w:t>VCD</w:t>
      </w:r>
      <w:r>
        <w:t>，連我也被罵下去。有一年我到圖文巴人家拿給我看，悟道師，你也在裡面，連我也受到牽連。現在讀這些因果，大概老和尚過去生罵他們罵得比較厲害，那我跟著罵，就像那個錢被偷，過去生我們去偷，師父跟韓館長他們偷的比較多，那我跟著去偷，我偷零頭，所以我這一次被偷的也比較少。那毀謗大概也跟過，他罵我跟著罵，所以我這一生也遭受這個果報，但是我這個是比較零頭的，零的，不是針對我，但是附帶就罵上去了，還印海報出來。以前我看到這個大概會暴跳如雷，現在就消業障，感謝他給我消業障，把我過去生這個罪業趕快給我消一消，我們也就心平氣和，也就不去計較這個事情。所以一切都是有因果的，明瞭因果就不會怨天尤人，你就懂得怎麼去消業障，消業障就是逆來順受，你過去生一定去罵過他，現在被他罵回去。我們要「離眾毀謗」，希望都不會被人毀謗，那就要修這條善業，離虛誑語而行布施，能夠得「常富財寶無能侵奪，離眾毀謗」。</w:t>
      </w:r>
      <w:r>
        <w:t xml:space="preserve"> </w:t>
      </w:r>
    </w:p>
    <w:p w14:paraId="2C40E317" w14:textId="77777777" w:rsidR="00CA1ECF" w:rsidRDefault="00CA1ECF">
      <w:pPr>
        <w:pStyle w:val="a3"/>
      </w:pPr>
      <w:r>
        <w:t xml:space="preserve">　　『攝持正法』，「攝」就是攝受，「持」是保持。因為你離妄語，你說正法才能攝受人心，人家才相信，才能攝持人心。如果有虛誑語，你講了，別人得不到信心，這就不能攝持正法。所以攝持正法，第一個要離虛誑語，不能有妄語，才能攝持正法。『如其誓願，所作必果』，「如其誓願」就是如你發的誓願，你發什麼願，你口頭發什麼願，你所要做的，你的願望必定會有結果，不會落空，因為你講話真實，所以「如其誓願，所作必果」。請再看下面經文：</w:t>
      </w:r>
      <w:r>
        <w:t xml:space="preserve"> </w:t>
      </w:r>
    </w:p>
    <w:p w14:paraId="5054C359" w14:textId="77777777" w:rsidR="00CA1ECF" w:rsidRDefault="00CA1ECF">
      <w:pPr>
        <w:pStyle w:val="a3"/>
      </w:pPr>
      <w:r>
        <w:t xml:space="preserve">　　【離離間語而行施故。常富財寶無能侵奪。眷屬和睦。同一志樂。恆無乖諍。】</w:t>
      </w:r>
      <w:r>
        <w:t xml:space="preserve"> </w:t>
      </w:r>
    </w:p>
    <w:p w14:paraId="5ED6FD94" w14:textId="77777777" w:rsidR="00CA1ECF" w:rsidRDefault="00CA1ECF">
      <w:pPr>
        <w:pStyle w:val="a3"/>
      </w:pPr>
      <w:r>
        <w:t xml:space="preserve">　　『離間語』就是兩舌，兩舌的惡業是挑撥離間，破壞別人的和睦，最嚴重的就是五逆罪的破和合僧，破和合僧的罪是最嚴重，屬於五逆罪之一。一般你破壞一個團體，破壞人家一個家庭，破壞兩個人之間的感情，這個罪過輕重大小不同，但是都有罪過。離間就是讓人不和，不能和睦。我們世間法、出世間法最重要還是在一個和，所以在道場提倡六和敬，在世間法來講家和萬事興。日本這個民族叫大和民族，都強調和。在滿清時代，清朝建國也是以和為根本，所以大家到北京去參觀故宮（紫禁城），它三個殿都是以和做一個名稱，太和殿、中和殿、保和殿，都是用和。那麼要和，離離間語就非常重要。如果常常在挑撥離間，本來就不太和了，再來個兩舌去挑撥，那更不和了，更難和了。</w:t>
      </w:r>
      <w:r>
        <w:t xml:space="preserve"> </w:t>
      </w:r>
    </w:p>
    <w:p w14:paraId="78CB0535" w14:textId="77777777" w:rsidR="00CA1ECF" w:rsidRDefault="00CA1ECF">
      <w:pPr>
        <w:pStyle w:val="a3"/>
      </w:pPr>
      <w:r>
        <w:t xml:space="preserve">　　所以有什麼言語，有時候當面溝通會更好。以前我聽人家講一個事情，就是傳話，他傳一個是叫蜘蛛，然後他去實驗，傳到第十個人，他去問第十個人，他說剛才人家傳給你，那是什麼？他說豬。蜘蛛變成一隻豬，那個話傳到第十個人，那意思完全不一樣。可見得我們聽話你都要以比較謹慎的態度去證實，不要隨便聽一面之詞就認定是這樣，往往會造成一些誤判。所以有一些事情問一下當事人是比較好。這個是以前韓館長她在的時候，她就有這個做法。有人去告狀講些什麼，她也沒有說他講的就沒有這回事，但是她持保留態度，她可能要找當事人再去證實一下，這個態度、這個做法是正確的。如果聽一面之詞，往往出入會很大，那就造成大家彼此之間的不和。</w:t>
      </w:r>
      <w:r>
        <w:t xml:space="preserve"> </w:t>
      </w:r>
    </w:p>
    <w:p w14:paraId="1F93B86B" w14:textId="77777777" w:rsidR="00CA1ECF" w:rsidRDefault="00CA1ECF">
      <w:pPr>
        <w:pStyle w:val="a3"/>
      </w:pPr>
      <w:r>
        <w:t xml:space="preserve">　　所以老和尚最近在跑聯合國這些和平會議，這些他都希望大家多溝通、多交流。如果不溝通、不交流，大家用猜的，你猜我的，我猜你的，愈猜就愈離譜，猜到最後可能就發生災難。彼此猜忌、猜疑，這就不和平，世界和平不能去落實，所以他強調要多交流、多溝通、多往來。尤其他到日本來，他希望日本佛教的宗派大家互相往來。日本佛教宗派不一樣，沒有往來。老和尚說這個像兄弟一樣，這都是釋迦牟尼佛講的，法門不一樣，應該有往來，修是各人修各人的，但是彼此交流往來還是需要，不要老死不相往來。這些都是離離間語的一些比較具體的做法。所以我們講話也要小心，有時候一句話有意無意的會傷害到別人的和諧，這些話我們就盡量避免。我們講話不會去破壞別人的和諧，我們的果報當然也不會被別人破壞，所以我們的眷屬和睦，你這個團體能夠和睦相處。</w:t>
      </w:r>
      <w:r>
        <w:t xml:space="preserve"> </w:t>
      </w:r>
    </w:p>
    <w:p w14:paraId="0116A596" w14:textId="77777777" w:rsidR="00CA1ECF" w:rsidRDefault="00CA1ECF">
      <w:pPr>
        <w:pStyle w:val="a3"/>
      </w:pPr>
      <w:r>
        <w:t xml:space="preserve">　　『同一志樂』，「同一志樂」就是大家有個共同的志向，一個目標，大家很樂意的。志向都相同，志同道合，做事就一定成功。如果志不同、道不合，道不同不相為謀，那就沒有辦法合作。志同道合沒有什麼事情辦不成的。志同道合，以前老和尚常常跟我們講，他說只要三個人同心，他什麼事情都可以辦。他說以前中國歷史這些歷朝帝王開國，一開始的時候人不多，他只有三個人真正同心，他就能建立一個政權。所以同一志樂。『恆無乖諍』，「乖諍」就是違背。你說你的事業、你的家庭，那我們修行人的道業，各方面都能夠圓滿成就。這是「離離間語而行施故」的殊勝果報。我們再看下面經文：</w:t>
      </w:r>
      <w:r>
        <w:t xml:space="preserve"> </w:t>
      </w:r>
    </w:p>
    <w:p w14:paraId="5CDB0E42" w14:textId="77777777" w:rsidR="00CA1ECF" w:rsidRDefault="00CA1ECF">
      <w:pPr>
        <w:pStyle w:val="a3"/>
      </w:pPr>
      <w:r>
        <w:t xml:space="preserve">　　【離粗惡語而行施故。常富財寶無能侵奪。一切眾會歡喜歸依。言皆信受。無違拒者。】</w:t>
      </w:r>
      <w:r>
        <w:t xml:space="preserve"> </w:t>
      </w:r>
    </w:p>
    <w:p w14:paraId="5ABEDE9B" w14:textId="77777777" w:rsidR="00CA1ECF" w:rsidRDefault="00CA1ECF">
      <w:pPr>
        <w:pStyle w:val="a3"/>
      </w:pPr>
      <w:r>
        <w:t xml:space="preserve">　　『粗惡語』就是惡口，講話粗魯，罵詈，古人講那人擅於罵詈，這些都屬於「粗惡語」。粗惡語的果報也不好。在紀文達公，就是紀曉嵐，《閱微草堂筆記》，他有記載一個公案，他家有一位侍姬，就是說他家一位在服侍他的，說她有一位祖母平常很會罵人，善詈，就是罵詈，罵人。有的人罵天罵地，有的人下雨他也罵天罵地，人沒得罵，罵天罵地，造惡口業。她這位祖母很善詈，很會罵人，講那些很惡毒的話。粗就是粗魯，惡就是惡毒，很惡毒的話。然後要死的時候，她也沒有什麼病，忽然她整個嘴巴跟喉嚨都爛掉了，輾轉好幾天才死去。後來紀文達公，服侍他的這位姬妾，侍姬，服侍他的這位女士，她就是看到她祖母平生就是很會罵，死的時候喉嚨都爛掉了，痛苦了好幾天才死，所以她一生都不敢罵人，不敢罵粗魯惡毒的話，不敢罵。可見得粗惡語是有果報的。所以《地藏菩薩本願經》跟我們講，「若遇惡口者，說眷屬鬥諍報」，在人間，眷屬鬥諍是花報，果報在地獄。</w:t>
      </w:r>
      <w:r>
        <w:t xml:space="preserve"> </w:t>
      </w:r>
    </w:p>
    <w:p w14:paraId="676EC370" w14:textId="77777777" w:rsidR="00CA1ECF" w:rsidRDefault="00CA1ECF">
      <w:pPr>
        <w:pStyle w:val="a3"/>
      </w:pPr>
      <w:r>
        <w:t xml:space="preserve">　　『離粗惡語而行施故，常富財寶無能侵奪，一切眾會歡喜歸依』，「眾會」就是大眾。『言皆信受，無違拒者』，就是大家看到他很喜歡，他講的話大家都能夠相信，能夠接受，不會去抗爭，不會拒絕，這是離粗惡語的果報。所以講話語氣上就非常重要，同樣一句話，如果比較不好的口氣講，人家聽了就不舒服，一般人就不願意接受。同樣一句話，離粗惡語的人講出來，人家聽了就很歡喜，很願意接受，所以就沒有人會去排斥、抗拒、不接受，所以講話離粗惡語非常重要。我們希望得到「眾會歡喜歸依，言皆信受，無違拒者」，必須離粗惡語。我們再看下面：</w:t>
      </w:r>
      <w:r>
        <w:t xml:space="preserve"> </w:t>
      </w:r>
    </w:p>
    <w:p w14:paraId="1F4C8571" w14:textId="77777777" w:rsidR="00CA1ECF" w:rsidRDefault="00CA1ECF">
      <w:pPr>
        <w:pStyle w:val="a3"/>
      </w:pPr>
      <w:r>
        <w:t xml:space="preserve">　　【離無義語而行施故。常富財寶無能侵奪。言不虛設。人皆敬受。能善方便斷諸疑惑。】</w:t>
      </w:r>
      <w:r>
        <w:t xml:space="preserve"> </w:t>
      </w:r>
    </w:p>
    <w:p w14:paraId="55A80D27" w14:textId="77777777" w:rsidR="00CA1ECF" w:rsidRDefault="00CA1ECF">
      <w:pPr>
        <w:pStyle w:val="a3"/>
      </w:pPr>
      <w:r>
        <w:t xml:space="preserve">　　『無義語』就是綺語，前面講過，花言巧語，伶牙俐齒，他很會講，講的這些話都很好聽，但是不是真的，是騙人的。這些語言，像戲劇、歌詞、電影、電視、舞蹈，包括美術這些藝術，凡是讓人家會起邪思的這些言語文字，甚至這些圖畫、圖案，那都屬於「無義語」，就是沒有意義的言語。那編得再好、再美麗，那也沒有意義，因為對人家沒有利益，沒有幫助，所以要遠離。</w:t>
      </w:r>
      <w:r>
        <w:t xml:space="preserve"> </w:t>
      </w:r>
    </w:p>
    <w:p w14:paraId="2B0D677D" w14:textId="77777777" w:rsidR="00CA1ECF" w:rsidRDefault="00CA1ECF">
      <w:pPr>
        <w:pStyle w:val="a3"/>
      </w:pPr>
      <w:r>
        <w:t xml:space="preserve">　　所以我們現在很多人也喜歡唱歌，但是唱歌，現在佛歌也不少，大家多唱佛歌，因為現在一般的歌曲大部分都屬於無義語，就是沒有意義。古代，比如七十年代、五十年代的一些老歌，它含義比現在要有內容，那一些歌曲雖然還沒有達到思無邪，但是也比較含蓄，沒有像現在這麼不含蓄。歌曲現在是很普遍。在古書記載，你看一個國家、一個地區的興衰，聽聽這邊的人都是唱哪些歌，你就可以知道這個地方的人心、風俗是怎麼樣的一個情況。在古代古書記載，就知道，這個地方到底是好不好，聽聽這邊人他平常唱的是什麼歌曲。所以編這些歌詞、歌曲，對於影響社會風氣、教化人心就有很大的關係，尤其現在電視、電腦網路這些內容都是無義語比較多，有意義的很少。</w:t>
      </w:r>
      <w:r>
        <w:t xml:space="preserve"> </w:t>
      </w:r>
    </w:p>
    <w:p w14:paraId="3C47E37A" w14:textId="77777777" w:rsidR="00CA1ECF" w:rsidRDefault="00CA1ECF">
      <w:pPr>
        <w:pStyle w:val="a3"/>
      </w:pPr>
      <w:r>
        <w:t xml:space="preserve">　　日常法師，以前我在基金會，剛出家跟他學戒律，跟他上課，他就講這個世間一般人，他就用一個比喻，世間一般人，他不明理的人，不知道佛理的人，就像喝醉酒的人，十個人當中有九個人醉，只有一個人他沒有喝酒，他沒醉，然後這九個醉的人說這個沒醉的人他醉了，他們九個沒醉，就是喝酒醉的人他都說我沒有醉，是你醉了。所以那九個喝醉酒的人就指著那個沒有喝酒的人說，那個沒喝酒的醉了，他們九個都沒有醉。他用這個比喻也是形容我們這個世間人不明理的佔百分之九十。所以有一些正確的觀念、做法都被淹沒掉了，大家都是民主，大家來投票來選，過半數的人就贏了。這是當今我們現前世界上一個很大的危機。在這個時代裡面，這是大家的共業。所以我們明白之後，知道這個因果，在共業當中我們努力修我們的別業，共業當中有別業，可以跟他們不共。</w:t>
      </w:r>
      <w:r>
        <w:t xml:space="preserve"> </w:t>
      </w:r>
    </w:p>
    <w:p w14:paraId="2CEE9A96" w14:textId="77777777" w:rsidR="00CA1ECF" w:rsidRDefault="00CA1ECF">
      <w:pPr>
        <w:pStyle w:val="a3"/>
      </w:pPr>
      <w:r>
        <w:t xml:space="preserve">　　『離無義語而行施故，常富財寶無能侵奪，言不虛設，人皆敬受』，他所講的言語都不是虛妄的，別人聽到都能夠尊敬接受。『能善方便斷諸疑惑』，而且還能夠善巧方便的幫助別人斷除種種的疑惑，這就是要有智慧辯才，智慧辯才也是從「離無義語而行施故」所得來的果報。</w:t>
      </w:r>
      <w:r>
        <w:t xml:space="preserve"> </w:t>
      </w:r>
    </w:p>
    <w:p w14:paraId="58AD291C" w14:textId="77777777" w:rsidR="00CA1ECF" w:rsidRDefault="00CA1ECF">
      <w:pPr>
        <w:pStyle w:val="a3"/>
      </w:pPr>
      <w:r>
        <w:t xml:space="preserve">　　好，今天時間到了，我們就講到這裡。下面就是離貪瞋痴這三種心，我們明天晚上再繼續跟大家報告。　　</w:t>
      </w:r>
    </w:p>
    <w:sectPr w:rsidR="00CA1EC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2FAE3" w14:textId="77777777" w:rsidR="00CA1ECF" w:rsidRDefault="00CA1ECF" w:rsidP="008431D5">
      <w:r>
        <w:separator/>
      </w:r>
    </w:p>
  </w:endnote>
  <w:endnote w:type="continuationSeparator" w:id="0">
    <w:p w14:paraId="3E2CFBF3" w14:textId="77777777" w:rsidR="00CA1ECF" w:rsidRDefault="00CA1ECF" w:rsidP="008431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B8D4F" w14:textId="77777777" w:rsidR="00CA1ECF" w:rsidRDefault="00CA1ECF" w:rsidP="008431D5">
      <w:r>
        <w:separator/>
      </w:r>
    </w:p>
  </w:footnote>
  <w:footnote w:type="continuationSeparator" w:id="0">
    <w:p w14:paraId="1BFE6511" w14:textId="77777777" w:rsidR="00CA1ECF" w:rsidRDefault="00CA1ECF" w:rsidP="008431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1D5"/>
    <w:rsid w:val="007931EE"/>
    <w:rsid w:val="008431D5"/>
    <w:rsid w:val="00CA1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313E1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31D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31D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31D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31D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1752</Words>
  <Characters>9987</Characters>
  <Application>Microsoft Office Word</Application>
  <DocSecurity>0</DocSecurity>
  <Lines>83</Lines>
  <Paragraphs>23</Paragraphs>
  <ScaleCrop>false</ScaleCrop>
  <Company/>
  <LinksUpToDate>false</LinksUpToDate>
  <CharactersWithSpaces>11716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2026-08-13T00:10:00Z</dcterms:created>
  <dcterms:modified xsi:type="dcterms:W3CDTF">2026-08-13T00:10:00Z</dcterms:modified>
</cp:coreProperties>
</file>