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3E86E" w14:textId="77777777" w:rsidR="00B14C0A" w:rsidRDefault="00B14C0A">
      <w:r>
        <w:t>佛說十善業道經講記節要</w:t>
      </w:r>
      <w:r>
        <w:t>—</w:t>
      </w:r>
      <w:r>
        <w:t xml:space="preserve">一切法從心想生　　悟道法師主講　　（第七集）　　</w:t>
      </w:r>
      <w:r>
        <w:t>2023/1/19</w:t>
      </w:r>
      <w:r>
        <w:t xml:space="preserve">　　華藏淨宗學會　　檔名：</w:t>
      </w:r>
      <w:r>
        <w:t xml:space="preserve">WD19-036-0007 </w:t>
      </w:r>
    </w:p>
    <w:p w14:paraId="0F686DB3" w14:textId="77777777" w:rsidR="00B14C0A" w:rsidRDefault="00B14C0A">
      <w:pPr>
        <w:pStyle w:val="a3"/>
      </w:pPr>
      <w:r>
        <w:t xml:space="preserve">　　《佛說十善業道經講記》節要。諸位同修，大家晚上好。阿彌陀佛！請放掌。</w:t>
      </w:r>
      <w:r>
        <w:t xml:space="preserve"> </w:t>
      </w:r>
    </w:p>
    <w:p w14:paraId="3445262C" w14:textId="77777777" w:rsidR="00B14C0A" w:rsidRDefault="00B14C0A">
      <w:pPr>
        <w:pStyle w:val="a3"/>
      </w:pPr>
      <w:r>
        <w:t xml:space="preserve">　　我們今天《十善業道經講記》節要，在我們中國傳統的農曆年</w:t>
      </w:r>
      <w:r>
        <w:t>(</w:t>
      </w:r>
      <w:r>
        <w:t>壬寅年</w:t>
      </w:r>
      <w:r>
        <w:t>)</w:t>
      </w:r>
      <w:r>
        <w:t>，今天是最後一次了。下一次就是過完年了，就是癸卯年了。我們上一個星期學習到《佛說十善業道經》正說了，就是正宗分。這個經文，這段經文，我們再念一遍：</w:t>
      </w:r>
      <w:r>
        <w:t xml:space="preserve"> </w:t>
      </w:r>
    </w:p>
    <w:p w14:paraId="5BD63E06" w14:textId="77777777" w:rsidR="00B14C0A" w:rsidRDefault="00B14C0A">
      <w:pPr>
        <w:pStyle w:val="a3"/>
      </w:pPr>
      <w:r>
        <w:t xml:space="preserve">　　【爾時世尊告龍王言。一切眾生心想異故造業亦異。由是故有諸趣輪轉。】</w:t>
      </w:r>
      <w:r>
        <w:t xml:space="preserve"> </w:t>
      </w:r>
    </w:p>
    <w:p w14:paraId="4516566E" w14:textId="77777777" w:rsidR="00B14C0A" w:rsidRDefault="00B14C0A">
      <w:pPr>
        <w:pStyle w:val="a3"/>
      </w:pPr>
      <w:r>
        <w:t xml:space="preserve">　　上一次我們學習到這段經文。這段經文我們《講記》節錄了十二條，我們講了前面兩條，今天我們從第三這裡看起：</w:t>
      </w:r>
      <w:r>
        <w:t xml:space="preserve"> </w:t>
      </w:r>
    </w:p>
    <w:p w14:paraId="04FE832B" w14:textId="77777777" w:rsidR="00B14C0A" w:rsidRDefault="00B14C0A">
      <w:pPr>
        <w:pStyle w:val="a3"/>
      </w:pPr>
      <w:r>
        <w:t xml:space="preserve">　　「三、世出世法、十法界依正莊嚴都是從心想生，這是事實真相，也是真理。」</w:t>
      </w:r>
      <w:r>
        <w:t xml:space="preserve"> </w:t>
      </w:r>
    </w:p>
    <w:p w14:paraId="32FACDDB" w14:textId="77777777" w:rsidR="00B14C0A" w:rsidRDefault="00B14C0A">
      <w:pPr>
        <w:pStyle w:val="a3"/>
      </w:pPr>
      <w:r>
        <w:t xml:space="preserve">　　這一條給我們講『世出世法』，「世法」就是世間法。世間法就是六道輪迴裡面的事情，這個叫世間法。出世間法就是出離六道輪迴之法，我們一般講四聖法界，或者我們一般通常都是講，佛法是出世間法。這個講法是沒有錯，佛法主要是講出世間法，當然也包括了世間法。佛出現在世間的示現，就是啟發我們眾生要覺悟六道生死輪迴之苦。我們已經無量劫來都在六道輪迴，生生世世都在生死輪迴，生生死死、死死生生永遠都不能出離，所以六道輪迴在佛門裡面就形容比喻為苦海。特別在《妙法蓮華經》佛給我們講三界統苦，三界六道只有苦，沒有真正的快樂。那個快樂也是苦，叫壞苦，快樂會過去的，快樂過去苦就來了，所以那個樂不是真樂。只有解脫六道生死輪迴，那才是有真正的快樂；不再受生死輪迴之苦，那才有真正的快樂。所以三界統苦。</w:t>
      </w:r>
      <w:r>
        <w:t xml:space="preserve"> </w:t>
      </w:r>
    </w:p>
    <w:p w14:paraId="5AB81E1A" w14:textId="77777777" w:rsidR="00B14C0A" w:rsidRDefault="00B14C0A">
      <w:pPr>
        <w:pStyle w:val="a3"/>
      </w:pPr>
      <w:r>
        <w:t xml:space="preserve">　　這六道裡面，各種學術、學說，哲學、科學種種的學問，不能幫助我們出離六道生死輪迴，這些理論方法統統是世間法。這個世間法有善還有惡（有善法、有惡法），修善生三善道，造惡墮三惡道，善惡都是屬於世間法。修善，我們一般在佛門裡面講，求人天福報。求來生再來作人，比這一生更好，或者更高求生天，享天福。現在佛教寺院有很多提倡人間佛教，人間佛教就是求人天福報，但是要求個人天福報，也要修十善業。如果不修十善業，造十惡業，人天福報也得不到，還是要墮三惡道。總之善、惡都不出世間，是六道輪迴裡面的事情。出世間法，就是脫離六道了。四聖法界，從阿羅漢、辟支佛、菩薩、佛（這是還沒有明心見性的佛，十法界的佛，不是一真法界的佛），他們已經出離六道生死輪迴，六道裡面分段生死他超越了，沒有了，不會再到六道裡面輪迴，這個叫出世法。</w:t>
      </w:r>
      <w:r>
        <w:t xml:space="preserve"> </w:t>
      </w:r>
    </w:p>
    <w:p w14:paraId="6467B997" w14:textId="77777777" w:rsidR="00B14C0A" w:rsidRDefault="00B14C0A">
      <w:pPr>
        <w:pStyle w:val="a3"/>
      </w:pPr>
      <w:r>
        <w:t xml:space="preserve">　　世出世法，總的講起來就是十法界，六道法界是世法，四聖法界是出世法。一真法界就超越十法界，世出世法統統超越了，那叫一真法界。我們現在在十法界當中的六道法界，我們也可以說在十法界，我們在十法界的人道法界。法界有十個，我們在人道這個法界。每一個法界它的依正莊嚴，依正莊嚴是依報、正報，千差萬別，都不相同。這些依正莊嚴是從哪裡生的？都是從心想生。這個道理就很深，十法界依正莊嚴是從我們的心現出來，這個心想就是識，識心。這個「想」心上面有個相，在五蘊裡面，色、受、想、行、識，五蘊裡面的想蘊。心能現，識能變，「唯心所現，唯識</w:t>
      </w:r>
      <w:r>
        <w:lastRenderedPageBreak/>
        <w:t>所變」，那個識是妄識。中峰國師在《三時繫念》給我們開示，「眾生迷之，便成妄識」，「諸佛悟之，假名惟心」，從心想生的。這個心，心在哪裡？大家都知道有個心，到底哪個心？一般人講到心，就是我們身體裡面那個心，那一顆心臟。那一顆心臟，中峰國師在《三時繫念》給我們開示，那一顆心臟叫做「肉團心」，「父母血氣所生者是」。父母生我們這個身體，裡面有個心臟，現在在跳動，心臟停止，我們就斷氣了，就沒命了。那個心叫做肉團心，是心臟，肉團心。十法界依正莊嚴從那個心臟生出來的嗎？不是，那個心它只是一個物質，那個心是一個肉團，肉團心，一個物質。</w:t>
      </w:r>
      <w:r>
        <w:t xml:space="preserve"> </w:t>
      </w:r>
    </w:p>
    <w:p w14:paraId="7A47B024" w14:textId="77777777" w:rsidR="00B14C0A" w:rsidRDefault="00B14C0A">
      <w:pPr>
        <w:pStyle w:val="a3"/>
      </w:pPr>
      <w:r>
        <w:t xml:space="preserve">　　第二個叫「緣慮心」，我們現在能夠思惟、能夠想像，對順逆境界種種分別之事，這個心就叫做緣慮心。攀緣，能夠思慮、能夠想像，可以想很多很多，這個我們在佛學的名詞叫做意識心。這個意識心功能很大，它能緣到第八識阿賴耶識，但是就是緣不到真心，真心緣不到。因為意識心思惟、想像，它有個極限，雖然功能很大，只能緣到第八阿賴耶識，它緣不到真心。所以他就見不到宇宙人生的事實真相，因為這個心是妄心。我們現在這個世界，日月星辰、山河大地，這個一切的一切，統統是從心想生。我們人類心想的能力比畜生道要大多了，所以稱人是萬物之靈。人，他很聰明，發明很多東西，現在發明很多科技。大家想一想，那些科技從哪裡生的？離開人類的心想，它自己會跑出來嗎？現在我們大家都用手機，手機它自己跑出來的嗎？還是人去製造的。人怎麼製造的？他要去想，那是不是心想生的？什麼東西離開心想？統統是心想。所以佛講這個話很科學，怎麼會迷信？說佛是迷信，是他迷了，不是佛迷了，是他迷了。佛給你講這麼明白「從心想生」，那個電腦不是從人類的心想去發明出來的嗎？還是它自己跑出來的？這個一切，自然界的，或者你去造作的，統統離不開心想。自然界，也是唯心所現，唯識所變。</w:t>
      </w:r>
      <w:r>
        <w:t xml:space="preserve"> </w:t>
      </w:r>
    </w:p>
    <w:p w14:paraId="2B3D5090" w14:textId="77777777" w:rsidR="00B14C0A" w:rsidRDefault="00B14C0A">
      <w:pPr>
        <w:pStyle w:val="a3"/>
      </w:pPr>
      <w:r>
        <w:t xml:space="preserve">　　所以前天回答一些網路佛學院同學的問題，有一個同學問，唯物論的說法，物質決定意識。物質怎麼來決定？那個電腦是物質，物質來決定我們人類的思想，叫我們怎麼做就怎麼做，它來決定。你說這個講法是不是太幼稚了？物質是你的心想生的，誰在決定？你自己那個心想在決定。那個物質是你的心想在決定，怎麼又變成那個物質來決定你的心想？你是能想，它是所想，一個能，一個所。「唯心所現，唯識所變」，佛給我們講從心想生。我們佛弟子知道，我們信佛的人，佛講的這些都是事實真相。</w:t>
      </w:r>
      <w:r>
        <w:t xml:space="preserve"> </w:t>
      </w:r>
    </w:p>
    <w:p w14:paraId="6A4864F9" w14:textId="77777777" w:rsidR="00B14C0A" w:rsidRDefault="00B14C0A">
      <w:pPr>
        <w:pStyle w:val="a3"/>
      </w:pPr>
      <w:r>
        <w:t xml:space="preserve">　　依正莊嚴怎麼來的？怎麼從心想生？什麼時候開始生的？哪一年、哪一月、哪一日，幾點、幾分、幾秒生出來的？你去找。蓮池大師，我前天看看了一則《竹窗隨筆》，我睡覺前看一則《竹窗隨筆》，看完再去睡覺。蓮池大師很有趣，蓮池大師（我們淨宗八祖）小時候，他也是想很多事情。我們中國的無極生太極，太極生兩儀，兩儀生四象，它有個聚緣，多久，幾億萬年，多長的時間，都有一個數字。他小時候就會去思考這個問題，就跟一些小朋友，大家討論這個問題，這個之前又是什麼時候開始。你說這個之前是什麼時候，那個之前又是什麼時候開始，一直找，找不到答案。後來他學了佛，學了佛之後看到佛經，佛跟我們講「無始」，他才明白是怎麼一回事。佛教沒有傳到中國來，這樁事情沒有人講得清楚，世出世間什麼哲學家、科學家、宗教家，沒有人講得清楚，只有佛講得清楚。無始是真的，我們做三時繫念不都天天在念嗎？「往昔所造諸惡業，皆由無始貪瞋痴」，無始是真的，無始。過去有人說進化論，有科學家講進化論，人類從猿猴演變來的。這個也不能成立，猿猴演變來，那現在還是有猴子，那個猴子應該都統統變成人，為什麼還有猴子？我們到陽明</w:t>
      </w:r>
      <w:r>
        <w:lastRenderedPageBreak/>
        <w:t>山去，路上還有很多猴子，好像還沒有變成人，怎麼進化那麼久，牠們還是當猴子？這些說法講不通，這實在講不通，只有佛才真正了解這個事實真相。</w:t>
      </w:r>
      <w:r>
        <w:t xml:space="preserve"> </w:t>
      </w:r>
    </w:p>
    <w:p w14:paraId="76569B4A" w14:textId="77777777" w:rsidR="00B14C0A" w:rsidRDefault="00B14C0A">
      <w:pPr>
        <w:pStyle w:val="a3"/>
      </w:pPr>
      <w:r>
        <w:t xml:space="preserve">　　到底是怎麼一回事？這個十法界依正莊嚴，像動畫一樣，我們現在的動畫，大家都知道。過去老式的電影，它有二十四張的底片，每一張都是靜態的，每一張都是獨立的。第一張跟第二張，它就很接近、很相似，然後放在機器快速轉動，打在銀光幕上，人物都在動。《華嚴經》講，這個世界什麼時候出現的？沒有開始，就是當下，你現在當下這一念，叫做一時頓現。好像電影打上去，打上去它同時就出現，那不是慢慢的，一個一個再接起來，不是，它是一時頓現。一時頓現，就像那個底片它是相似相續相，相似這樣連續起來，很快，我們感覺這個世界出現了，種種的變化，千差萬別，統統出現了。真心它是空的，但是你一起心動念，它就現相出來。「無明不覺生三細，境界為緣長六粗」，這唯識給我們講的，就這樣發展出來。根源就是起心動念，它在動。就像那個動畫一樣，卡通影片動畫一樣，一張一張接著。我在</w:t>
      </w:r>
      <w:r>
        <w:t>facebook</w:t>
      </w:r>
      <w:r>
        <w:t>看過一次，不曉得誰畫的？他用便條紙，一張一張，畫一個人，用素描畫的，一疊。素描畫的那個人，一張一張是靜態的，然後他好像數鈔票這樣，很快，每一張都有一個人的相，然後你看到那個速度很快，那個人就在跑了。你停下來，它是靜態的。但是你好像數鈔票這樣很快的，人就在跑了。動畫的原理就是那樣，它每一張都很接近。</w:t>
      </w:r>
      <w:r>
        <w:t xml:space="preserve"> </w:t>
      </w:r>
    </w:p>
    <w:p w14:paraId="7390693B" w14:textId="77777777" w:rsidR="00B14C0A" w:rsidRDefault="00B14C0A">
      <w:pPr>
        <w:pStyle w:val="a3"/>
      </w:pPr>
      <w:r>
        <w:t xml:space="preserve">　　所以佛在經上給我們講，我們起心動念（每個念頭就是一張底片），前面一念跟後面一念很相似，但是不是同一念。就像電影開合，一個開關，就換第二張，第二張、第一張很接近，但是不是同一張。然後連接起來，相續，所以叫相似相續相。我們這個世界出現了。如果你那一念斷了，前後際斷，你現在看這個世界就不一樣了。你看到什麼？常寂光淨土，看到什麼？不生不滅。所以生滅是假的，叫做妄，虛妄的。《金剛經》講，「凡所有相，皆是虛妄」，「一切有為法，如夢幻泡影，如露亦如電，應作如是觀」，虛幻的。這些相是從空當中現的，就像我們電視屏幕，電視屏幕空，但是它能現種種相，但是那個相了不可得。你不能說沒有相，有！但是它是空，當體即空。這個螢幕有沒有受到污染？沒有。古時候沒有電視，所以古大德的註解都用鏡子，或者摩尼寶珠來比喻我們的真心。摩尼寶珠跟鏡子一樣，它能夠照外面的景象，照得很清楚。中峰國師在《三時繫念》也都是用這個比喻，好像鏡子，好像珠。照的時候，不管什麼人來，它都現相，照得很清楚。但是鏡子、珠子，統統它沒有受污染。當你正在照，正在現相，它還是清淨的。所以六祖講「本來無一物，何處惹塵埃」，也是這個道理。你的真心，在聖不增，在凡不減，不來不去，不垢</w:t>
      </w:r>
      <w:r>
        <w:t>不淨。我們迷了，沒有污染，我們以為有污染，實際上沒有，是我們看錯了，迷了。所以禪宗他參禪，就是斷那一念根本無明。那一念斷了，就不一樣了，那是最高的，禪、密、教最高的。</w:t>
      </w:r>
      <w:r>
        <w:t xml:space="preserve"> </w:t>
      </w:r>
    </w:p>
    <w:p w14:paraId="0621E650" w14:textId="77777777" w:rsidR="00B14C0A" w:rsidRDefault="00B14C0A">
      <w:pPr>
        <w:pStyle w:val="a3"/>
      </w:pPr>
      <w:r>
        <w:t xml:space="preserve">　　所以一九九Ｏ年，我們老和尚叫我拿黃念老他講的《華嚴念佛三昧論》的稿子去給他校對，館長派我跟旅行團去旅遊，到北京，利用晚上大家旅遊完回賓館，我就請導遊帶我去，去北京那個胡同，他的家裡。一個房子不是很大，他也沒有書櫃，那書都疊在桌上，一落一落的，很多很多經書。請問他很多問題，也請問密宗方面的。他說密宗現在大家修的都很低層的，壇場很多，很多儀規，他說那個是低級的密法。然後說最高級是什麼？最高級就是達摩祖師傳來中國的禪宗（祖師禪），就是單刀直入，直指人心，見性成佛，接引上上根人，他說最高級的密宗跟那個是一樣的。教下也是一樣，《華嚴》、《法華》都是最高的，叫做圓頓大法，直接教你明心見性。這個是我們也要有一點這方面的認識跟理解。</w:t>
      </w:r>
      <w:r>
        <w:t xml:space="preserve"> </w:t>
      </w:r>
    </w:p>
    <w:p w14:paraId="5D8D3180" w14:textId="77777777" w:rsidR="00B14C0A" w:rsidRDefault="00B14C0A">
      <w:pPr>
        <w:pStyle w:val="a3"/>
      </w:pPr>
      <w:r>
        <w:t xml:space="preserve">　　我們這個心，心在哪裡？達摩祖師到中國來，見了梁武帝，跟梁武帝談的話不投機，所以梁武帝也不護持，他就到嵩山少林寺去面壁九年。他講也沒有人懂，他要來傳的是拈花微笑，涅槃妙心，直接叫你成佛的。怎麼會有人聽得懂？不懂，以為他在胡說八道，他不懂。但是他那是最高的法，那個法要有那個根機的人他才能接受，他才能領悟，沒人懂，當然就沒有人理他。他也知道中國有可以接受這個，所以才會到中國來。還是有人，只是人很少。就在少林寺面壁九年，實在講是在等一個傳人。打坐，面壁九年，等了九年，來了一個慧可。一個出家人，年輕的出家人，要來向他求法。看到他面壁九年，這個人功夫了得！古人那個求法的心，我們真的是佩服。你看河南是北方，冬天都下雪（像現在冬天，那邊都下雪），去跪在石洞前面。嵩山少林寺，我也曾經帶團去旅遊過，但是現在的少林寺沒有在參祖師禪，我看都是在練武功，那個功夫都很厲害，現在連外國人都去學。外國人看到出家人就是想到，少林寺的武功天下第一，不知道少林寺是因為有達摩祖師。</w:t>
      </w:r>
      <w:r>
        <w:t xml:space="preserve"> </w:t>
      </w:r>
    </w:p>
    <w:p w14:paraId="0CB0DC50" w14:textId="77777777" w:rsidR="00B14C0A" w:rsidRDefault="00B14C0A">
      <w:pPr>
        <w:pStyle w:val="a3"/>
      </w:pPr>
      <w:r>
        <w:t xml:space="preserve">　　達摩等到慧可，慧可跪了三天三夜，達摩還是不理會他。古人那種求法的心，我們是非常的尊敬，那個真的是命都不要，真的可以捨掉身命去求法，這個精神是非常值得敬佩的。三天不理會，後來把自己帶的戒刀胳臂砍掉一隻，供養達摩。表示他求法的誠心，斷臂求法。達摩看到就問他，你何苦？為什麼？何苦來？你找我是為了什麼？他說我心不安，求大師幫我安心。達摩就說：好，心拿來，我幫你安。大家看到現在有木雕的達摩像，一隻手伸出去，那個就是要向慧可拿心。心，你拿來，幫你安。慧可這一下，他反應過來了，他迴光返照，他發現我求大師幫我安心，大師叫我心拿出來，他找不到心。他說「覓心了不可得」，他說我找不到心，覓心了不可得。達摩祖師就給他講，「與汝安心竟」，給你安好了。他就大徹大悟了，衣缽就傳給他了，達摩就回印度去了。</w:t>
      </w:r>
      <w:r>
        <w:t xml:space="preserve"> </w:t>
      </w:r>
    </w:p>
    <w:p w14:paraId="7800903F" w14:textId="77777777" w:rsidR="00B14C0A" w:rsidRDefault="00B14C0A">
      <w:pPr>
        <w:pStyle w:val="a3"/>
      </w:pPr>
      <w:r>
        <w:t xml:space="preserve">　　從這個公案我們看出慧可的根器比阿難尊者還利，阿難是禪宗的二祖。釋迦牟尼佛拈花，迦葉看了微笑，佛知道他明白了，諸佛的涅槃妙心傳給迦葉，以後你們有問題統統去問他。所以迦葉在印度是禪宗的初祖，釋迦牟尼佛傳給他，沒講話，拈花微笑，就傳給他了。他再傳給阿難，傳到達摩是第二十八代，在印度是第二十八代。達摩把祖師禪，拈花微笑，這個禪傳到中國，他在中國禪宗是初祖，在印度是二十八祖，在中國是初祖，他開悟了。阿難，我們在《楞嚴經》看到，佛叫他找心，不管真心、妄心，就你找出來，在哪裡？阿難很認真去找，他找了七個地方，他都想得出來，想有七個地方，但是一一被佛給他否定，不能成立。後來他心慌了，到底心在哪裡？他還找了七個地方。慧可他根性就比阿難要利，阿難還去找，慧可他馬上就覺悟到「覓心了不可得」，所以他當下就大徹大悟了。事實上就是你覓心了不可得，你說真心妄心在哪裡，在哪個地方？實際上這些大乘經典都給我們講，心它沒有邊際的，遍一切處。毘盧遮那，翻成中文叫法身佛，印度話叫毘盧遮那。我們現在供華嚴三聖，毘盧遮那佛是當中的，毘盧遮那是法身佛，法身遍一切處，無所不在。</w:t>
      </w:r>
      <w:r>
        <w:t xml:space="preserve"> </w:t>
      </w:r>
    </w:p>
    <w:p w14:paraId="48AAC104" w14:textId="77777777" w:rsidR="00B14C0A" w:rsidRDefault="00B14C0A">
      <w:pPr>
        <w:pStyle w:val="a3"/>
      </w:pPr>
      <w:r>
        <w:t xml:space="preserve">　　你說心，到處都有，為什麼？這一切都是心想變的。你說心在哪裡？心在這裡，這個就是心，這個就是我們心想生的。你說這個是不是？這個也是。我們這麼講，也想到古大德為什麼常常用個比喻，說「以金作器，器器皆金」。古時候就是有金銀器物，現在我們看到銀樓還是很多，黃金去打的首飾，你可以打很多種，很多，幾萬種，形形色色都不一樣。黃金也可以打造一尊佛像，也可以打造一隻狗，你也可以打造一顆白菜，統統可以打。但是它的本質統統是黃金，分量一樣、質量一樣，樣子不一樣。你說黃金在哪裡？你說這個相不要，我要找黃金，黃金就在那個相裡面。你說我這個相不要，我要找個心，心在哪裡？就在這些相裡面，因為這些是你心現出來的，心想生的，心現識變的。所以你開悟了，隨拈一法都是；不悟，什麼都不是，關鍵在迷悟不同。講到這個核心的，我們一定要明白。經典講的這個核心，這個核心也是世出世間法的核心。你離開這個，你什麼都沒有，從哪裡生出來？都從這裡生的。所以這樁事，才叫做大事。你這樁事情真明白，叫做入佛知見，開示悟入佛之知見。如果沒有入佛知見，就是我們現在的眾生知見</w:t>
      </w:r>
      <w:r>
        <w:t>(</w:t>
      </w:r>
      <w:r>
        <w:t>我們的看法</w:t>
      </w:r>
      <w:r>
        <w:t>)</w:t>
      </w:r>
      <w:r>
        <w:t>，我們看法都錯的。所以我們現在看到這個整個世界，都是從自己心現識變。心想生的，沒有一樣不是心想生的，從心想生，你說什麼在決定的？自己心在決定。你心想在決定，你自己造業，自作自受，跟別人都沒關係的，這個才是事實真相。因為自己造作，自己去承受，所謂自作自受，從自己心想生的。</w:t>
      </w:r>
      <w:r>
        <w:t xml:space="preserve"> </w:t>
      </w:r>
    </w:p>
    <w:p w14:paraId="59BB814E" w14:textId="77777777" w:rsidR="00B14C0A" w:rsidRDefault="00B14C0A">
      <w:pPr>
        <w:pStyle w:val="a3"/>
      </w:pPr>
      <w:r>
        <w:t xml:space="preserve">　　「三世一切佛，共同一法身」，我是你心想生的，你也是我心想生的。好像作夢一樣，夢中有自己，有別人，很多人，山河大地，夢醒過來，從哪裡？就是自己心，除了自己心，什麼也沒有。這個心想就是從起心動念，無始，當下一念，一時頓現出來的。十法界依正莊嚴，這個就是說我們起了無明，迷了之後，迷悟淺深造業不同，所以這些相就不一樣。就是說你心想什麼，它就生什麼。你心想佛，就是佛；你心想地獄，變成地獄，統統是自己心想生的。很多人想的想法一樣，那就造成共業，在這麼多人當中有不一樣的，共業當中有別業，事實上是這樣。所以這個是總原則，這個道理很深，這個都在大經裡面，像《華嚴》、《法華》，特別是《華嚴經》講得最詳細，《大方廣佛華嚴經》是佛教的根本的法輪。世界重重無盡，世界依正莊嚴，十法界從心想生的。無始，就是當下一念，起心動念所產生出來。這是事實真相，也是真理。</w:t>
      </w:r>
      <w:r>
        <w:t xml:space="preserve"> </w:t>
      </w:r>
    </w:p>
    <w:p w14:paraId="095C78C9" w14:textId="77777777" w:rsidR="00B14C0A" w:rsidRDefault="00B14C0A">
      <w:pPr>
        <w:pStyle w:val="a3"/>
      </w:pPr>
      <w:r>
        <w:t xml:space="preserve">　　好，我們再看下面第四條：</w:t>
      </w:r>
      <w:r>
        <w:t xml:space="preserve"> </w:t>
      </w:r>
    </w:p>
    <w:p w14:paraId="3B927CA1" w14:textId="77777777" w:rsidR="00B14C0A" w:rsidRDefault="00B14C0A">
      <w:pPr>
        <w:pStyle w:val="a3"/>
      </w:pPr>
      <w:r>
        <w:t xml:space="preserve">　　「四、十法界眾生的心想非常繁雜，有無量無邊的妄想、念頭，佛將十法界的第一因素告訴我們，地獄的第一業因是瞋恚、嫉妒。瞋恚、嫉妒心重，自私自利的念頭堅固，決定破壞別人的善事，這種心想就造成地獄境界。」</w:t>
      </w:r>
      <w:r>
        <w:t xml:space="preserve"> </w:t>
      </w:r>
    </w:p>
    <w:p w14:paraId="7DC3FC82" w14:textId="77777777" w:rsidR="00B14C0A" w:rsidRDefault="00B14C0A">
      <w:pPr>
        <w:pStyle w:val="a3"/>
      </w:pPr>
      <w:r>
        <w:t xml:space="preserve">　　這個心想，你要怎麼想，那是自己的事情。十法界眾生的心想非常繁雜，繁就是繁多，雜就是很複雜。每一個人心裡想的都不一樣，就是自己這個心（這個妄心），你早上想的跟下午想的又不一樣，跟晚上又不一樣，明天又不一樣，光自己這個心都常常在變，都不一樣，那何況別人那麼多！當然很多、很複雜。各人有各人的想法，各人有各人的見解，他認為這樣，你認為那樣，那佛來講統統叫做妄想，都是妄想。無量無邊的妄想、念頭，佛總是把它歸納歸納。八萬四千、無量無邊，那個沒辦法去講，所以用歸納來講。所以佛將十法界的第一因素告訴我們，他是講主要一個業因，這個業因當中還有很多差別不一樣。天台宗講百界千如，每個法界都有十法界，十法界乘以十就是一百，一百再乘以十就是一千，你再乘下去就重重無盡。所以十你不能只是把它看作一個數字，它是個圓滿數，涵蓋一切的，《華嚴經》以這個十做為圓滿的代表數。</w:t>
      </w:r>
      <w:r>
        <w:t xml:space="preserve"> </w:t>
      </w:r>
    </w:p>
    <w:p w14:paraId="62BB0721" w14:textId="77777777" w:rsidR="00B14C0A" w:rsidRDefault="00B14C0A">
      <w:pPr>
        <w:pStyle w:val="a3"/>
      </w:pPr>
      <w:r>
        <w:t xml:space="preserve">　　這當然就很複雜了，佛將十法界第一個因素告訴我們，地獄的第一業因就是瞋恚、嫉妒，這個是主要的業因。當然墮地獄，很多業因都會墮地獄，但是這個是主要的第一個業因。嫉妒心重，自私自利的念頭堅固，決定他會去破壞別人的善事，他見不得別人比他好，他就受不了，他就要去破壞，想盡辦法去障礙、去破壞，這種心想就造成地獄法界。地獄怎麼來的？自己造出來的，自己的心想製造出來的。我們如果讀《地藏菩薩本願經》，《地藏經》講有大地獄、有小地獄、有無間地獄、有阿鼻地獄，同樣是地獄法界，那很多，也是無量無邊。為什麼無量無邊？因為眾生的心想太複雜了，同樣一個法界，那也是無量無邊，講不完的。你看地藏菩薩講，大概講一下，不然要詳細講，講一劫也講不完。你看為什麼那麼多？因為眾生的心想太多、太複雜了，同樣地獄的業因就那麼多。每一個法界都一樣，都是很複雜的，所以千差萬別。同樣是那個法界，在這個法界當中還有不同的。</w:t>
      </w:r>
      <w:r>
        <w:t xml:space="preserve"> </w:t>
      </w:r>
    </w:p>
    <w:p w14:paraId="3C0D593A" w14:textId="77777777" w:rsidR="00B14C0A" w:rsidRDefault="00B14C0A">
      <w:pPr>
        <w:pStyle w:val="a3"/>
      </w:pPr>
      <w:r>
        <w:t xml:space="preserve">　　我們再看第五：</w:t>
      </w:r>
      <w:r>
        <w:t xml:space="preserve"> </w:t>
      </w:r>
    </w:p>
    <w:p w14:paraId="6724D08C" w14:textId="77777777" w:rsidR="00B14C0A" w:rsidRDefault="00B14C0A">
      <w:pPr>
        <w:pStyle w:val="a3"/>
      </w:pPr>
      <w:r>
        <w:t xml:space="preserve">　　「五、餓鬼道的第一業因是貪心，貪而無厭。有人學佛了，世間法放下了，卻貪愛佛法，還是要墮餓鬼道。《金剛經》云：法尚應捨，何況非法。佛法也不可以貪。」</w:t>
      </w:r>
      <w:r>
        <w:t xml:space="preserve"> </w:t>
      </w:r>
    </w:p>
    <w:p w14:paraId="0A6179D5" w14:textId="77777777" w:rsidR="00B14C0A" w:rsidRDefault="00B14C0A">
      <w:pPr>
        <w:pStyle w:val="a3"/>
      </w:pPr>
      <w:r>
        <w:t xml:space="preserve">　　餓鬼道就是講鬼道最苦的這一類，叫做餓鬼道。鬼道不是統統是餓鬼，他是用餓鬼來代表。因為在鬼道，餓鬼是最苦的，都沒得吃。實際上這個鬼不是統統是餓鬼，在鬼道也是很多，無量無邊，鬼也是很多，種類也很多。同樣是餓鬼也有不同，有燄口鬼，要放燄口的燄口鬼，燄口鬼就是東西送到他嘴巴就噴火，燒焦了，所以放燄口就是度這一類的鬼。還有一類的餓鬼，他的喉嚨像針那麼細，一滴水都吞不下去，吃也吃不到，喝也喝不到。還有那個鬼，肚子大大的，種類也很多。同樣是餓鬼道，餓鬼的種類很多。餓鬼之外，還有無財鬼，無財鬼就是沒錢，但是他不是餓鬼，他能吃得到東西，如果人家初一、十五拜拜，他就有得吃了。平常他就沒有，有人去拜拜，他才有。還有少財鬼，少財鬼就是比較有福報，像我們現在的小土地公廟，少財鬼。少財鬼，有很少的，也有比較多一點的，統統叫少財鬼。</w:t>
      </w:r>
      <w:r>
        <w:t xml:space="preserve"> </w:t>
      </w:r>
    </w:p>
    <w:p w14:paraId="588B943A" w14:textId="77777777" w:rsidR="00B14C0A" w:rsidRDefault="00B14C0A">
      <w:pPr>
        <w:pStyle w:val="a3"/>
      </w:pPr>
      <w:r>
        <w:t xml:space="preserve">　　土地公廟有比較大的。我們雙溪這個道場，那個土地公，就是以前在那邊種梯田的，只有一個石頭做的，農民去拜他，就在田頭（田頭公），我講台語。新加坡同修應該聽得懂，大伯公（你們那邊叫大伯公），就是土地公，拜那個。我們道場在那邊建，做百七，</w:t>
      </w:r>
      <w:r>
        <w:t>我就花了十萬塊去給他造一間小的土地公廟。所以我們去了之後，那個土地公福報提升了，原來是外面露宿的，現在有一個屋頂，現在還有日光燈，還有天天給他上個香，供供花果。最可貴的，我們還放我們老和尚講的《地藏菩薩本願經》，晚上都播給他們這些眾生聽。所以我們道場在那邊，他們也享福了，他們也提升了。如果我們沒有去，那個時候農民又走了，連人家燒香都沒有，孤伶伶的，就變成無財鬼了。現在是生活比較好了，因為得到佛力加持。大家如果上雙溪，那間是我買的，十萬塊，台幣十萬。</w:t>
      </w:r>
      <w:r>
        <w:t xml:space="preserve"> </w:t>
      </w:r>
    </w:p>
    <w:p w14:paraId="7DC26995" w14:textId="77777777" w:rsidR="00B14C0A" w:rsidRDefault="00B14C0A">
      <w:pPr>
        <w:pStyle w:val="a3"/>
      </w:pPr>
      <w:r>
        <w:t xml:space="preserve">　　還有多財鬼，多財鬼就是鬼神的廟很多，有福報大小不一樣。福報大的，人家蓋大廟。我在新加坡看到一間土地公廟，那蓋得都是，可以說用黃金來形容，金碧輝煌。這個一點都不為過，又大，又金碧輝煌，蓋得很漂亮的。所以那一間土地公廟，我看土地公廟，大概新加坡那一間，那個土地公福報最大，新加坡人給他蓋得那麼富麗堂皇的土地公廟。所以這個眾生各人福報不等，都是自己修的。所以鬼道有餓鬼、無財鬼、少財鬼、多財鬼，有福報大的叫多財鬼，財富很多，就像我們世間一樣，那些大企業。餓鬼道第一個業因是貪心，貪而無厭。但是同樣貪，這裡我們老和尚講，「有人學佛了，世間法放下了」，不貪世間法，他貪愛佛法，那還是要墮餓鬼道。不過你貪佛法，墮的這個鬼道，如果你修得比較好一點，大概是有財鬼這一類的，有財鬼。不學佛的，那就很苦了，不學佛就很苦。</w:t>
      </w:r>
      <w:r>
        <w:t xml:space="preserve"> </w:t>
      </w:r>
    </w:p>
    <w:p w14:paraId="26596447" w14:textId="77777777" w:rsidR="00B14C0A" w:rsidRDefault="00B14C0A">
      <w:pPr>
        <w:pStyle w:val="a3"/>
      </w:pPr>
      <w:r>
        <w:t xml:space="preserve">　　我們老和尚在講席當中也常常講到，過去他在台中蓮社求學的時候聽到一個公案，就是有一個蓮友，有一天夢到他們隔壁一個老太太，那個老太太過世了，往生了，來給他托夢，向他要錢。他就覺得很奇怪，要錢，妳家裡的兒孫，應該去向妳兒孫要，怎麼跑到我家來要？就覺得很納悶。第二天到蓮社就請問李老師，他說昨天作了一個夢很奇怪，我們隔壁那個老太太過世了，夢到她來向我要錢，到底怎麼一回事？她怎麼不去跟她的子孫托夢，去跟她家屬要才對，怎麼跑到我們家來向我要？李老師就問他說，妳隔壁的老太太她信什麼教的？他就想一想，她信基督教的。李老師就跟他講，信基督教的，她給她兒孫托夢沒有用，她兒孫不會燒紙錢給她。給他們托夢沒有用，她只好來找你，她需要。所以李老師就跟他講，那你就慈悲慈悲吧，你就去買一點紙錢燒給她，她在鬼道，她用得到。她這一類還不是餓鬼，叫做無財鬼，她沒錢。在鬼道的社會也跟我們人間一樣，它有商店，有買賣，這些都有，那你要有錢。</w:t>
      </w:r>
      <w:r>
        <w:t xml:space="preserve"> </w:t>
      </w:r>
    </w:p>
    <w:p w14:paraId="4E68C80A" w14:textId="77777777" w:rsidR="00B14C0A" w:rsidRDefault="00B14C0A">
      <w:pPr>
        <w:pStyle w:val="a3"/>
      </w:pPr>
      <w:r>
        <w:t xml:space="preserve">　　所以印光大師他對燒紙錢這樁事情，他的態度，他既不贊成，也不反對。他也沒有鼓勵人家去燒，因為世俗一般都有燒，佛門也都有燒，祖師他也不反對。因為人死了，如果他墮到鬼道，的確對他是有幫助，他需要。如果往生到其他道，這個用不上。但是我們一般講，人死了就去做鬼。人死不一定去做鬼，因為有六道。但是說人死了去做鬼，也不無道理，因為大多數的人都有貪心。我們不要講別人，哪一個不貪財？貪財、貪名、貪色、貪利，貪心。眾生都有貪瞋痴，哪一個沒有？所以大多數，是說大多數，不是說所有的人統統去做鬼，是大多數會墮到鬼道，因為大多數都有貪心，貪心比較重就墮到鬼道去了。這是講這一道的業因。</w:t>
      </w:r>
      <w:r>
        <w:t xml:space="preserve"> </w:t>
      </w:r>
    </w:p>
    <w:p w14:paraId="24CF1614" w14:textId="77777777" w:rsidR="00B14C0A" w:rsidRDefault="00B14C0A">
      <w:pPr>
        <w:pStyle w:val="a3"/>
      </w:pPr>
      <w:r>
        <w:t xml:space="preserve">　　貪佛法，實在講墮到鬼道會比較好，會比較有財富，也比較有福報，我們這樣講比較明白。如果不是學佛的人，就像那個老太太死了，她家裡也不信佛，也不會跟她燒紙錢，也不信道，她就沒錢用。這樁事情印光大師他也不反對，但是也不鼓勵，主要鼓勵大家念佛迴向是最好。所以你看現在台北善導寺，很多寺院還是有給往生的人，以前我們小時候請那個道士，祖父母過世都請道士來做功德，那統統要燒紙錢，還要燒房子，用竹子糊的房子。以前糊的房子是四合院，那個古代的。現在我看善導寺糊的房子，都是像一Ｏ一這樣的大樓。現在糊的，鬼道的眾生，大概都有電梯。錢，現在有印美金。以前我們說金紙、銀紙，現在看善導寺都印美金，美金比較好用。還有一些印傳統元寶的，燒給鬼道眾生，這個也滿有趣的。大家如果看水陸、燄口那些，我看佛教寺院也都燒這些東西。</w:t>
      </w:r>
      <w:r>
        <w:t xml:space="preserve"> </w:t>
      </w:r>
    </w:p>
    <w:p w14:paraId="378ECD11" w14:textId="77777777" w:rsidR="00B14C0A" w:rsidRDefault="00B14C0A">
      <w:pPr>
        <w:pStyle w:val="a3"/>
      </w:pPr>
      <w:r>
        <w:t xml:space="preserve">　　學了佛，用貪心來學佛，墮鬼道，他還是比較有福報。的確很多學佛的人，還是帶著貪心在學佛，他不是求菩提。過去我小時候，我母親在萬華一帶做生意，做個小生意。小時候我們也在那邊租房子，我常常去龍山寺，萬華龍山寺。那個時候開始聽經學佛，我們住在萬華的時候就聽到老和尚講經了。在龍山寺有很多老人家，老太太八、九十歲了，我看那個念珠一直念、一直念，念得亮晶晶的。人家問她，老菩薩你念那個是幹什麼？要做什麼？她說你不知道，這個以後死了到陰間，可以換錢的，念愈多，錢換得愈多。她念佛是發願要去鬼道，可以換錢，多念一句阿彌陀佛，就多換一些錢。那她發願去鬼道，當然她往生到鬼道去，她肯定是有財鬼，她有福報，她有學佛、有念佛。所以有學佛的墮到鬼道，她還是比較好。甚至墮到地獄道，也是有學佛跟沒學佛還是不一樣的。那些佛菩薩也都會到三惡道去度眾生，佛門有一句話講，叫「佛度有緣人」。佛度有緣人，什麼叫有緣？有善根，他能接受，這個叫有緣。他沒有善根，他不能接受，那無緣。不是佛不度他，他不能接受。所以你在世有在佛門種善根，有皈依過三寶，如果造惡業墮到三惡道，那佛菩薩在三惡道度眾生，也才幫得上忙。如果你沒有這個善根，幫不上忙。</w:t>
      </w:r>
      <w:r>
        <w:t xml:space="preserve"> </w:t>
      </w:r>
    </w:p>
    <w:p w14:paraId="7C5DC9CF" w14:textId="77777777" w:rsidR="00B14C0A" w:rsidRDefault="00B14C0A">
      <w:pPr>
        <w:pStyle w:val="a3"/>
      </w:pPr>
      <w:r>
        <w:t xml:space="preserve">　　所以地藏菩薩的感應錄也有一個公案，古代有一個做官的，他忽然死了，到陰間去了，看到陰間一個城裡面起了大火，因為地獄都是火光，去到看到很多人在裡面被火燒。有一個出家人長得醜醜的，就進去裡面叫那些人趕快出來。有一些人就跟著這個出家人出來，有一些人怎麼叫他都不出來，就是在裡面被火燒，怎麼叫也叫不動。後來這個當官的就問冥官（陰間的官），到底怎麼一回事？陰間的官吏就跟他講，這是菩薩去裡面度眾生，有的能接受就被超度了，有的不能接受，就繼續在那邊受苦。後來他又還陽了，又活過來了，他以前有用一個木頭去雕一尊地藏菩薩的像，雕得不是很好看。那尊地藏像，就是那個出家人去那邊度地獄的眾生，那是地藏菩薩的化身，地藏菩薩化身度地獄眾生。後來他才明白，原來那個出家人是地藏菩薩化身在地獄，去度地獄眾生。地藏菩薩，《地藏經》講得很清楚，度地獄眾生。有的人接受，超度了，出離地獄了；有的人不能接受，就還是留在地獄。為什麼有人能接受，有人不能接受？因為能接受就是有善根，他在世有接觸過佛法，皈依三寶，有聽過經，有念過佛，但是還是幹壞事，這個業要先去報。報，你有這個善根，菩薩就是去幫助你。所以《地藏經》也講得很清楚，如果你造惡業，到地獄門口，如果能念</w:t>
      </w:r>
      <w:r>
        <w:t>得一佛名，一菩薩名，或者大乘經典一偈一句，菩薩就能幫得上忙，讓你不要墮到地獄去。如果你沒這個善根，菩薩怎麼講，他也無動於衷，就幫不上忙。所以種善根還是很重要。在那個大城裡面，叫都叫不動，業障很重。《地藏經》講，「或有業重，不生敬仰」。他業障很重，等到他業障減輕，消了，那才能幫得上忙。</w:t>
      </w:r>
      <w:r>
        <w:t xml:space="preserve"> </w:t>
      </w:r>
    </w:p>
    <w:p w14:paraId="3513F2BA" w14:textId="77777777" w:rsidR="00B14C0A" w:rsidRDefault="00B14C0A">
      <w:pPr>
        <w:pStyle w:val="a3"/>
      </w:pPr>
      <w:r>
        <w:t xml:space="preserve">　　這個事情我們可以理解，我們從這個公案，我們就可以理解到，我們現前這個人間，這個社會，還是佛度有緣人。比如說我們現在晚上大家能夠在一起學習《十善業道經》，這個都是與佛有緣。沒有緣，他不會來。有緣的，會來現場，在新加坡、馬來西亞同修，我們在線上，還有大陸其他地區的同修，大家在線上一起來學習，這個就有緣。那沒有緣，我們住這棟大樓，好像還沒有一個人來，就是我們現在這個講堂，這棟大樓。那你想一想，那不是跟地藏菩薩化身去地獄度眾生，那個情況不是完全一樣嗎？你叫都叫不動。不然隔壁那一家，你去叫他，看他要不要來聽經？不來，我要看電視，沒辦法，是不是？在人間是這樣，墮到地獄，那情況是一樣的。人間你有接受，萬一不幸墮到地獄去，那地藏菩薩才幫得上忙。如果在人間他都不願意去接觸，不種這個善根，菩薩也幫不上忙。所以他願意來聽，三分鐘都好。真的，一生他能聽三分鐘，在這個世界人口這麼多，有幾個人聽三分鐘的？那也很稀有。如果你沒有這樣去思考，不知道他的稀有，真的不多。所以佛在《堅意經》講，說聽經，你一輩子沒有機會；沒有機會，你就聽一時也可以，一時就四個小時。古時候印度的一時就四個小時。如果一時也沒時間，沒有這個因緣，「半時可」，半時就是</w:t>
      </w:r>
      <w:r>
        <w:t>兩個小時。再沒有時間聽，「須臾可」，須臾就是三、五分鐘也可以，聽個一句也好，種個善根。雖然時間很短，但是他落在阿賴耶識這個善根種子就永遠不會消失，他的福報也不可限量。所以你看《堅意經》，佛講這個聽經聞法它的可貴，你看一輩子聽須臾，聽個三分鐘、五分鐘都很難得。所以我們現在多鼓勵人家聽，他能接觸到、能聽到，包括我們現在這個念佛機，網路，反正他能聽到一句、兩句都好，對他以後真的有幫助，這個《地藏經》講得很清楚。</w:t>
      </w:r>
      <w:r>
        <w:t xml:space="preserve"> </w:t>
      </w:r>
    </w:p>
    <w:p w14:paraId="59538C08" w14:textId="77777777" w:rsidR="00B14C0A" w:rsidRDefault="00B14C0A">
      <w:pPr>
        <w:pStyle w:val="a3"/>
      </w:pPr>
      <w:r>
        <w:t xml:space="preserve">　　這裡我們淨老和尚引用《金剛經》講，「法尚應捨，何況非法」。這個法，你不捨就變成法執，這個不能明心見性。所以法，你要用佛法，但是不能執著，執著就變法執。所以法，佛法也要捨。這個捨就很難，捨這個見就很難。捨身容易，捨見難。所以學了佛，不容易，沒有遇到真正善知識，真的，學了佛只是結結緣，解決不了問題。要真的遇到善知識，我們才會有成就。所以這裡講佛法也不可以貪。佛教我們主要是說，要放下這個貪心，不是教我們換對象。貪，你貪世間法不行，貪佛法也不可以，世出世法都不可以貪，這樣才能得到真正的解脫自在。</w:t>
      </w:r>
      <w:r>
        <w:t xml:space="preserve"> </w:t>
      </w:r>
    </w:p>
    <w:p w14:paraId="752FED2A" w14:textId="77777777" w:rsidR="00B14C0A" w:rsidRDefault="00B14C0A">
      <w:pPr>
        <w:pStyle w:val="a3"/>
      </w:pPr>
      <w:r>
        <w:t xml:space="preserve">　　我們再看第六：</w:t>
      </w:r>
      <w:r>
        <w:t xml:space="preserve"> </w:t>
      </w:r>
    </w:p>
    <w:p w14:paraId="4AAA516E" w14:textId="77777777" w:rsidR="00B14C0A" w:rsidRDefault="00B14C0A">
      <w:pPr>
        <w:pStyle w:val="a3"/>
      </w:pPr>
      <w:r>
        <w:t xml:space="preserve">　　「六、畜生道的第一業因是愚痴。何謂愚痴？沒有智慧，顛倒黑白，沒有能力辨別邪正、是非、善惡、利害、真假，容易聽信謠言。」</w:t>
      </w:r>
      <w:r>
        <w:t xml:space="preserve"> </w:t>
      </w:r>
    </w:p>
    <w:p w14:paraId="0302B577" w14:textId="77777777" w:rsidR="00B14C0A" w:rsidRDefault="00B14C0A">
      <w:pPr>
        <w:pStyle w:val="a3"/>
      </w:pPr>
      <w:r>
        <w:t xml:space="preserve">　　現在這樣的人太多了，不要說不學佛的人，學佛的人都大有人在。愚痴就是沒有智慧，他沒有能力去分辨是非善惡、利害真假，容易受騙，容易聽信謠言。所以貪瞋痴，這個愚痴比貪瞋麻煩，因為貪，大家都知道貪不好，很明顯；瞋也不好，很明顯。但是痴，麻煩在哪裡？錯的當作對的，對的當作錯的，就麻煩了，你怎麼講也講不通，他顛倒了，他不知道。你給他講，你勸他，他也不接受。這個就是跟畜生道感應，墮畜生道的第一業因就是愚痴，沒智慧。現在愚痴的人很多，現在不是說你學歷很高就不愚痴，不是，你要看清楚。不是說你是什麼博士，你得到什麼諾貝爾獎，就不愚痴，照樣是愚痴。得到諾貝爾獎，他是世間的聰明智慧，他有他的專業領域，那方面的知識他豐富，不代表他不愚痴，要搞清楚。只要他沒有能力分別邪正，是非善惡，你得幾個諾貝爾獎統統是愚痴，一樣墮畜生道。所以科學家很聰明，但是很愚痴。</w:t>
      </w:r>
      <w:r>
        <w:t xml:space="preserve"> </w:t>
      </w:r>
    </w:p>
    <w:p w14:paraId="19F85B2B" w14:textId="77777777" w:rsidR="00B14C0A" w:rsidRDefault="00B14C0A">
      <w:pPr>
        <w:pStyle w:val="a3"/>
      </w:pPr>
      <w:r>
        <w:t xml:space="preserve">　　我去美加，二ＯＯ五年我們老和尚叫我去巡迴演講，就是節錄這部《十善業道經》，叫我去講這個，勸我們淨宗同修。去美國，大部分不是博士，也是碩士。我就跟大家講，我說大家來這裡都學科學，大家都很聰明，但是科學家很愚痴。聰明在佛經講叫八難之一，世智辯聰。世間的聰明才智，他不信佛法，是非善惡分不清楚，就是愚痴，他遭難了。大家想一想，科學家不愚痴嗎？佛法來看，科學家是很愚痴。不但科學家，現在連外國，像英國湯恩比教授他都明白，他說現在科學是盲目的發展。盲目的發展，該發展發展，不該發展也發展，那不愚痴嗎？不愚痴，怎麼會盲目發展科學，來破壞地球的自然生態，污染整個地球，造成地球的大災難？現在氣候不正常，南北極冰山快速融化，這些人搞出來的。為什麼會搞到這個樣子？愚痴，沒智慧。發展那個科技不是聰明，不是智慧，是愚痴。副作用太大了，付出代價太大了，得不償失，那不叫愚痴嗎？所以這個愚痴，你不要以為學歷很高就不愚痴，要搞清楚。反而那個沒有讀書的，那個有智慧。你看六祖給我們講，下下人有上上智，上上人他沒智慧。所以這類的人最麻煩，學了佛，還是愚痴，還是要墮畜生道。只是學了佛，總是佛菩薩比較能夠去幫得上忙。</w:t>
      </w:r>
      <w:r>
        <w:t xml:space="preserve"> </w:t>
      </w:r>
    </w:p>
    <w:p w14:paraId="67CE384B" w14:textId="77777777" w:rsidR="00B14C0A" w:rsidRDefault="00B14C0A">
      <w:pPr>
        <w:pStyle w:val="a3"/>
      </w:pPr>
      <w:r>
        <w:t xml:space="preserve">　　我們再看第七：</w:t>
      </w:r>
      <w:r>
        <w:t xml:space="preserve"> </w:t>
      </w:r>
    </w:p>
    <w:p w14:paraId="6D528483" w14:textId="77777777" w:rsidR="00B14C0A" w:rsidRDefault="00B14C0A">
      <w:pPr>
        <w:pStyle w:val="a3"/>
      </w:pPr>
      <w:r>
        <w:t xml:space="preserve">　　「七、人道的第一業因是五戒十善。佛常講人身難得而易失，我們現在得人身，下一生能否得人身，就要看五戒十善的修為，如果五戒十善不及格，來生就得不到人身。」</w:t>
      </w:r>
      <w:r>
        <w:t xml:space="preserve"> </w:t>
      </w:r>
    </w:p>
    <w:p w14:paraId="11B28BAE" w14:textId="77777777" w:rsidR="00B14C0A" w:rsidRDefault="00B14C0A">
      <w:pPr>
        <w:pStyle w:val="a3"/>
      </w:pPr>
      <w:r>
        <w:t xml:space="preserve">　　這個也是一個標準，我們佛法講五戒十善，儒家講五常，仁義禮智信，就是佛講的五戒十善。我們現在老和尚推的這三個根，這三個根就是五戒十善詳細的補充說明，儒家的《弟子規》、道家的《太上感應篇》、佛家的《十善業道經》，再加上《群書治要》、《常禮舉要》等等，相關的經典來學習中華傳統文化，學得有六十分，我們來生能得人身；如果不及格，來生就得不到人身了。所以我們能不能來生再得到人身，這三個根看我們做到多少，自己可以做一個檢驗。人道業因就是這個五戒十善，儒家講五常。</w:t>
      </w:r>
      <w:r>
        <w:t xml:space="preserve"> </w:t>
      </w:r>
    </w:p>
    <w:p w14:paraId="09A54FE1" w14:textId="77777777" w:rsidR="00B14C0A" w:rsidRDefault="00B14C0A">
      <w:pPr>
        <w:pStyle w:val="a3"/>
      </w:pPr>
      <w:r>
        <w:t xml:space="preserve">　　我們再看：</w:t>
      </w:r>
      <w:r>
        <w:t xml:space="preserve"> </w:t>
      </w:r>
    </w:p>
    <w:p w14:paraId="25F63106" w14:textId="77777777" w:rsidR="00B14C0A" w:rsidRDefault="00B14C0A">
      <w:pPr>
        <w:pStyle w:val="a3"/>
      </w:pPr>
      <w:r>
        <w:t xml:space="preserve">　　「八、天道要修上品十善、四無量心。四無量心是慈悲喜捨，自己生天有沒有分，自己很清楚。」</w:t>
      </w:r>
      <w:r>
        <w:t xml:space="preserve"> </w:t>
      </w:r>
    </w:p>
    <w:p w14:paraId="70C37530" w14:textId="77777777" w:rsidR="00B14C0A" w:rsidRDefault="00B14C0A">
      <w:pPr>
        <w:pStyle w:val="a3"/>
      </w:pPr>
      <w:r>
        <w:t xml:space="preserve">　　天道的標準要提升。十善有分上中下三品，人道的五戒十善是中品，中品十善是得人身；你要生天，要上品的十善，這個十善要再提升。道家的《太上感應篇》，它講也是從人天這個當中，它是講仙，你要求地仙，要立三百件善事；你要求天仙，要立一千三百件善事。一千三百件善事就是上品的，地仙就是中品的。四無量心，慈悲喜捨。如果要生到高層次的天，還要加上一點禪定。欲界未到定，從第三層天，夜摩天、兜率天、化樂天、他化自在天，這四層天都要再加上一點定，但是那個定還沒有達到色界的禪定，叫做欲界未到定。如果沒有定，在欲界只能生到四王天跟忉利天，上去就要加一點定，除了修十善，要加一點定，加上四無量心，這是修天道的一個條件，上品十善。</w:t>
      </w:r>
      <w:r>
        <w:t xml:space="preserve"> </w:t>
      </w:r>
    </w:p>
    <w:p w14:paraId="1573B39E" w14:textId="77777777" w:rsidR="00B14C0A" w:rsidRDefault="00B14C0A">
      <w:pPr>
        <w:pStyle w:val="a3"/>
      </w:pPr>
      <w:r>
        <w:t xml:space="preserve">　　「九、修羅道也是修五戒十善、四無量心，但是好勝、好鬥、傲慢。譬如到佛門上香，也要爭著上第一炷香，上第二炷都不甘心，這個果報就在阿修羅。阿修羅爭強好勝，在天上常跟天帝鬥爭，在人間也喜歡與別人鬥爭，不論在哪一道都喜歡鬥爭。」</w:t>
      </w:r>
      <w:r>
        <w:t xml:space="preserve"> </w:t>
      </w:r>
    </w:p>
    <w:p w14:paraId="12BE6D92" w14:textId="77777777" w:rsidR="00B14C0A" w:rsidRDefault="00B14C0A">
      <w:pPr>
        <w:pStyle w:val="a3"/>
      </w:pPr>
      <w:r>
        <w:t xml:space="preserve">　　阿修羅他也是有很大的福報，阿修羅有天之福，沒有天之德，他就是夾雜好勝、好鬥。這個福報享盡，也造罪業，會墮地獄。人間，你看有權力的人，他就殺人，喜歡鬥，戰爭，那個都是阿修羅。但是他很有福報，他也修善才有那個福報。包括那些黑社會的老大，他也是很有福報，不然誰會聽他的？他有福報，他才有那個勢力。但是他夾雜那個好勝，福報享盡，造罪業就墮地獄去了。所以他那個是下品十善，夾雜瞋恚、嫉妒、好勝，爭強好勝。的確在佛門我們也看到很多，這個我們要避免，才能保得住人天善道。</w:t>
      </w:r>
      <w:r>
        <w:t xml:space="preserve"> </w:t>
      </w:r>
    </w:p>
    <w:p w14:paraId="2E7E4438" w14:textId="77777777" w:rsidR="00B14C0A" w:rsidRDefault="00B14C0A">
      <w:pPr>
        <w:pStyle w:val="a3"/>
      </w:pPr>
      <w:r>
        <w:t xml:space="preserve">　　「十、阿修羅有福報是過去持戒、修善、積德，他若能謙虛、退讓，決定生天道。」</w:t>
      </w:r>
      <w:r>
        <w:t xml:space="preserve"> </w:t>
      </w:r>
    </w:p>
    <w:p w14:paraId="3D0BEB71" w14:textId="77777777" w:rsidR="00B14C0A" w:rsidRDefault="00B14C0A">
      <w:pPr>
        <w:pStyle w:val="a3"/>
      </w:pPr>
      <w:r>
        <w:t xml:space="preserve">　　他改過來他就生天道了。所以阿修羅有天之福，沒有天之德，跟天人的福報一樣大，但是他沒有天人的德行。沒有德行，喜歡鬥，鬥到最後就下地獄去了。</w:t>
      </w:r>
      <w:r>
        <w:t xml:space="preserve"> </w:t>
      </w:r>
    </w:p>
    <w:p w14:paraId="0D541264" w14:textId="77777777" w:rsidR="00B14C0A" w:rsidRDefault="00B14C0A">
      <w:pPr>
        <w:pStyle w:val="a3"/>
      </w:pPr>
      <w:r>
        <w:t xml:space="preserve">　　下面兩條，我們把他念完：</w:t>
      </w:r>
      <w:r>
        <w:t xml:space="preserve"> </w:t>
      </w:r>
    </w:p>
    <w:p w14:paraId="6D522C9D" w14:textId="77777777" w:rsidR="00B14C0A" w:rsidRDefault="00B14C0A">
      <w:pPr>
        <w:pStyle w:val="a3"/>
      </w:pPr>
      <w:r>
        <w:t xml:space="preserve">　　「十一、聲聞的因是四諦，辟支佛的因是十二因緣，菩薩的因是六度，諸佛如來的因是平等心。」</w:t>
      </w:r>
      <w:r>
        <w:t xml:space="preserve"> </w:t>
      </w:r>
    </w:p>
    <w:p w14:paraId="04867C46" w14:textId="77777777" w:rsidR="00B14C0A" w:rsidRDefault="00B14C0A">
      <w:pPr>
        <w:pStyle w:val="a3"/>
      </w:pPr>
      <w:r>
        <w:t xml:space="preserve">　　這個就是四聖法界的業因。</w:t>
      </w:r>
      <w:r>
        <w:t xml:space="preserve"> </w:t>
      </w:r>
    </w:p>
    <w:p w14:paraId="365A3903" w14:textId="77777777" w:rsidR="00B14C0A" w:rsidRDefault="00B14C0A">
      <w:pPr>
        <w:pStyle w:val="a3"/>
      </w:pPr>
      <w:r>
        <w:t xml:space="preserve">　　「十二、一切眾生心想異故造業亦異，因此，存心不同，果報便不相同。」</w:t>
      </w:r>
      <w:r>
        <w:t xml:space="preserve"> </w:t>
      </w:r>
    </w:p>
    <w:p w14:paraId="3E49E8AE" w14:textId="77777777" w:rsidR="00B14C0A" w:rsidRDefault="00B14C0A">
      <w:pPr>
        <w:pStyle w:val="a3"/>
      </w:pPr>
      <w:r>
        <w:t xml:space="preserve">　　這句是總結，因為心不一樣，所以造的業不一樣，果報就不一樣，一切都是從心想所生的。</w:t>
      </w:r>
      <w:r>
        <w:t xml:space="preserve"> </w:t>
      </w:r>
    </w:p>
    <w:p w14:paraId="347024B7" w14:textId="77777777" w:rsidR="00B14C0A" w:rsidRDefault="00B14C0A">
      <w:pPr>
        <w:pStyle w:val="a3"/>
      </w:pPr>
      <w:r>
        <w:t xml:space="preserve">　　好，我們今年壬寅年，我們就學習到這一段。下面這段經文，我們就明年再繼續來學習。在這裡向大家拜個早年，祝大家癸卯年這一年，我們在學業、道業、事業都有長足的進步，我們的智慧不斷的提升，煩惱輕、智慧長，業障消除，福慧增長，身心安康，六時吉祥，闔家平安。好，我們就明年見。阿彌陀佛！　　</w:t>
      </w:r>
    </w:p>
    <w:sectPr w:rsidR="00B14C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4F3D" w14:textId="77777777" w:rsidR="00B14C0A" w:rsidRDefault="00B14C0A" w:rsidP="00D62A23">
      <w:r>
        <w:separator/>
      </w:r>
    </w:p>
  </w:endnote>
  <w:endnote w:type="continuationSeparator" w:id="0">
    <w:p w14:paraId="7819E7C7" w14:textId="77777777" w:rsidR="00B14C0A" w:rsidRDefault="00B14C0A" w:rsidP="00D62A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73AF3" w14:textId="77777777" w:rsidR="00B14C0A" w:rsidRDefault="00B14C0A" w:rsidP="00D62A23">
      <w:r>
        <w:separator/>
      </w:r>
    </w:p>
  </w:footnote>
  <w:footnote w:type="continuationSeparator" w:id="0">
    <w:p w14:paraId="18D80F4C" w14:textId="77777777" w:rsidR="00B14C0A" w:rsidRDefault="00B14C0A" w:rsidP="00D62A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A23"/>
    <w:rsid w:val="007931EE"/>
    <w:rsid w:val="00B14C0A"/>
    <w:rsid w:val="00D62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AC372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62A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62A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62A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62A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2104</Words>
  <Characters>11995</Characters>
  <Application>Microsoft Office Word</Application>
  <DocSecurity>0</DocSecurity>
  <Lines>99</Lines>
  <Paragraphs>28</Paragraphs>
  <ScaleCrop>false</ScaleCrop>
  <Company/>
  <LinksUpToDate>false</LinksUpToDate>
  <CharactersWithSpaces>14071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2026-08-13T00:11:00Z</dcterms:created>
  <dcterms:modified xsi:type="dcterms:W3CDTF">2026-08-13T00:11:00Z</dcterms:modified>
</cp:coreProperties>
</file>