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38B06" w14:textId="77777777" w:rsidR="00AD3989" w:rsidRDefault="00AD3989">
      <w:r>
        <w:t>佛說十善業道經講記節要</w:t>
      </w:r>
      <w:r>
        <w:t>—</w:t>
      </w:r>
      <w:r>
        <w:t xml:space="preserve">法界由心，身語意三　　悟道法師主講　　（第九集）　　</w:t>
      </w:r>
      <w:r>
        <w:t>2023/2/9</w:t>
      </w:r>
      <w:r>
        <w:t xml:space="preserve">　　華藏淨宗學會　　檔名：</w:t>
      </w:r>
      <w:r>
        <w:t xml:space="preserve">WD19-036-0009 </w:t>
      </w:r>
    </w:p>
    <w:p w14:paraId="28B94790" w14:textId="77777777" w:rsidR="00AD3989" w:rsidRDefault="00AD3989">
      <w:pPr>
        <w:pStyle w:val="a3"/>
      </w:pPr>
      <w:r>
        <w:t xml:space="preserve">　　《佛說十善業道經講記》節要。諸位同修，及網路前的同修，大家晚上好。阿彌陀佛！請放掌。我們上一次學習到《十善業道經講記》節要，經文我們再念一遍，請看經文：</w:t>
      </w:r>
      <w:r>
        <w:t xml:space="preserve"> </w:t>
      </w:r>
    </w:p>
    <w:p w14:paraId="66FB25BE" w14:textId="77777777" w:rsidR="00AD3989" w:rsidRDefault="00AD3989">
      <w:pPr>
        <w:pStyle w:val="a3"/>
      </w:pPr>
      <w:r>
        <w:t xml:space="preserve">　　【龍王。汝見此會及大海中形色種類各別不耶。如是一切。靡不由心造善不善。身業語業意業所致。】</w:t>
      </w:r>
      <w:r>
        <w:t xml:space="preserve"> </w:t>
      </w:r>
    </w:p>
    <w:p w14:paraId="4BE3E056" w14:textId="77777777" w:rsidR="00AD3989" w:rsidRDefault="00AD3989">
      <w:pPr>
        <w:pStyle w:val="a3"/>
      </w:pPr>
      <w:r>
        <w:t xml:space="preserve">　　上一次我們學習到這段經文的《講記》節要，我們學習到第六條。這段經文也就是佛給『龍王』講，「龍王」是一個代表，代表我們大家，代表一切眾生。我們大家如果去參觀過水族館、海洋博物館，都會看過就是此地經文講的，大海當中這些水族類的眾生，『形色種類』，各個差別，千差萬別，種類非常的多。我們在水族館看到就很多種，如果到大海底，大海下面那當然就更多了，各種形狀、各種顏色，體積的大小、粗細、好醜，這個就非常非常多。舉出大海，以此類推。大海是水族類的眾生，魚蝦之類的，這個是屬於畜生道，龍王是畜生道當中有大福報的，管整個大海。其他各道，我們六道、四聖法界，從佛道一直到地獄道，這個十法界，每一個法界的眾生它的形色種類也都各個不同。就人間來講，我們人類，就講我們地球，我們地球屬於南贍部洲，光我們這個地球上人的種類就好幾種，皮膚顏色、長相、骨骼、骨架、五官也不相同。所以每一道的眾生，實在講也都無量無邊。我們講的只是南贍部洲的地球，四大部洲還有其他三大洲，也都是人道，長得也不一樣。</w:t>
      </w:r>
      <w:r>
        <w:t xml:space="preserve"> </w:t>
      </w:r>
    </w:p>
    <w:p w14:paraId="002215D1" w14:textId="77777777" w:rsidR="00AD3989" w:rsidRDefault="00AD3989">
      <w:pPr>
        <w:pStyle w:val="a3"/>
      </w:pPr>
      <w:r>
        <w:t xml:space="preserve">　　所以舉出大海，我們就知道以此類推，舉一反三，每一個法界、每一道的眾生，其實形色種類都不同。為什麼不同？『如是一切，靡不由心造善不善』，這個一切差別怎麼來的？都是眾生這個心有造善、有不善。心造善，造善業，他的形色種類就好，他的體質、他的生活環境就美好；如果造不善，那就不好。心是一個主導，從身語意所致。我們常常做三時繫念，每一時都要念懺悔偈，「往昔所造諸惡業，皆由無始貪瞋痴，從身語意之所生，今對佛前求懺悔」，就是此地講的「心造善不善」，『身業、語業、意業所致』，就身語意三業造作所導致。因為每個人的心不一樣，有的人心比較善，有的人心比較不善，純善的就比較少，一般是善惡都有，實際上造作不善的就比較多。造作不善比較多，因為在《百法明門》給我們講，善的心所十一個，惡的心所（就是煩惱心所）二十六個。我們從這個數字上來比較，惡的心所比較多，而且力量比較強；善的心所比較少，力量比較弱，因此人學壞比較快、學好比較難，原因就在這裡。如果努力斷惡修善，得到身體的正報、依報的環境就是會很美好；造作不善，身體長得也不好，環境也不好。</w:t>
      </w:r>
      <w:r>
        <w:t xml:space="preserve"> </w:t>
      </w:r>
    </w:p>
    <w:p w14:paraId="36ABACD9" w14:textId="77777777" w:rsidR="00AD3989" w:rsidRDefault="00AD3989">
      <w:pPr>
        <w:pStyle w:val="a3"/>
      </w:pPr>
      <w:r>
        <w:t xml:space="preserve">　　所以這裡就給我們說明這個緣由，舉出大海當中這些水族類眾生，為什麼有這些差別？佛在此地給我們講，以此類推，每一道、每一個法界。畜生道，水族類的；還有飛禽、還有走獸，都是很多，形色種類也都很多。有比較好看的，有比較醜陋的，都是每個眾生他的心善不善，造作身語意業的關係。所以人心不同如其面，我們每一個人長得也不一樣，同樣是一個黃種人，各人長相也不一樣，有人富貴相，有人是貧窮相，有人是長壽相，有人是短命相，這個都是各人業力所感召的，不是閻羅王在主宰的，也不是上帝安排的，統統是各人心所造的，造善不善，身語意三業所導致的。只有到成佛，那才完全相同。大家看佛像，佛殿大雄寶殿，三尊佛，當中本師釋迦牟</w:t>
      </w:r>
      <w:r>
        <w:lastRenderedPageBreak/>
        <w:t>尼佛，右邊藥師佛，左邊阿彌陀佛，那個佛像，臉、身材都一樣，成佛就完全相同了，佛佛道同，三十二相八十種好，都一樣。要分辨哪一尊佛，就是看他的手印，他手的手印。如果你從這個身相去看，每一尊佛都一樣，成了佛都一樣。菩薩還有些不一樣，到成佛就完全一樣了。所以這個原理，我們要明白。</w:t>
      </w:r>
      <w:r>
        <w:t xml:space="preserve"> </w:t>
      </w:r>
    </w:p>
    <w:p w14:paraId="7312C3F7" w14:textId="77777777" w:rsidR="00AD3989" w:rsidRDefault="00AD3989">
      <w:pPr>
        <w:pStyle w:val="a3"/>
      </w:pPr>
      <w:r>
        <w:t xml:space="preserve">　　我們今天接著來學第七條。我們上一次學到第六條，『如是一切』，這個「一切」就是動物、植物、礦物，就是正報的身體、依報的環境也都不一樣。這個是世間宗教家、哲學家、科學家，始終不能把這個真相給我們講清楚，唯有大乘佛法講得透徹、講得明白。</w:t>
      </w:r>
      <w:r>
        <w:t xml:space="preserve"> </w:t>
      </w:r>
    </w:p>
    <w:p w14:paraId="31F4DFBB" w14:textId="77777777" w:rsidR="00AD3989" w:rsidRDefault="00AD3989">
      <w:pPr>
        <w:pStyle w:val="a3"/>
      </w:pPr>
      <w:r>
        <w:t xml:space="preserve">　　我們接著看第七：</w:t>
      </w:r>
      <w:r>
        <w:t xml:space="preserve"> </w:t>
      </w:r>
    </w:p>
    <w:p w14:paraId="1A37CC4C" w14:textId="77777777" w:rsidR="00AD3989" w:rsidRDefault="00AD3989">
      <w:pPr>
        <w:pStyle w:val="a3"/>
      </w:pPr>
      <w:r>
        <w:t xml:space="preserve">　　「七、現代西方科學家已經證實有十一度維次空間的存在，但從理論上說，不同維次空間是無限度的。佛法不稱空間，稱法界，界是界限，不同維次就是不同界限。」</w:t>
      </w:r>
      <w:r>
        <w:t xml:space="preserve"> </w:t>
      </w:r>
    </w:p>
    <w:p w14:paraId="69A53E66" w14:textId="77777777" w:rsidR="00AD3989" w:rsidRDefault="00AD3989">
      <w:pPr>
        <w:pStyle w:val="a3"/>
      </w:pPr>
      <w:r>
        <w:t xml:space="preserve">　　這一條我們淨老和尚引用西方科學家發現的，已經證實有十一度空間維次的存在，但是我們人只能看到三度空間，比我們多的、比我們少的，我們也見不到，我們只能在三度空間，看到這個範圍。科學家他是證實有十一度，從理論上說，不同維次空間它是無限的，佛法常講無量無邊無限。佛法不稱空間，稱法界，這個界就是界限，界限有個範圍，不同維次就是不同的界限，法界是無量無邊的，沒有邊際的，這個我們要明白。</w:t>
      </w:r>
      <w:r>
        <w:t xml:space="preserve"> </w:t>
      </w:r>
    </w:p>
    <w:p w14:paraId="0357B124" w14:textId="77777777" w:rsidR="00AD3989" w:rsidRDefault="00AD3989">
      <w:pPr>
        <w:pStyle w:val="a3"/>
      </w:pPr>
      <w:r>
        <w:t xml:space="preserve">　　我們再看第八：</w:t>
      </w:r>
      <w:r>
        <w:t xml:space="preserve"> </w:t>
      </w:r>
    </w:p>
    <w:p w14:paraId="56335CA3" w14:textId="77777777" w:rsidR="00AD3989" w:rsidRDefault="00AD3989">
      <w:pPr>
        <w:pStyle w:val="a3"/>
      </w:pPr>
      <w:r>
        <w:t xml:space="preserve">　　「八、天台大師講十法界，十法界每一個法界又具足十法界，就是一百法界。這一百界中，每一界還有一百界，重重無盡，這才真正將事實真相說出來。法界不同維次的空間是隨著我們念頭的不同而轉變。」</w:t>
      </w:r>
      <w:r>
        <w:t xml:space="preserve"> </w:t>
      </w:r>
    </w:p>
    <w:p w14:paraId="0B75B9A7" w14:textId="77777777" w:rsidR="00AD3989" w:rsidRDefault="00AD3989">
      <w:pPr>
        <w:pStyle w:val="a3"/>
      </w:pPr>
      <w:r>
        <w:t xml:space="preserve">　　這一條也是給我們舉出天台宗智者大師，他講十法界，他講「百界千如」，如是因、如是果、如是本末究竟，講十如是，講十法界。十法界，包括四聖法界，佛法界、菩薩法界、緣覺法界、聲聞法界，這個稱為四聖法界，這個是超越六道；六道法界，天道法界、人道法界、阿修羅法界、畜生道法界、餓鬼道法界、地獄道法界，這樣合起來一共十法界。十個法界，每一個法界又具足十法界。比如說我們人道法界，我們人道法界也有人在人道成佛，但現在他是人的身分，但是明心見性、見性成佛了，他成佛了。所以人道有佛、也有菩薩，也有緣覺、聲聞，也就是說有辟支佛、有阿羅漢，跟我們人住在一起，所謂凡聖同居土。凡聖同居土，每一個法界。</w:t>
      </w:r>
      <w:r>
        <w:t xml:space="preserve"> </w:t>
      </w:r>
    </w:p>
    <w:p w14:paraId="3E5FE661" w14:textId="77777777" w:rsidR="00AD3989" w:rsidRDefault="00AD3989">
      <w:pPr>
        <w:pStyle w:val="a3"/>
      </w:pPr>
      <w:r>
        <w:t xml:space="preserve">　　我們也有人道的天人，他享福等於是天人的福報，享受天人的福報，人法界。還有人道當中的阿修羅。阿修羅他也是很有福報，有福報的阿修羅，也有沒有福報的阿修羅。阿修羅的性質就是好鬥好勝，嫉妒，喜歡跟人家鬥爭，競爭、鬥爭、戰爭，阿修羅的那種個性他就是喜好鬥，我們在人間看到很多。這個阿修羅如果當國王、當總統的，他好鬥，他就喜歡戰爭。這個是阿修羅的性質，就是好鬥好勝。所以過去我們淨老和尚在講席當中也講過，就連學佛也是一樣，喜歡好勝的，就上香他都要爭第一個，排在第二個他就不高興，要去爭第一個，要去爭，這個都是指阿修羅。阿修羅他</w:t>
      </w:r>
      <w:r>
        <w:lastRenderedPageBreak/>
        <w:t>也做好事，有福報的阿修羅他也做好事，但是他做好事當中他夾雜好勝好鬥這種心，這就是阿修羅。所以人道我們也看到阿修羅，畜生道也有，畜生道阿修羅也很多。還有鬼神道的阿修羅，鬼道的阿修羅，這些鬼都喜歡鬥爭的，畜生道也是一樣。地獄道，就純粹是受罪的。人道當中有阿修羅，也有人道的畜生，他的生活就像跟畜生道一樣的，過得髒兮兮的，吃的那個東西我們看也是好像畜生、動物在吃的，也有這樣的人。人道的畜生道也不一定說他的生活就不好，也有福報的，畜生牠的性質就是愚痴，是非善惡牠分不清楚，是非顛倒，就是不明理，人道的畜生道。人道的餓鬼道，餓鬼道就沒得吃，貪心招感的，慳貪。我們看到非洲有很多人沒有糧食，肚子大大的，脖子細細的，真的就像經典上講的那個餓鬼的樣子。所以人道也有餓鬼道，餓死的也很多。有人道的地獄道，那個就是人間煉獄，過著那種地獄道的生活，非常苦。舉出一道，我們就以此類推，每一道，就是每一個法界都具足十法界。</w:t>
      </w:r>
      <w:r>
        <w:t xml:space="preserve"> </w:t>
      </w:r>
    </w:p>
    <w:p w14:paraId="0015DF40" w14:textId="77777777" w:rsidR="00AD3989" w:rsidRDefault="00AD3989">
      <w:pPr>
        <w:pStyle w:val="a3"/>
      </w:pPr>
      <w:r>
        <w:t xml:space="preserve">　　每一個法界具足十法界，那每一個法界當中的十法界它又不一樣，那不是一樣的，有人道的十法界跟天道十法界不一樣，那四聖法界就更不一樣了。每一道都有十法界，每一個法界都有佛菩薩、都有阿羅漢。你看地獄道，地藏菩薩不是到地獄道去嗎？但是地藏菩薩是代表。實在講，所有的佛菩薩都會去，去那邊都叫地藏菩薩，也有阿羅漢去、有菩薩去、有佛去；我們六道，從天道墮到下面去的。在地獄道，同樣是受罪，有的人他就比較輕鬆，也有地獄道的天人他就比較好；有地獄道的人道，也有地獄道的畜生道，也有地獄道的鬼道，也有地獄道的地獄道，這個形色種類就很多了。我們讀《地藏經》就知道了，阿鼻地獄、無間地獄、大地獄、中地獄、小地獄，還有很多很多，這個不一樣。還有人墮地獄，他享受像天人一樣的。像提婆達多，他生身墮地獄，他害佛出佛身血，墮到地獄，佛說他在地獄好像享天福一樣。他是墮到地獄，但是他感受跟其他墮地獄的不一樣，什麼原因？因為他成就佛忍辱波羅蜜，幫助他快速成佛。「善有善報，惡有惡報」，他這個造業還是要墮地獄，但是他這個惡當中有善的。所以這個當中也很多、很複雜，這裡講的都是歸納、歸類來講，每一類都無量無邊。所以十法界，每一個法界又有十法界，那十乘以十就一百，</w:t>
      </w:r>
      <w:r>
        <w:t>一百個法界再乘以十就一千，一千再乘以十就一萬，這個是重重無盡的。把這個事實真相說出來。</w:t>
      </w:r>
      <w:r>
        <w:t xml:space="preserve"> </w:t>
      </w:r>
    </w:p>
    <w:p w14:paraId="62223CB7" w14:textId="77777777" w:rsidR="00AD3989" w:rsidRDefault="00AD3989">
      <w:pPr>
        <w:pStyle w:val="a3"/>
      </w:pPr>
      <w:r>
        <w:t xml:space="preserve">　　法界為什麼這麼多不一樣？法界不同維次空間，是隨我們的念頭不同而轉變，都是我們的心現識變的。同樣看到一個東西，法界不一樣看到的就不一樣。比如說我們看到水，這個大海不是水嗎？海水，我們看是海水。那個魚呢？魚看到海水是什麼？是牠的家，是不是？牠離開海水牠活不了，海水是牠的家，好像我們房子一樣。天人看了，看這個水是琉璃；餓鬼道看到，那是岩漿。所以你說外面的境界，外面實際上它沒有境界。心跟境，我們不能給它分割的，不是說心是心、境是境，不是；那個境就是我們的心現，那個識在變，「唯心所現，唯識所變」，真心迷了變成阿賴耶，識在變，現是心在現。所以心現出來的境界，心跟境它是一不是二，你不能給它分割，你不是說心是心、境是境，不是，那個境就是心、心就是境。好像我們作夢一樣，作夢也有境界，有自己、有別人、有山河大地，有種種的，但你夢醒過來，除了自己的心以外，你說夢從哪裡來？夢中的心跟境，那不是一嗎？不是都自己的心嗎？除了自己的心，什麼也沒有。所以我們這個心、境，它是一不是二。性是一，現出來這些境，它沒有自性，它是從我們的自性現出來的相，相沒有自性。好像我們看電視屏幕，電視屏幕它能現，所現的相，你能夠去給它分割嗎？沒辦法。所以這個</w:t>
      </w:r>
      <w:r>
        <w:t>屏幕它是空的，但是它能現有，當現有的時候它還是空，當體即空。你說屏幕跟這個相是一還是二？關掉，沒有了；再開，有了，看起來好像是二，實際上它是一。一而二、二而一，所以空即是有、有即是空，都是從自性現的。我們的念頭不一樣，法界就不一樣，法界就是環境，這些界限。</w:t>
      </w:r>
      <w:r>
        <w:t xml:space="preserve"> </w:t>
      </w:r>
    </w:p>
    <w:p w14:paraId="56802799" w14:textId="77777777" w:rsidR="00AD3989" w:rsidRDefault="00AD3989">
      <w:pPr>
        <w:pStyle w:val="a3"/>
      </w:pPr>
      <w:r>
        <w:t xml:space="preserve">　　同樣你看一個人，每個人他的感覺、他的感受就不一樣。比如說一個人他看一個美女，一個好色的男人看一個美女，美得不得了，他心目當中很喜歡；他的太太如果在旁邊看到，那個心情會跟他一樣嗎？會跟他一樣喜歡嗎？同樣那一個人，不是兩個人，不一樣，太太看到，吃醋了恨死了。那說明什麼？境界是一樣，但是你各人的心不一樣。舉出一個例子，其他以此類推。你看任何東西，有的人看了很喜歡，有的人他看了很討厭，其實那個東西有沒有好壞？沒有！是心。所以蕅益祖師開示講，「境緣無好醜，好醜起於心」，「至人除心不除境，愚人除境不除心」。至人就是明白的人，明白人他知道這個是我心的問題，我轉我的心，境就轉了，那是至人，有智慧的人。愚人就是沒有智慧的人，他還去轉那個境，不知道那個境是自己心現出來的，那你怎麼轉？你沒有從自己這個能現的、能變的去轉，你只去外面那個所變、所現的去轉，你怎麼能轉？就連個改造命運也是一樣，你不從內心自己去找答案、去改，那你命永遠不能改，因為自己造作的；你不從自己去調整，你外面去調整，怎麼調也不行。</w:t>
      </w:r>
      <w:r>
        <w:t xml:space="preserve"> </w:t>
      </w:r>
    </w:p>
    <w:p w14:paraId="0D7C0E5F" w14:textId="77777777" w:rsidR="00AD3989" w:rsidRDefault="00AD3989">
      <w:pPr>
        <w:pStyle w:val="a3"/>
      </w:pPr>
      <w:r>
        <w:t xml:space="preserve">　　所以這裡給我們講，「法界不同維次的空間是隨著我們念頭的不同而轉變」。我們心善，看什麼都善；心惡，看什麼都惡。境界，境界是平等的，「境緣無好醜」，它是平等的，但是我們心有分別執著，不平等，這個是虛妄的，不是真的。我們修行就在修這個，了解事實真相，改變我們的心理。修行沒有別的，就是改心，但是改心要明白道理，你才知道怎麼去改。</w:t>
      </w:r>
      <w:r>
        <w:t xml:space="preserve"> </w:t>
      </w:r>
    </w:p>
    <w:p w14:paraId="6B401AAA" w14:textId="77777777" w:rsidR="00AD3989" w:rsidRDefault="00AD3989">
      <w:pPr>
        <w:pStyle w:val="a3"/>
      </w:pPr>
      <w:r>
        <w:t xml:space="preserve">　　我們再看第九：</w:t>
      </w:r>
      <w:r>
        <w:t xml:space="preserve"> </w:t>
      </w:r>
    </w:p>
    <w:p w14:paraId="154BE8E4" w14:textId="77777777" w:rsidR="00AD3989" w:rsidRDefault="00AD3989">
      <w:pPr>
        <w:pStyle w:val="a3"/>
      </w:pPr>
      <w:r>
        <w:t xml:space="preserve">　　「九、修行人心地清淨，在他入定時，定中的法界與不在定中的法界是不同維次空間。所以，在定中能見到過去、未來，能見到遠方，這是修定人都曾出現過的境界。一般人也都有作夢的經驗，夢中也是不同維次的空間。我們現在不是固定生活在一個空間，也是生活在多元空間之中，只要自己細心觀察、體會就能發現。」</w:t>
      </w:r>
      <w:r>
        <w:t xml:space="preserve"> </w:t>
      </w:r>
    </w:p>
    <w:p w14:paraId="1C32337E" w14:textId="77777777" w:rsidR="00AD3989" w:rsidRDefault="00AD3989">
      <w:pPr>
        <w:pStyle w:val="a3"/>
      </w:pPr>
      <w:r>
        <w:t xml:space="preserve">　　這個「空間」我們剛才講過了，是我們的心在變，我們的心時時刻刻在千變萬化，所以我們也都是生活在很多元的空間維次。每一個人他生活的世界不一樣，我們佛經講法界，現在一般人講世界。各人生活在他各人的世界，每一個人生活在自己各人的法界。這一條講「修行人心地清淨」，心地清淨就是不起妄念，「在他入定」，這個定當中的法界，跟在不是定中的法界是不同維次空間。因為你入定了，你可以突破不同維次空間的法界，就是你的能見度就展開了。隨著各人定功的淺深，他的能見度也不同。定功比較深，見得就比較廣；定功比較淺，見得就範圍比較小。像一般講，阿羅漢他的定可以見到三千大千世界；菩薩就不一樣，更多了；佛圓滿，都能見了，沒有障礙了。</w:t>
      </w:r>
      <w:r>
        <w:t xml:space="preserve"> </w:t>
      </w:r>
    </w:p>
    <w:p w14:paraId="4CEE393F" w14:textId="77777777" w:rsidR="00AD3989" w:rsidRDefault="00AD3989">
      <w:pPr>
        <w:pStyle w:val="a3"/>
      </w:pPr>
      <w:r>
        <w:t xml:space="preserve">　　入定，在梵語講叫三昧，入三昧。三昧翻成中文的意思是正定、正受，入這個定。這個定有不同的定，有世間禪定，四禪八定；出世間的禪定，阿羅漢九次第定；大菩薩、佛他是自性本定，自性本來就定的，那個才是圓滿的大定。一般講入定，這個不是自性本定，那是在修定的，他那個定有出、有入；真正的大定，他沒有出、沒有入了。「那伽常在定，無有不定時」，那明心見性，自性本定。這裡講的是一般還沒有達到明心見性的修定。修行人修定，層次也很多，世間的四禪八定、小乘的定、大乘的定、一乘的定，一般有出定、入定。我們在《地藏菩薩本願經》，光目女遇到阿羅漢，阿羅漢他證得九次第定，超越四禪八定了。阿修羅的定功，六道他都看得清楚了，六道的事情他都能夠看得到了，但是他要入定。你看那個阿修羅，光目女問她母親去哪裡？他就入定去看，看六道她在哪一道？入定去看，結果看到她母親墮在地獄道，在受苦。所以阿羅漢的定，有出定、入定。如果菩薩，他的大定他就不需要入定，他隨時可以見到的，那個就高了。所以這個是層次的不一樣。「在定中能見到過去、未來，能見到遠方」，過去見得到，未來還沒到也見得到，也能夠見到很遠的地方，這是修定人都曾經出現過的境界。我們老和尚在講席當中也講了很多</w:t>
      </w:r>
      <w:r>
        <w:t>次，舉出在第二次世界大戰的時候，在中國大陸上有一個道士，他告訴一個將領，他說他在定中看到哪一個方位，有多遠，他舉出那個方位大概就是美國夏威夷那個地方，他看到戰爭，就是日本去偷襲珍珠港，還沒有發生之前好像一個月，他就見到了。後來果然那邊發生戰爭了，他看到了，他見到了。這個就是他在定中見到的，這是有修定。</w:t>
      </w:r>
      <w:r>
        <w:t xml:space="preserve"> </w:t>
      </w:r>
    </w:p>
    <w:p w14:paraId="6A1702DF" w14:textId="77777777" w:rsidR="00AD3989" w:rsidRDefault="00AD3989">
      <w:pPr>
        <w:pStyle w:val="a3"/>
      </w:pPr>
      <w:r>
        <w:t xml:space="preserve">　　下面這段講，「一般人也都有作夢的經驗，夢中也是不同維次的空間」。昨天我們有個老同修她的一個女兒來找我，之前就來找我了，她母親有叫她來找我，叫王警官帶她來找我。她母親長時間聽我們老和尚講經的。她這個女兒從小就能跟神明溝通，從小就跟這些王爺、神對話。現在她也常常作一些夢，夢境，她有夢到比較集體的大事，還有夢到個人的。她說就是夢到有一些事情，她周邊熟悉的人會發生什麼事情，過幾天真的就發生了，她就很困擾。她也不敢講，講了就是說妳是在咒詛人家去受這個災禍。昨天她又來找我，她說土耳其跟敘利亞那個大地震，在一個月前她就夢到了，她也不敢講，有時候她也覺得好像講了也不太合適。但是她看到電視那個新聞報導報出來，她說那些景像就跟她在夢中見到是完全一樣的。只是說當時她夢到了，她不知道在哪裡、什麼時候發生的，不知道是哪個地方。經過一個月，就是前幾天不是土耳其、敘利亞大地震嗎？現在新聞報導的，好像已經知道的死一萬多人了。她說那個景像完全一樣。她就來找我了，找我說，如果以後有夢到這樣的境界，是不是先來寫個牌位，能不能化解災難？我說這個恐怕減輕災難是可以，化解就比較不容易了。化解，你要那些人他覺悟，大家斷惡修善，那可以轉這個定業。如果他</w:t>
      </w:r>
      <w:r>
        <w:t>不相信，你講那些，人家說你是迷信，胡造謠言，他根本就不相信，他怎麼會去改？這個就是照過去今生造的業，定業，就去受那個報了。我說可以，可以寫牌位，我們給他迴向，夢中什麼境界，然後我們誦經、念佛給他迴向，幫助他減輕是可以的。完全化解，那都要大家統統發心，大家統統覺悟了。這個大家也可想而知，比較不容易。這個不容易，因為他根本就不相信。</w:t>
      </w:r>
      <w:r>
        <w:t xml:space="preserve"> </w:t>
      </w:r>
    </w:p>
    <w:p w14:paraId="0FD60ED0" w14:textId="77777777" w:rsidR="00AD3989" w:rsidRDefault="00AD3989">
      <w:pPr>
        <w:pStyle w:val="a3"/>
      </w:pPr>
      <w:r>
        <w:t xml:space="preserve">　　這個也是我們可以理解的，你說我們聽經的人，這個世界上人這麼多，有幾個人要聽經？聽佛的經，很少。聽經，明白了，他才會依教奉行去改。你能夠找這些人來聽經，告訴他這個道理，告訴他去轉這個業，我看是很困難。所以我們幫他迴向，就是減輕，就是受了災害減輕一些、受的災害時間縮短一點，或者發生災難的時間往後推遲一點，這個可以辦到。</w:t>
      </w:r>
      <w:r>
        <w:t xml:space="preserve"> </w:t>
      </w:r>
    </w:p>
    <w:p w14:paraId="22030753" w14:textId="77777777" w:rsidR="00AD3989" w:rsidRDefault="00AD3989">
      <w:pPr>
        <w:pStyle w:val="a3"/>
      </w:pPr>
      <w:r>
        <w:t xml:space="preserve">　　像我們二ＯＯ八年，我們老和尚在廬江勸滿成老和尚辦百七繫念護國息災大法會，做這個法會。當時巴西一個教師在網路上放，他也是預知夢，跟昨天那個同修的女兒一樣的，是預知夢，就事先還沒有發生，他先夢到。他夢到，二ＯＯ八年九月十三日，在中國廣西、廣東、南寧一帶，沿海福建這一帶，有九點一級的大海嘯。他說沒有發生在中國，也會發生在日本。他第一個講中國，在這個大地震、九點一級大海嘯發生之前，就是還沒有到九月十三日，中國大陸內地會發生比這個九點一級輕的地震，會影響到奧運的舉行。悟平法師她在網路上看到這個信息，趕快跟我們老和尚報告。我們老和尚就很重視，就蒐集各方面的新聞資料，也有很多靈媒透露一些信息。我們老和尚經過預知夢這樣研判，根據經典這些理論，看看現在人造的業，到後面結論，肯定有這個災難。</w:t>
      </w:r>
      <w:r>
        <w:t xml:space="preserve"> </w:t>
      </w:r>
    </w:p>
    <w:p w14:paraId="693CB2BF" w14:textId="77777777" w:rsidR="00AD3989" w:rsidRDefault="00AD3989">
      <w:pPr>
        <w:pStyle w:val="a3"/>
      </w:pPr>
      <w:r>
        <w:t xml:space="preserve">　　我二ＯＯ七年年底，我們老和尚叫我去廬江教實際禪寺法師三時繫念的法器，我十二月底回來，後來莊傳師他接著去教。那一年過年就是發生雪災，在大陸雪下得很大，車子都走不動，有些人就會滯留在高速公路上，那個造成雪災了。到二ＯＯ八年，我三月底再過去。廬江佛教居士林徐林長說，悟道法師，四月份有空來我們居士林做一場三時繫念，迴向給祖先，祭祖。後來我是安排四月二十二日到廬江去。到那邊，因為到了廬江我去居士林做一場，我們師父在滿成老和尚那邊實際禪寺講《華嚴經》，沒有去做一場說不過去，所以就安排四月二十五日去實際禪寺做，四月二十四日在居士林做，就兩天。二十三日那天晚上到，我先去拜見我們師父跟滿成老和尚。到實際禪寺，我一進去，晚上六點多了，就我們來開會，我說怎麼沒有先請我們吃飯，這麼緊急就要開會？後來就找滿成老和尚來，滿成老和尚手上拿著邀請函，都寫好了，要請我四月二十五日開始做四十九天的三時繫念。我看了，四十九天，沒有做這麼長的。以前，連續做三天的都沒有這個記錄，都是做一天一天的這樣。那時候我跟老和尚講，後面還答應很多地方要做法會，這個四十九天就不能去了。我們老和尚說什麼也一定要做，說這個災難很大，沒有四十九天不行。後來硬著頭皮就</w:t>
      </w:r>
      <w:r>
        <w:t>下來了，我們師父就跟我講，你有行程，我也有行程，我也沒跑。</w:t>
      </w:r>
      <w:r>
        <w:t xml:space="preserve"> </w:t>
      </w:r>
    </w:p>
    <w:p w14:paraId="58A2410C" w14:textId="77777777" w:rsidR="00AD3989" w:rsidRDefault="00AD3989">
      <w:pPr>
        <w:pStyle w:val="a3"/>
      </w:pPr>
      <w:r>
        <w:t xml:space="preserve">　　後來做了一個星期，我們老和尚有一天晚上又找我去了，這次他老人家用毛筆親自寫的，上一次是滿成老和尚寫的，他老人家寫的、簽名，滿成老和尚，還有六個護法，邀請我做百七。我聽了，我就矇住了。百七，我就不敢，我就不知道能不能活那麼久？但是我們師父還是強調，災難太大；我接到的靈界的信息一直透露，太大了，不做不行，護國息災大法會。當時，答應很多地方都沒去，都不能去了。浙江餘姚，人家那個要上梁，帖子發出去了，好幾千人去，也不能去了；新加坡也不能去，日本也不能去了，我們國際會議中心也停了，西班牙邀請也不能去了。所以硬著頭皮跟人家講。但是那些同修叫我不要相信那些，沒有災難！我們老和尚講的是很重視這一次，大家都很不能夠理解。這個我也可以理解，因為都弄好了、講好了，你說災難，災難他還沒看到。所以那個時候我就不敢接電話，都嚴師在接的餘姚那個叫余林長，那也是女眾，居士林林長，她說我們這邊老菩薩都要哭了，你不來。我說我現在想哭都哭不出來，不曉得該怎麼說了。新加坡那個總務李文發居士：道師，沒有災難，趕快來，不要聽那些。我說，如果別人講，我肯定不會聽，我們師父講的，我接到就像聖旨一樣，要接旨。</w:t>
      </w:r>
      <w:r>
        <w:t xml:space="preserve"> </w:t>
      </w:r>
    </w:p>
    <w:p w14:paraId="63A64645" w14:textId="77777777" w:rsidR="00AD3989" w:rsidRDefault="00AD3989">
      <w:pPr>
        <w:pStyle w:val="a3"/>
      </w:pPr>
      <w:r>
        <w:t xml:space="preserve">　　後來做了第十八天，汶川大地震。汶川大地震，我們在安徽，整個安徽省連晃一下都沒有。安徽湯池那邊也是有溫泉，有溫泉的地方就有地震帶，不可能它沒有受到影響。你看北京、甘肅、雲南、貴州、廣西、廣東、上海，都有房子塌下來，江蘇、福建。說也奇怪，安徽省就跳過去了，應該它在當中的，應該都會受到很大的影響，真的連晃一下都沒有。如果沒有看電視，我們真的不知道發生那麼大的地震。所以那一天下午，實際禪寺看櫃台的那個法師跟我講：悟道法師，四川大地震了。後來我們說，地震常常聽到，我們在台灣也常常聽到地震，我們也麻麻痺痺了。但是後來報的死亡的人數愈來愈多，才知道事態嚴重，房子倒塌得太多了，報出來七點六級。那個時候我在那邊做百七，大家就接受這個事實了，真的有災難，不假，大災難。但是我們做了十八天，有減輕。我們當時在做是三股力量，第一個就是我們老和尚在華嚴講堂，實際禪寺滿成老和尚蓋一個獨棟的華嚴講堂，很大，給我們老和尚住在那邊，在那邊講《華嚴經》，錄影；第二個就在湯池，湯池辦中華傳統文化教育中心，培訓老師；第三個就是我們去做百七繫念，這三股力量減輕了那一次的災難。</w:t>
      </w:r>
      <w:r>
        <w:t xml:space="preserve"> </w:t>
      </w:r>
    </w:p>
    <w:p w14:paraId="7CE2A7E5" w14:textId="77777777" w:rsidR="00AD3989" w:rsidRDefault="00AD3989">
      <w:pPr>
        <w:pStyle w:val="a3"/>
      </w:pPr>
      <w:r>
        <w:t xml:space="preserve">　　那一次的災難，九月十三日，本來是九點一級的大海嘯，那一次沒有發生。巴西那個教師又講了，他說那個九點一級已經化解了。但是他也不知道我們是做這些，他也不知道，他只是根據他夢到的，然後他就會發布。他有夢到很多國家元首領導人什麼事情，他都會寄存證信函寄給那個人，所以他那個預知夢很準。九月十三日那一天，我定九月十三日的班機晚上飛澳洲，結果那一天我們台灣是颱風，飛機不能飛。那一天，只有颱風，颱風很大，飛機不能飛，延後兩天再去，九月十三日這樣也就過了，所以我心裡感覺有減輕了。還有二ＯＯ二年，我們三一一那個大地震，師父之前叫我們印《龍藏》，減輕。那是菲律賓一個女士，她也是通靈的，到澳洲去跟我們老和尚講。</w:t>
      </w:r>
      <w:r>
        <w:t xml:space="preserve"> </w:t>
      </w:r>
    </w:p>
    <w:p w14:paraId="1E4FEC70" w14:textId="77777777" w:rsidR="00AD3989" w:rsidRDefault="00AD3989">
      <w:pPr>
        <w:pStyle w:val="a3"/>
      </w:pPr>
      <w:r>
        <w:t xml:space="preserve">　　昨天那個同修的女兒，我說妳這個算是預知夢。我說我自己本身也有預知夢的經驗，我就常常講，二ＯＯ四年南亞大海嘯，我三天前在香港就夢到了，夢到海邊海水很大，很恐怖，看兩個韓國人穿古裝的衣服泡在水裡面，看得很清楚。我起來看錶，三點，心驚肉跳。昨天晚上才做法會，怎麼今天？每一次我做法會完了就會比較好睡一點，不會作惡夢，昨天才佛七，又法會圓滿，作這個惡夢？第二天我到新加坡去，住了兩天，二ＯＯ四年十二月二十六日，就是聖誕節那天晚上，凌晨二十六日南亞大海嘯，大地震，也是死了幾十萬人。我看新加坡的報紙報出來，頭版的，那個時候第一天發現了幾千人的屍體，二千多人，棺材不夠用，擺了一片，有的腳伸出來、手伸出來，那個一片，後來愈報愈多。那個之前我是夢到。所以這個是屬於預知夢，我這個預知夢有很多次，我也有經驗，這個要講也是很多。所以她講這個夢境，我說我相信，因為我自己也夢了很多這種情況，有些夢境的確是有一些預兆。</w:t>
      </w:r>
      <w:r>
        <w:t xml:space="preserve"> </w:t>
      </w:r>
    </w:p>
    <w:p w14:paraId="7B2E3C0E" w14:textId="77777777" w:rsidR="00AD3989" w:rsidRDefault="00AD3989">
      <w:pPr>
        <w:pStyle w:val="a3"/>
      </w:pPr>
      <w:r>
        <w:t xml:space="preserve">　　所以講到這裡有作夢的經驗，夢中也是有不同維次空間，不同維次空間，就跟我們現在這個世界一樣的。所以「我們現在不是固定生活在一個空間」，我們晚上作夢就到不同維次空間去了，白天這個空間我們就不見了，到另外一個空間去了，所以「也是生活在多元空間之中。只要自己細心觀察、體會就能發現」，你不難發現。所以這些我們在生活當中應該大家都會有一些經驗，你從這個地方去體會。</w:t>
      </w:r>
      <w:r>
        <w:t xml:space="preserve"> </w:t>
      </w:r>
    </w:p>
    <w:p w14:paraId="37C2EE35" w14:textId="77777777" w:rsidR="00AD3989" w:rsidRDefault="00AD3989">
      <w:pPr>
        <w:pStyle w:val="a3"/>
      </w:pPr>
      <w:r>
        <w:t xml:space="preserve">　　我們再看第十：</w:t>
      </w:r>
      <w:r>
        <w:t xml:space="preserve"> </w:t>
      </w:r>
    </w:p>
    <w:p w14:paraId="4C392A50" w14:textId="77777777" w:rsidR="00AD3989" w:rsidRDefault="00AD3989">
      <w:pPr>
        <w:pStyle w:val="a3"/>
      </w:pPr>
      <w:r>
        <w:t xml:space="preserve">　　「十、這些界限、不同維次空間是如何造成的？靡不由心造善不善，身業語業意業所致。整個宇宙人生的現象，是由心想變現出來的，也就是心想異故，造業亦異，異就變成不同的界限。」</w:t>
      </w:r>
      <w:r>
        <w:t xml:space="preserve"> </w:t>
      </w:r>
    </w:p>
    <w:p w14:paraId="48192EB5" w14:textId="77777777" w:rsidR="00AD3989" w:rsidRDefault="00AD3989">
      <w:pPr>
        <w:pStyle w:val="a3"/>
      </w:pPr>
      <w:r>
        <w:t xml:space="preserve">　　在《觀經》講「一切法從心想生」，都是從自己這個心想所生的，「也就是心想異故，造業亦異」。每一個人心裡想的不一樣，「異」就是不一樣，每個人心裡的想法、思想、見解不一樣，他造作身語意三業也就不一樣了。因為心想它是主導的，主導我們身口意三業的造作，心想不一樣，造的業當然就不一樣，這個異，所造作出來的業（業報），「就變成不同的界限」，所以有很多很多法界。我們同樣在一起，每個人法界不一樣，我們現在大家坐在一起，包括我們網路前的同修，每個人法界都不一樣。為什麼不一樣？每一個人的心想不一樣，所以就變成不同的法界。我們再看下面：</w:t>
      </w:r>
      <w:r>
        <w:t xml:space="preserve"> </w:t>
      </w:r>
    </w:p>
    <w:p w14:paraId="0921A1F6" w14:textId="77777777" w:rsidR="00AD3989" w:rsidRDefault="00AD3989">
      <w:pPr>
        <w:pStyle w:val="a3"/>
      </w:pPr>
      <w:r>
        <w:t xml:space="preserve">　　「十一、每個人天天在造業，從未停止過，而所造的總不外乎妄想、分別、執著三大類。由於有妄想、分別、執著，才變成凡夫，凡夫與佛菩薩的差別就在於此。」</w:t>
      </w:r>
      <w:r>
        <w:t xml:space="preserve"> </w:t>
      </w:r>
    </w:p>
    <w:p w14:paraId="6A4F036D" w14:textId="77777777" w:rsidR="00AD3989" w:rsidRDefault="00AD3989">
      <w:pPr>
        <w:pStyle w:val="a3"/>
      </w:pPr>
      <w:r>
        <w:t xml:space="preserve">　　造業，每個人都是時時刻刻都在造，業就是活動、造作，「從未停止過」，從來不停。為什麼不停？因為我們有妄想，妄想就是起心動念，一念不覺而有無明。妄想發展出來分別，分別還沒有什麼大妨礙，執著，那這個問題就比較嚴重了，執著就起貪、瞋、痴、慢、疑、惡見，這六大煩惱。所以總的來講，「由於有妄想、分別、執著，才變成凡夫，凡夫與佛菩薩的差別就在於此」。妄想分別執著，也是我們真心，離不開我們的心。我們迷了，就是妄想分別執著。妄想分別執著是我們真心迷了，一念不覺這樣出現的，還是離不開我們的心。所以我們現在講真心、妄心，真心、妄心你能給它分割嗎？真心是一個、妄心是一個，真心之外有另外一個妄心？不是的。那個真的就是在那個妄的當中，只是我們迷了，不知道事實真相。其實我們現在在煩惱、在顛倒，那個真心就在我們煩惱當中。所以真跟妄是不二，事實是這樣。就像水跟冰，或者說水跟波（波浪），我們迷了就像水結成冰，或者變成波浪，我們妄想分別執著，起了大風大浪；沒有執著，只有妄想、分別，這個是阿修羅，這個就小浪了；如果分別再沒有，就是微浪；妄想再沒有，那就風平浪靜，明心見性成佛了。你說水跟那個浪，或者說水跟那個冰，它是一還是二？實際上冰就是水、水就</w:t>
      </w:r>
      <w:r>
        <w:t>是冰，水結了凍就變成冰；起了風，那個水就變成浪。你說離開這個浪，我要去找水，你到哪裡找？那個浪就是水，那個冰也就是水，你給它化掉了，它就回歸到水的原狀。</w:t>
      </w:r>
      <w:r>
        <w:t xml:space="preserve"> </w:t>
      </w:r>
    </w:p>
    <w:p w14:paraId="74435B1D" w14:textId="77777777" w:rsidR="00AD3989" w:rsidRDefault="00AD3989">
      <w:pPr>
        <w:pStyle w:val="a3"/>
      </w:pPr>
      <w:r>
        <w:t xml:space="preserve">　　所以你說真心、妄心，真心、妄心是一還是二？我們現在煩惱，我煩惱很多，煩惱從哪裡來？離不開我們的心。所以這個地方如果你能開悟，那很圓頓的，禪宗就是，煩惱即菩提。所以大乘教，你要常常薰習，薰習成圓頓的種子，這個也是很難得、很可貴，你修行就很快了，你發菩提心了。所以修行人在見，你開大圓滿見，修行一天等於漸次修行的人修一劫。所以這個地方講的，我們講這些也是可深可淺，淺淺的講也可以，但是我們現在是老同修了，要提升一點，要講比較深入一點的，大家可能會比較受用。</w:t>
      </w:r>
      <w:r>
        <w:t xml:space="preserve"> </w:t>
      </w:r>
    </w:p>
    <w:p w14:paraId="570B64AA" w14:textId="77777777" w:rsidR="00AD3989" w:rsidRDefault="00AD3989">
      <w:pPr>
        <w:pStyle w:val="a3"/>
      </w:pPr>
      <w:r>
        <w:t xml:space="preserve">　　我們再看下面第十二：</w:t>
      </w:r>
      <w:r>
        <w:t xml:space="preserve"> </w:t>
      </w:r>
    </w:p>
    <w:p w14:paraId="6B21B4C8" w14:textId="77777777" w:rsidR="00AD3989" w:rsidRDefault="00AD3989">
      <w:pPr>
        <w:pStyle w:val="a3"/>
      </w:pPr>
      <w:r>
        <w:t xml:space="preserve">　　「十二、無量無邊的法界是由一切眾生心造善不善。什麼在造？身體在造，言語在造，念頭在造。造作有無量無邊，但不出身業、語業、意業這三類。」</w:t>
      </w:r>
      <w:r>
        <w:t xml:space="preserve"> </w:t>
      </w:r>
    </w:p>
    <w:p w14:paraId="0721537F" w14:textId="77777777" w:rsidR="00AD3989" w:rsidRDefault="00AD3989">
      <w:pPr>
        <w:pStyle w:val="a3"/>
      </w:pPr>
      <w:r>
        <w:t xml:space="preserve">　　「無量無邊的法界是由一切眾生心造善不善」，心它是主導，心善就主導身口意造善；心不善，主導身口意造不善。我們起心動念，不是善念就是惡念，如果不善不惡叫無記念，反正你起心動念都離不開這三種。所以身在造，身三，不殺生、不偷盜、不邪淫，這個身造三善業，身的三種善業。第二個言語在造，不妄語、不兩舌、不綺語、不惡口，言語也在造四種善業，口善。意是念頭，不貪、不瞋、不痴，這個念頭在造善，反過來就是惡。我們有起心動念、分別執著，這個當中你念頭不是善就是惡，不然就是無記，所以這個三業造作無量無邊。這個造作無量無邊，「但不出身業、語業、意業這三類」，這三類都在造業，不是造善業就是造惡業。</w:t>
      </w:r>
      <w:r>
        <w:t xml:space="preserve"> </w:t>
      </w:r>
    </w:p>
    <w:p w14:paraId="248CE5E9" w14:textId="77777777" w:rsidR="00AD3989" w:rsidRDefault="00AD3989">
      <w:pPr>
        <w:pStyle w:val="a3"/>
      </w:pPr>
      <w:r>
        <w:t xml:space="preserve">　　我們念佛，這個三業就是要造淨業。密宗跟淨宗都是在修淨業，但是每一個宗派、每一個法門都有它的特色，目標是一樣，都有特色。密宗它是講求三密相應，什麼是三密？就身口意，他透過口持咒、身結印、意觀想，取得跟佛菩薩的相應。我們三業跟佛菩薩的三密相應，相應之後，凡夫就頓然成佛菩薩，即身成佛了。這個修行，就是一直在修、一直調整，調整他三業跟佛的三密相應，把我們造業的身口意跟佛菩薩的三密相應，就得到佛力加持了。加持等於說，你頓然就是成佛了，就好像現在講</w:t>
      </w:r>
      <w:r>
        <w:t>copy</w:t>
      </w:r>
      <w:r>
        <w:t>一樣，整個拷貝過來，所以在造業的這個三業變成三密了。這個就是他在修，修這個一直去調，調這個三業跟佛的三密相應。好像我們開那個保險箱的號碼鎖，調調調，到調對了，一打開就開了，珠寶都現前了。就好像我們轉電台也是一樣，以前收音機要轉電台，轉轉轉，你要聽哪一台，聽中廣，調調調，調那個頻率，調對了，節目都來了。好像我們現在看電視也是一樣，電腦頻道，你調對了，它都進來了。這個三密，就是持咒、結印、觀想。</w:t>
      </w:r>
      <w:r>
        <w:t xml:space="preserve"> </w:t>
      </w:r>
    </w:p>
    <w:p w14:paraId="4C5CED04" w14:textId="77777777" w:rsidR="00AD3989" w:rsidRDefault="00AD3989">
      <w:pPr>
        <w:pStyle w:val="a3"/>
      </w:pPr>
      <w:r>
        <w:t xml:space="preserve">　　三密要同時相應比較難，這個黃老也講過，他說如果有一密相應也可以，你有一密相應，其他兩個密也會同時相應。他說我們淨土宗就是一密，就是語密，我們持名念佛是語密，念這句南無阿彌陀佛是語密，黃老常講。夏老居士講的，他說淨土宗是密宗的顯說，但是修淨土比修密要方便，因為淨土你不要老師，不要金剛上師來給你傳授。修密它有一個程序，你要找到那個金剛上師，要找到真的。黃老常講，現在那個假的一大堆，都在騙人的，騙你的錢的，他沒有辦法幫你三密相應，頂多結結緣。你要真的找到真正善知識才行。淨土就方便了，淨土就是聽法師講，勸你念南無阿彌陀佛，反正你就念，這樣就可以了，不要上師什麼的。所以這句佛號你念熟了，口密相應，其他身密、意密也都相應了，這個是持名念佛的特色。所以我們這句佛號也是咒語，是無上咒，無等等咒，這個我們要認識清楚。</w:t>
      </w:r>
      <w:r>
        <w:t xml:space="preserve"> </w:t>
      </w:r>
    </w:p>
    <w:p w14:paraId="23FD9656" w14:textId="77777777" w:rsidR="00AD3989" w:rsidRDefault="00AD3989">
      <w:pPr>
        <w:pStyle w:val="a3"/>
      </w:pPr>
      <w:r>
        <w:t xml:space="preserve">　　佛法八萬四千法門，佛隨眾生根器來說的。有緣，有這個善根的人，能夠接受這個圓頓大法，他成佛就很快。如果講真的，成佛就在一念之間，你一念轉過來，那就是佛了。所以有圓頓教、有半圓頓半漸修的、有漸修的教，教很多，因眾生根器不同。我們能夠薰習圓頓教的大法，開圓頓見，你成佛就快了。就好像你到一Ｏ一大樓，坐快速電梯，你這個當中沒有停留，你一下子就上去了，到達最高的，就像成佛了，很快，一念之間。如果你半頓半漸，當中到一半下來走一走，停留一下再坐；有的人就不相信這個，他說我就是要爬樓梯，一層一層爬，哪有那麼快的，他不接受。那佛就「好，你慢慢來」，爬到最後也會到，他只是比較辛苦，時間比較長一點。所以佛他沒有規定你一定要修什麼，他告訴你這個，接不接受，就在眾生各人的善根福德因緣。所以這個也很難得。</w:t>
      </w:r>
      <w:r>
        <w:t xml:space="preserve"> </w:t>
      </w:r>
    </w:p>
    <w:p w14:paraId="527D1996" w14:textId="77777777" w:rsidR="00AD3989" w:rsidRDefault="00AD3989">
      <w:pPr>
        <w:pStyle w:val="a3"/>
      </w:pPr>
      <w:r>
        <w:t xml:space="preserve">　　所以這個《十善業道經》，你要說它就是人天的，一個講人天善法的經典，當然也可以；如果你用《華嚴經》的理論來講，它是圓頓大法。所以這個《十善業道經》，我們不要以為那個五戒十善、人天善法，是，佛法它是圓融的，《十善業道經》，同樣是十善，它的層次很多，你也可以就是變成圓頓大法，也可以說人天善法。像星雲大師講的「人間佛教」，這個當然也可以，講這個人天，六道裡面的善因善果，不出六道的，得人天福報。所以星雲大師講，你可以不信佛教，但是不能不信因果，這個是人天善法，「善有善報，惡有惡報，不是不報，時辰未到」。</w:t>
      </w:r>
      <w:r>
        <w:t xml:space="preserve"> </w:t>
      </w:r>
    </w:p>
    <w:p w14:paraId="244B801D" w14:textId="77777777" w:rsidR="00AD3989" w:rsidRDefault="00AD3989">
      <w:pPr>
        <w:pStyle w:val="a3"/>
      </w:pPr>
      <w:r>
        <w:t xml:space="preserve">　　星雲大師跟我們淨老和尚也是有一段因緣，以前我們老和尚到東方佛教學院去教書教了一年，後來是我們老和尚提出來那個「一門深入，長時薰修」的理念，星雲大師他沒有同意，他想辦跟一般世間大學那樣的模式，我們老和尚就離開了，有這麼一段緣。但是還是好朋友，我們老和尚也去找過，那個都有相片，還是好朋友，一段因緣。我個人聽經，也是因為我還沒有認識我們師父，就先跟星雲法師接觸了。那個時候他還年輕，我十六歲，我皈依就是用通信皈依的。我訂了一份「覺世旬刊」，十天出一次，看到旬刊有刊登我們淨空法師在台北市龍江街蓮友念佛團講《楞嚴經》，我才找我弟弟去聽經，那個時候我十九歲。之前我十六歲接觸到佛法，我大哥的一個朋友介紹的，一個趙工程師跟我講星雲法師，講這些老法師，他說可以給他寫信，所以那個時候我問問題問星雲法師，他那個時候還沒有佛光山，高雄壽山寺。他從大陸來台灣，第一個是在宜蘭雷音寺，後來到高雄壽山去。當時我剛學佛，問題很多，我都寫信問他，他都親自給我回信。我的皈依，他給我起個法號叫「慧明」。所以我會認識我們淨老和尚，也是星雲法師這個因緣，我訂他們壽山寺出版的「覺世旬刊」，看到這個訊息才去聽經，這個因緣。如果沒有訂那一份，我也不認識我們</w:t>
      </w:r>
      <w:r>
        <w:t>師父，也不知道他在哪裡講經。以前資訊沒有那麼發達，所以有這個緣。所以當時他辦了，我們師父去那邊教東方佛教學院，當時我也去報名，也被錄取，發通知單來，後來聽到我們師父講經，我就沒去了。如果當時去東方佛教學院，現在我也是跟大師在修人間佛教了，那就不是修西方淨土了。所以這個緣也滿奇妙的。因為有這一段的淵源，所以前天我也趕快去跟他頂個禮，跑到佛光山去跟他拜一拜，我知道人很多，我們抽空去拜。</w:t>
      </w:r>
      <w:r>
        <w:t xml:space="preserve"> </w:t>
      </w:r>
    </w:p>
    <w:p w14:paraId="7F7E8C3B" w14:textId="77777777" w:rsidR="00AD3989" w:rsidRDefault="00AD3989">
      <w:pPr>
        <w:pStyle w:val="a3"/>
      </w:pPr>
      <w:r>
        <w:t xml:space="preserve">　　好，今天時間到了，我們就講到這裡。下面這個經文，我們下一次再來學習。　　</w:t>
      </w:r>
    </w:p>
    <w:sectPr w:rsidR="00AD39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ABEDE" w14:textId="77777777" w:rsidR="00AD3989" w:rsidRDefault="00AD3989" w:rsidP="00FD0A1D">
      <w:r>
        <w:separator/>
      </w:r>
    </w:p>
  </w:endnote>
  <w:endnote w:type="continuationSeparator" w:id="0">
    <w:p w14:paraId="66A91426" w14:textId="77777777" w:rsidR="00AD3989" w:rsidRDefault="00AD3989" w:rsidP="00FD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6DE77" w14:textId="77777777" w:rsidR="00AD3989" w:rsidRDefault="00AD3989" w:rsidP="00FD0A1D">
      <w:r>
        <w:separator/>
      </w:r>
    </w:p>
  </w:footnote>
  <w:footnote w:type="continuationSeparator" w:id="0">
    <w:p w14:paraId="5C29B1D4" w14:textId="77777777" w:rsidR="00AD3989" w:rsidRDefault="00AD3989" w:rsidP="00FD0A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A1D"/>
    <w:rsid w:val="007931EE"/>
    <w:rsid w:val="00AD3989"/>
    <w:rsid w:val="00FD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E414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0A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0A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0A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0A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1980</Words>
  <Characters>11292</Characters>
  <Application>Microsoft Office Word</Application>
  <DocSecurity>0</DocSecurity>
  <Lines>94</Lines>
  <Paragraphs>26</Paragraphs>
  <ScaleCrop>false</ScaleCrop>
  <Company/>
  <LinksUpToDate>false</LinksUpToDate>
  <CharactersWithSpaces>13246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