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66AA" w14:textId="77777777" w:rsidR="00C22DDB" w:rsidRDefault="00C22DDB">
      <w:r>
        <w:t>佛說十善業道經講記節要</w:t>
      </w:r>
      <w:r>
        <w:t>—</w:t>
      </w:r>
      <w:r>
        <w:t xml:space="preserve">覺悟是從善法做起　　悟道法師主講　　（第二十二集）　　</w:t>
      </w:r>
      <w:r>
        <w:t>2023/6/22</w:t>
      </w:r>
      <w:r>
        <w:t xml:space="preserve">　　華藏淨宗學會　　檔名：</w:t>
      </w:r>
      <w:r>
        <w:t xml:space="preserve">WD19-036-0022 </w:t>
      </w:r>
    </w:p>
    <w:p w14:paraId="44695A8E" w14:textId="77777777" w:rsidR="00C22DDB" w:rsidRDefault="00C22DDB">
      <w:pPr>
        <w:pStyle w:val="a3"/>
      </w:pPr>
      <w:r>
        <w:t xml:space="preserve">　　《佛說十善業道經講記》節要。諸位同修，大家端午節吉祥，阿彌陀佛！請放掌。今天是二Ｏ二三年癸卯端午節。端午佳節也是我們中國人民間的一個風俗，在東南亞，新加坡、馬來西亞，還有印尼，有華人的地方，今天也都會過這個節日。這個是我們中國民間的一個習俗，在台灣還有放假，也算是國定假日。今天端午節，我們繼續來學習《十善業道經講記》節要。</w:t>
      </w:r>
      <w:r>
        <w:t xml:space="preserve"> </w:t>
      </w:r>
    </w:p>
    <w:p w14:paraId="18C3C86A" w14:textId="77777777" w:rsidR="00C22DDB" w:rsidRDefault="00C22DDB">
      <w:pPr>
        <w:pStyle w:val="a3"/>
      </w:pPr>
      <w:r>
        <w:t xml:space="preserve">　　上一次我們學習到經文，就是佛告訴龍王，「菩薩有一法能斷一切諸惡道苦」，我們學習到這段經文。佛告訴龍王，也是告訴我們大家，佛勸我們要晝夜不間斷的思惟善法、觀察善法，讓善法能夠念念的增長，不要讓絲毫的不善夾雜。這樣我們就能夠達到諸惡永斷，善法圓滿，就能夠斷一切諸惡道苦，這個諸惡道在六道裡面就是三惡道。我們能夠諸惡永斷，善法圓滿，就能夠常常親近諸佛菩薩，這個是我們學佛的同修都很想親近諸佛菩薩。諸佛菩薩，實在講沒有離開我們，就在我們眼前，但是我們不認識，為什麼不認識？因為我們有業障，造惡業就有惡的業障，障礙我們，障礙佛菩薩在我們眼前我們也不認識，就不知道要去親近諸佛菩薩。如果能斷惡修善，我們看到統統是諸佛菩薩。以《華嚴經》的理論來講，一切眾生都是諸佛菩薩。善財童子五十三參，在家出家、男女老少、各行各業，包括惡人，還有其他宗教的，沒有一個不是菩薩。</w:t>
      </w:r>
      <w:r>
        <w:t xml:space="preserve"> </w:t>
      </w:r>
    </w:p>
    <w:p w14:paraId="29EC4148" w14:textId="77777777" w:rsidR="00C22DDB" w:rsidRDefault="00C22DDB">
      <w:pPr>
        <w:pStyle w:val="a3"/>
      </w:pPr>
      <w:r>
        <w:t xml:space="preserve">　　所以知道斷惡修善，善人是我們的老師，惡人也是我們的老師。惡人他表演造惡業受惡報，我們看到就要知道避免，不要像他一樣，不要向他學習。那他是不是我們的老師？是！沒有他這個表演，我們不知道造惡業到底惡報是怎麼樣的情況，所以惡人是老師。善人，教我們要效法、要學習，善人也是我們的老師。所以善財童子為什麼一生能成佛？他就是抓住這個修學的要領，善人、惡人他統統是佛菩薩，都是在教我的，所以他能夠一生成佛就是這個道理。如果我們明白這個道理，天天都跟佛菩薩在一起，善人是佛菩薩，惡人也是佛菩薩。惡人教我們不要學他，教我們不要像他那樣，不要向他學習，要避免他的過失；善人教我們向他學習、效法。所以沒有一個不是佛菩薩、善知識，關鍵就是我們自己本身，要發心來斷惡修善。我們今天接著看下面這段經文：</w:t>
      </w:r>
      <w:r>
        <w:t xml:space="preserve"> </w:t>
      </w:r>
    </w:p>
    <w:p w14:paraId="67913887" w14:textId="77777777" w:rsidR="00C22DDB" w:rsidRDefault="00C22DDB">
      <w:pPr>
        <w:pStyle w:val="a3"/>
      </w:pPr>
      <w:r>
        <w:t xml:space="preserve">　　【言善法者。謂人天身。聲聞菩提。獨覺菩提。無上菩提。皆依此法以為根本而得成就。故名善法。】</w:t>
      </w:r>
      <w:r>
        <w:t xml:space="preserve"> </w:t>
      </w:r>
    </w:p>
    <w:p w14:paraId="493276EC" w14:textId="77777777" w:rsidR="00C22DDB" w:rsidRDefault="00C22DDB">
      <w:pPr>
        <w:pStyle w:val="a3"/>
      </w:pPr>
      <w:r>
        <w:t xml:space="preserve">　　前面一段經文，就是佛勸我們要在晝夜常念、思惟、觀察善法。這一段經文，是給我們講善法它的重要。往往我們就疏忽了善法，特別我們學佛的人一開始學佛就學大乘佛法，聽大經大論。像我學佛，第一部聽的經就是《楞嚴經》（《大佛頂首楞嚴經》），這個是大經，大乘經典。所以聽大乘經典也聽得不少，很喜歡大乘經典這些經教、理論，很有興趣，但是疏忽了人天善法。這個善法，過去我們淨老和尚也常常提，在早期他是以道家的《太上感應篇》來勸我們同修，可以把《太上感應篇》做為早晚課。當時我還年輕，在家的時候聽經，覺得師父講的肯定有道理，但是師父講大乘經教，也就是心都放在大乘經教上面，也就沒有很重視《感應篇》。</w:t>
      </w:r>
      <w:r>
        <w:t xml:space="preserve"> </w:t>
      </w:r>
    </w:p>
    <w:p w14:paraId="30091A72" w14:textId="77777777" w:rsidR="00C22DDB" w:rsidRDefault="00C22DDB">
      <w:pPr>
        <w:pStyle w:val="a3"/>
      </w:pPr>
      <w:r>
        <w:lastRenderedPageBreak/>
        <w:t xml:space="preserve">　　我們讀到《十善業道經》，這一條給我們講『善法』它的重要性。你看這個經文講，『謂人天身』，什麼是「善法」？為什麼叫做善法？「人天身」，我們講人天，一般講人天福報，現在佛教有很多提倡人間佛教的，人間佛教就是求人天福報的，在六道裡面求人天福報，沒有出六道。『聲聞菩提，獨覺菩提』，這個就出離六道了。「聲聞」就是阿羅漢。「獨覺」也稱為緣覺，在有佛出世的時候，跟佛學習十二因緣法；佛講十二因緣，他從這個地方開悟，斷煩惱，證果了，這個稱為緣覺，修十二因緣。聲聞是修四聖諦，四諦法，苦集滅道；緣覺修十二因緣。此地講獨覺，他也是修十二因緣，但是他是生在沒有佛出世的時代，他自己看到這個世間花開花落，看到自然界現象，看到這個因緣變化，他覺悟了，這樣斷惑證真，這個稱為獨覺。所以獨覺，他是出生在沒有佛的時代，就是他自己獨自覺悟了，這也是過去世他有這個善根。所以獨覺跟緣覺是一樣的，都是修十二因緣覺悟，斷煩惱，超越六道了。</w:t>
      </w:r>
      <w:r>
        <w:t xml:space="preserve"> </w:t>
      </w:r>
    </w:p>
    <w:p w14:paraId="684851AA" w14:textId="77777777" w:rsidR="00C22DDB" w:rsidRDefault="00C22DDB">
      <w:pPr>
        <w:pStyle w:val="a3"/>
      </w:pPr>
      <w:r>
        <w:t xml:space="preserve">　　『無上菩提』，就是我們平常講阿耨多羅三藐三菩提，無上正等正覺，就成佛了。從人天身，聲聞菩提、無上菩提，這個當中當然包括菩薩，『皆依此法以為根本而得成就』，都要依善法這個根本。你要成就人天福報，你要超越六道，聲聞、緣覺、無上菩提，都要以這個做為根本才能成就。也就是這個是地基，好像蓋房子，這個是根本，要打地基，你沒有打地基就不能成就。『故名善法』，因為這個緣故，所以稱這個為善法。我們看《講記》節要第一條：</w:t>
      </w:r>
      <w:r>
        <w:t xml:space="preserve"> </w:t>
      </w:r>
    </w:p>
    <w:p w14:paraId="3971E730" w14:textId="77777777" w:rsidR="00C22DDB" w:rsidRDefault="00C22DDB">
      <w:pPr>
        <w:pStyle w:val="a3"/>
      </w:pPr>
      <w:r>
        <w:t xml:space="preserve">　　「一、何謂善法？在六道得人天身，人天是因善法而得的。聲聞菩提，獨覺菩提，無上菩提，這是聖人修善法而證得的。」</w:t>
      </w:r>
      <w:r>
        <w:t xml:space="preserve"> </w:t>
      </w:r>
    </w:p>
    <w:p w14:paraId="61BEDCA6" w14:textId="77777777" w:rsidR="00C22DDB" w:rsidRDefault="00C22DDB">
      <w:pPr>
        <w:pStyle w:val="a3"/>
      </w:pPr>
      <w:r>
        <w:t xml:space="preserve">　　這一條就是講什麼是善法？善法在六道裡面能夠幫助我們得到人天身，就是人天福報。在六道輪迴裡面人天兩道是善道，所謂人天善道，比三惡道好，三惡道太苦了，六道裡面人天雖然苦，但是比三惡道好。所以我們要得人天福報，是因為修善法而得到的。我們修人天福報，要修善法，所以現在很多寺院道場提倡人間佛教，你要修善，要斷惡修善。如果你沒有斷惡修善，你想得人天身，得不到。一天到晚造惡業，怎麼能得人天福報？必定墮三惡道。「聲聞菩提，獨覺菩提，無上菩提」，這個是出世間聖人修的善法，也就是在這個善法的基礎上向上提升、向上超越，超越六道輪迴，超越十法界。無上菩提就超越十法界；聲聞、緣覺，權教菩薩超越六道法界，他沒有超越十法界；明心見性的大菩薩，他超越十法界，他入了一真法界，這個都是以善法為根本。我們再看第二：</w:t>
      </w:r>
      <w:r>
        <w:t xml:space="preserve"> </w:t>
      </w:r>
    </w:p>
    <w:p w14:paraId="7223BFB1" w14:textId="77777777" w:rsidR="00C22DDB" w:rsidRDefault="00C22DDB">
      <w:pPr>
        <w:pStyle w:val="a3"/>
      </w:pPr>
      <w:r>
        <w:t xml:space="preserve">　　「二、聲聞是阿羅漢，因為聽佛講經而覺悟，故稱為聲聞。菩提就是正覺。人天是六道裡面的善道，而阿修羅不算善道，因為阿修羅雖然修善，但夾雜嚴重的貪瞋痴慢。」</w:t>
      </w:r>
      <w:r>
        <w:t xml:space="preserve"> </w:t>
      </w:r>
    </w:p>
    <w:p w14:paraId="607DDF03" w14:textId="77777777" w:rsidR="00C22DDB" w:rsidRDefault="00C22DDB">
      <w:pPr>
        <w:pStyle w:val="a3"/>
      </w:pPr>
      <w:r>
        <w:t xml:space="preserve">　　這一條也是給我們說明，「聲聞」就是我們一般講阿羅漢，阿羅漢是印度梵語的音譯，阿羅漢翻成中文是聲聞。「緣覺」，印度梵文音譯叫辟支佛，辟支佛翻成中文是緣覺、獨覺的意思。這裡提出聲聞菩提，聲聞是因為聽佛講經而覺悟的，所以稱為聲聞。我們娑婆世界的眾生，在六根當中耳根最利，所以佛當年出現在古印度，成道之後，四十九年天天講經說法不間斷。講經就是以音聲做佛事，因為六道裡面，我們娑婆世界南贍部洲這個地方的人耳根最利，聽比看容易明白，所以佛當年就是以音聲為佛事，就講經說法，講經就是音聲，讓大家聽經，的確聽經能開悟，聽經會開悟。我們這個娑婆世界眾生耳根最利，所以我們要降伏習氣，聽經、講經都很需要。聽經</w:t>
      </w:r>
      <w:r>
        <w:lastRenderedPageBreak/>
        <w:t>你才能明理，明白道理才能覺悟。所謂講經說法、聽經聞法，目的就是要達到破迷開悟，斷疑生信。斷疑生信，破迷開悟，才能離苦得樂。苦是從迷惑來的，為什麼迷惑？不明理。不明理就起惑，惑就是思想想錯了、言語說錯了、行為做錯了，招感的就是苦，你的苦是這麼來的，惑業苦，從迷惑來的。所以講經說法、聽經聞法，目的就是破迷開悟。苦從迷來的，樂從悟來的，覺悟了，苦就沒有了。</w:t>
      </w:r>
      <w:r>
        <w:t xml:space="preserve"> </w:t>
      </w:r>
    </w:p>
    <w:p w14:paraId="57E15DB7" w14:textId="77777777" w:rsidR="00C22DDB" w:rsidRDefault="00C22DDB">
      <w:pPr>
        <w:pStyle w:val="a3"/>
      </w:pPr>
      <w:r>
        <w:t xml:space="preserve">　　特別我們聽經，實在講，也需要「一門深入，長時薰修」，長時的薰習，時間當然愈長愈好，這樣才能降伏我們的煩惱習氣。我們這個煩惱習氣，無始劫以來很自然的，如果你沒有經教的薰習，一下子我們很自然這些煩惱習氣它自己就冒出來了，斷不容易，實在講，我們要控制都很難。因此古時候叢林，過去我們淨老和尚常講，說叢林一天八小時聽經，八小時念佛或者坐禪，剩下八個小時你要處理生活上的問題，還要睡覺，還要吃飯，整理這些東西，古時候修行人大概只能睡四個小時。現在的人體力差了，大概要睡六個小時最少，有的更差的要睡八個小時。你在一個叢林，每一天聽經八個小時，念佛八個小時，沒什麼時間打妄想，大概住個三年，人都變樣了，煩惱習氣也就能伏住了。在我們念佛功夫講，你就能夠伏煩惱，達到功夫成片。</w:t>
      </w:r>
      <w:r>
        <w:t xml:space="preserve"> </w:t>
      </w:r>
    </w:p>
    <w:p w14:paraId="7BD51755" w14:textId="77777777" w:rsidR="00C22DDB" w:rsidRDefault="00C22DDB">
      <w:pPr>
        <w:pStyle w:val="a3"/>
      </w:pPr>
      <w:r>
        <w:t xml:space="preserve">　　像我們這個道場，聽經念佛還要並重，為什麼？因為能夠老實念佛的人畢竟還是比較少數，如果真能老實念佛，不聽經他也會開悟。因為大勢至菩薩講，「都攝六根，淨念相繼，不假方便，自得心開」。現在問題，我們做不到「都攝六根，淨念相繼」，這個心一天到晚往外跑，收不回來，淨念也就沒有辦法相繼，這樣念佛就很難達到心開，因此要有經教的補助。如果真正明白道理，理論方法徹底明白，真能放下，真能放下就是都攝六根，這樣不聽經就沒有關係，就是你一句佛號綿綿不斷，這樣念個三年也就往生了，也就成就了；如果還有懷疑，還有夾雜，經教還是不能缺少。</w:t>
      </w:r>
      <w:r>
        <w:t xml:space="preserve"> </w:t>
      </w:r>
    </w:p>
    <w:p w14:paraId="38ED20A0" w14:textId="77777777" w:rsidR="00C22DDB" w:rsidRDefault="00C22DDB">
      <w:pPr>
        <w:pStyle w:val="a3"/>
      </w:pPr>
      <w:r>
        <w:t xml:space="preserve">　　所以過去新加坡佛教居士林，我們老和尚大概二十幾年前到那邊講經教學，在居士林也提倡二十四小時念佛不間斷，就一句佛號，分三區。剛開始幾百人去念，後來愈念愈少，我們老和尚看看這個不行，一天最少還要聽兩個小時的經，不然大家念得沒有味道，念得枯燥無味，他就退心了。念佛為什麼會退轉？因為念佛伏不住我們的煩惱，就一定會退轉。如果能夠伏住煩惱，他就有法喜了，他念得就不累，愈念愈歡喜，他就不會退了。我們伏不住煩惱，很自然就會退轉，這個我們也是要明白，所以各人的根器不一樣。</w:t>
      </w:r>
      <w:r>
        <w:t xml:space="preserve"> </w:t>
      </w:r>
    </w:p>
    <w:p w14:paraId="7C0960A1" w14:textId="77777777" w:rsidR="00C22DDB" w:rsidRDefault="00C22DDB">
      <w:pPr>
        <w:pStyle w:val="a3"/>
      </w:pPr>
      <w:r>
        <w:t xml:space="preserve">　　我們雙溪東林寺，那是很清淨的地方，裡面就不做法會了，地方不大。我的規畫就是說，要念佛求往生的到裡面。這個環境倒是很好，在這個清淨的環境，你沒有經教的薰習也不行，除非你真能放下萬緣，一心念佛求生淨土，對這個世界毫無留戀，那這個是可以的；如果我們還有留戀，還放不下，那經教的補助就需要了，所以我的規畫就是聽經、念佛。我們做不到像古代叢林八小時聽經、八小時念佛，起碼也聽個四個小時，念個八個小時，這樣一半，剛好平衡；如果能夠增加兩個小時，當然就更好，這個是我的規畫。這個裡面你帶手機進去就收不到訊號，我說不要去申請拉一條線，不要申請，就不用收手機了，你到那邊你就收不到訊號，你就不會受到干擾。手機是最受干擾的，如果你要功夫得力，就不能看手機這些。到裡面你就自然收不到，與世隔絕，讓你去感受寂靜之樂，但是要耐得住寂寞。</w:t>
      </w:r>
      <w:r>
        <w:t xml:space="preserve"> </w:t>
      </w:r>
    </w:p>
    <w:p w14:paraId="0ECCFDC6" w14:textId="77777777" w:rsidR="00C22DDB" w:rsidRDefault="00C22DDB">
      <w:pPr>
        <w:pStyle w:val="a3"/>
      </w:pPr>
      <w:r>
        <w:t xml:space="preserve">　　如果耐不住寂寞，過去陳永信菩薩給我講一句話，他是我們現在那個山上的功德主，他也很會開玩笑，講話比較幽默，他說「好山好水好無聊」，山很好，空氣也很好，水質也很好，但是好無聊，就是無聊。如果你耐不住寂寞，那你就沒有辦法待得下來。如果能夠耐得住寂寞，這個環境對我們修行也是有幫助，所以建立道場，它的性質、它的用途也不一樣。所以裡面深山，我是想幫助大家修清淨心的，要做法會就在小築這邊，熱鬧，人多，結結緣。肯定到裡面是比較少的，可能去住個一天、兩天，受不了，恐怕他也就走了。所以我房間沒有弄得很多，我知道人不會太多，這個我也了解，人不會太多。一開始我要去、我要去，一下一頭熱，一進去恐怕不用待一天，幾個小時就想要下山了。所以要經得起考驗的，這個不簡單，你真能夠待得住才行。所以在這個環境辦《無量壽經》道德講堂，《無量壽經》講堂這個是最好，就聽《無量壽經大經解》，老和尚講這麼清楚，你天天念佛，你能夠住個三年，應該功夫成片沒問題，有把握往生，念三年就往生了。要真正想往生的，這個環境是有很大的幫助。我們剛開始，我也不要說你一下子就來住三年，我先辦短期的，一個星期看你住不住得住？你一個星期住得下來，再來延長，不然一個星期都住不了了</w:t>
      </w:r>
      <w:r>
        <w:t>，住三年？恐怕三天都住不住，所以這個還是要由少而多。然後在這個地方就是篩選，你能住得下來，下一次進階，提升到兩個星期、三個星期，這樣提升，這個是我的規畫。「謀事在人，成事在天」，我這個規畫到底有沒有人會來？這個我也不知道，這個看因緣，但是我的準備是這樣的，現在做法也是這樣的。</w:t>
      </w:r>
      <w:r>
        <w:t xml:space="preserve"> </w:t>
      </w:r>
    </w:p>
    <w:p w14:paraId="69303D04" w14:textId="77777777" w:rsidR="00C22DDB" w:rsidRDefault="00C22DDB">
      <w:pPr>
        <w:pStyle w:val="a3"/>
      </w:pPr>
      <w:r>
        <w:t xml:space="preserve">　　所以聽經覺悟，聽佛講經覺悟，是我們這個世界大多數人的根器，所以聽經也是我們主要修學的一個前方便。所以聲聞，聞聲悟道，聽聞佛講經說法的聲音，他覺悟了、開悟了，稱為聲聞。菩提就是正覺，正確的覺悟，菩提就是覺悟的意思，而且這個覺悟是正覺，這個叫聲聞菩提。獨覺菩提跟這個是一樣。無上菩提，這個叫大菩提心，無上菩提是大菩提。人天是六道裡面的善道，「人天身」，人天是六道裡面的善道。「而阿修羅不算善道」，這裡我們淨老和尚講，阿修羅不算善道。一般我們講三善道、三惡道，把阿修羅也列為善道，此地講阿修羅不算善道，這個是根據這裡這個經文講的，這裡只有講人天身，只有講人天這兩道。阿修羅為什麼不算善道？因為阿修羅雖然修善，但是嚴重夾雜貪瞋痴慢，特別是慢，貪瞋、嫉妒、傲慢，阿修羅的性質就是鬥諍堅固，好鬥好勝。</w:t>
      </w:r>
      <w:r>
        <w:t xml:space="preserve"> </w:t>
      </w:r>
    </w:p>
    <w:p w14:paraId="7AA1A31B" w14:textId="77777777" w:rsidR="00C22DDB" w:rsidRDefault="00C22DDB">
      <w:pPr>
        <w:pStyle w:val="a3"/>
      </w:pPr>
      <w:r>
        <w:t xml:space="preserve">　　我們老和尚早期講經也常常講，就連學佛，阿修羅的習氣還是放不下，上香搶著上頭香，上第一炷香；排班，排在別人後面就不高興，還要爭第一，那也就是阿修羅的習氣，好勝好爭，鬥爭，那就阿修羅，阿修羅就是這方面特別嚴重，特別明顯。阿修羅除了地獄道，其他四道都有，天道、人道、畜生道、餓鬼道，都有阿修羅。阿修羅好鬥，因此我們學佛不能學成阿修羅。阿修羅也有很大福報，因為他也修善，他也做好事，但做好事他夾雜好勝。好像來布施，別人布施一萬，那我布施兩萬，我要比他多，要超過他，一種比賽的心理，這個心態就是好勝，顯得要比別人強，好鬥，有這個念頭就是夾雜阿修羅的習氣。所以阿修羅他也修善，他也有很大的福報，但是福報享盡大多數都墮地獄去了，因為福報愈大，造惡業也相對的愈大。你看阿修羅王，他當國王，他一聲令下發動戰爭，那要死多少人？他沒有那個福報，他沒有那個勢力，他去殺人，頂多殺一個、兩個他就要被判死刑了，但是他當國王殺了再多的人他也不會。他有福報，他有勢力，但是福報享盡，惡報現前，就墮地獄去了，這叫「三世怨」。我們再看：</w:t>
      </w:r>
      <w:r>
        <w:t xml:space="preserve"> </w:t>
      </w:r>
    </w:p>
    <w:p w14:paraId="25FB4F27" w14:textId="77777777" w:rsidR="00C22DDB" w:rsidRDefault="00C22DDB">
      <w:pPr>
        <w:pStyle w:val="a3"/>
      </w:pPr>
      <w:r>
        <w:t xml:space="preserve">　　「三、聲聞、獨覺、菩薩的菩提法是覺悟的方法，都是從善法成就；沒有善法，他永遠不會覺悟。」</w:t>
      </w:r>
      <w:r>
        <w:t xml:space="preserve"> </w:t>
      </w:r>
    </w:p>
    <w:p w14:paraId="351846E3" w14:textId="77777777" w:rsidR="00C22DDB" w:rsidRDefault="00C22DDB">
      <w:pPr>
        <w:pStyle w:val="a3"/>
      </w:pPr>
      <w:r>
        <w:t xml:space="preserve">　　這一條我們也要注意，「聲聞、獨覺、菩薩的菩提」，聲聞、獨覺也稱緣覺，就是小乘，我們一般講小乘的聖人；菩薩，是大乘。小乘的菩提法，大乘的菩提法，都是覺悟的方法。菩提這兩個字，我們淨宗同修長期讀誦《無量壽經》，《無量壽經》三輩往生都有一句，「發菩提心，一向專念，阿彌陀佛」，就是發菩提心，菩提就是覺悟的意思，你心覺悟了，以覺悟的心來一向專念阿彌陀佛，這樣必定往生極樂世界。我們現在念佛，多少有一點覺悟，但是沒有完全覺悟。不能說都沒有覺悟，都沒有覺悟就不會來念佛，只是我們這個覺悟還不完全，有一點覺悟，可能一下子又忘記，又沒有了，又迷了。我們短暫性的覺悟是有，但是長時間還是都在迷惑顛倒當中。所以發菩提心這個「菩提」，也就是我們念佛能不能成就，一個關鍵的地方。</w:t>
      </w:r>
      <w:r>
        <w:t xml:space="preserve"> </w:t>
      </w:r>
    </w:p>
    <w:p w14:paraId="7F644362" w14:textId="77777777" w:rsidR="00C22DDB" w:rsidRDefault="00C22DDB">
      <w:pPr>
        <w:pStyle w:val="a3"/>
      </w:pPr>
      <w:r>
        <w:t xml:space="preserve">　　這個菩提在《彌陀經》講叫信願，信願就是大菩提心。我們一般講信願，信願，實在講我們也常常聽，但是信願的內涵跟菩提心的意義，我們還不是很清楚。什麼叫覺悟，什麼叫不覺悟？什麼叫信願？你真信發願求生極樂世界，就是大菩提心，就是無上菩提心，我們聽到蕅益祖師這麼講。我願意去極樂世界，天天在發願，願生西方，是不是真的？實在講，我們都是有口無心，我們都喊口號在念，但是心裡並沒有真正覺悟，也就是沒有真正發願要求生極樂世界。對這個世間苦還不相信，對極樂世界的「無有眾苦，但受諸樂」信心還不夠，因此這個願也就不懇切。願不懇切，就是我們還是留戀這個世界，還是捨不得放下這個世界。這個世界的財產、名譽、地位、家親眷屬，這些我們都還放不下，對這些有留戀，有罣礙，繫念世間這一切，這個願就生不起來。為什麼生不起來？因為我們迷了，不知道這個世界苦。我們講到這裡，大家感覺都很苦，都很苦，但是沒覺悟。真正悟，就是要解決這個問題，那才真正覺悟了，解脫苦，這一生想要解決這個生死輪迴的大苦，那就是發菩提心。所以發菩提心就是要覺悟，要放下。</w:t>
      </w:r>
      <w:r>
        <w:t xml:space="preserve"> </w:t>
      </w:r>
    </w:p>
    <w:p w14:paraId="447A0D66" w14:textId="77777777" w:rsidR="00C22DDB" w:rsidRDefault="00C22DDB">
      <w:pPr>
        <w:pStyle w:val="a3"/>
      </w:pPr>
      <w:r>
        <w:t xml:space="preserve">　　現在問題來了，我們聽經也聽這麼多了，聽我們老和尚講經聽很久的人是大有人在，聽得都耳熟，很想放下，但是就是放不下。什麼原因？這裡講的就是講到關鍵，因為我們沒有善法的基礎，我們現在修出世間的善法，把這個十善就疏忽了。這個《十善業道經》後面還會講到。你出世法要超越，就是要看破，要修觀，修觀就是看破，止觀就是看破放下，看破你才能放下。我們現在為什麼修觀修不成？因為這個善法還不及格，善法不及格就是造惡業比較多，這個惡業的業障障礙我們修觀，它會障礙，我們修就修不成，修不成我們就放不下。所以惡業是我們第一關要去突破的，能夠斷惡修善，後面《十善業道經》會講，你修三十七道品、六度、四無量心，你才能修得起來，才能修得成就。三十七道品，第一個就是觀身不淨，觀受是苦，觀心無常，觀法無我，三十七道品前面四個，這個是叫四念處，最基本的。這個最基本的，如果你有一個觀起來，你就放下了。就是無論你修任何法門，這是一個共同科目，你要超越世間，這個是共同科目。我們為什麼四念處修不起來？因為沒有修十善業。一天到晚造惡業，貪瞋痴慢疑，這個障礙住了，我們被這個障礙住。如果斷惡修善，這個障礙排除了，我們來修這個觀，就功夫會得力。功夫得力就是幫助我們看</w:t>
      </w:r>
      <w:r>
        <w:t>破放下，我們信願念佛這個心自然就生起來，自然念了就相應，所以這個我們也不能疏忽了。所以這個第三條講，「聲聞、獨覺、菩薩的菩提法是覺悟的方法，都是從善法成就的」，從這個根基向上提升的，「沒有善法，他永遠不會覺悟」。這一條我們要注意聽，你沒有修十善業永遠不會覺悟，我們永遠在佛門外面，不會覺悟，不會入門，可見得善法的重要。</w:t>
      </w:r>
      <w:r>
        <w:t xml:space="preserve"> </w:t>
      </w:r>
    </w:p>
    <w:p w14:paraId="1960D334" w14:textId="77777777" w:rsidR="00C22DDB" w:rsidRDefault="00C22DDB">
      <w:pPr>
        <w:pStyle w:val="a3"/>
      </w:pPr>
      <w:r>
        <w:t xml:space="preserve">　　「四、佛在此地告訴我們，覺悟是從善法做起的。諺語所謂福至心靈，福是福報，善的果報；善的果報現前，心就開竅、靈了，智慧就現前。因此，佛教我們福慧雙修，以福為首，我們要明白此理，一定要行善修福。因此，從人天到佛果地，都依善法而成就。」</w:t>
      </w:r>
      <w:r>
        <w:t xml:space="preserve"> </w:t>
      </w:r>
    </w:p>
    <w:p w14:paraId="329340DE" w14:textId="77777777" w:rsidR="00C22DDB" w:rsidRDefault="00C22DDB">
      <w:pPr>
        <w:pStyle w:val="a3"/>
      </w:pPr>
      <w:r>
        <w:t xml:space="preserve">　　這一條也是非常重要，我們總是要常常記在心裡。佛在這段經文告訴我們，「覺悟是從善法做起」。我們要「發菩提心，一向專念」，菩提心怎麼發？發菩提心，不是我們口中念一念就是發菩提心，真正從內心覺悟了才是菩提心。如果心還是迷惑顛倒，古大德講「喊破喉嚨也枉然」，你那個心沒有發。佛在此地告訴我們，覺悟從哪裡做起？從善法做起，你能夠斷惡修善，就是開始覺悟了，開始邁向覺悟的道路。如果沒有從這個地方下手，那還不覺悟，還在迷惑顛倒。</w:t>
      </w:r>
      <w:r>
        <w:t xml:space="preserve"> </w:t>
      </w:r>
    </w:p>
    <w:p w14:paraId="562C495B" w14:textId="77777777" w:rsidR="00C22DDB" w:rsidRDefault="00C22DDB">
      <w:pPr>
        <w:pStyle w:val="a3"/>
      </w:pPr>
      <w:r>
        <w:t xml:space="preserve">　　「諺語所謂福至心靈」，福至心靈這個諺語我們常講、也常聽，就是一個人他的福報現前的時候，他這個心忽然就靈敏了，它就靈了，他就聰明了，以前想不通的現在想通了，他心靈了。禍來神昧，如果災禍要來，人就糊塗了；明明眼前的事情，他就想錯了、說錯了、做錯了，他就糊塗了，叫禍來神昧。還有一句話講，「運去神昏」，運氣沒有了，他的精神就昏昧了，昏昧就糊塗，糊裡糊塗，想錯了、說錯了、做錯了。這個事情在我們自己身上，我們自己看不到自己，看別人比較清楚，自己要看自己比較看不清楚，但是別人是我們一面鏡子，看到別人，回頭來觀察自己，自己是什麼樣的，我們就能感受到了。</w:t>
      </w:r>
      <w:r>
        <w:t xml:space="preserve"> </w:t>
      </w:r>
    </w:p>
    <w:p w14:paraId="7C07178C" w14:textId="77777777" w:rsidR="00C22DDB" w:rsidRDefault="00C22DDB">
      <w:pPr>
        <w:pStyle w:val="a3"/>
      </w:pPr>
      <w:r>
        <w:t xml:space="preserve">　　所以這個福至心靈，福是福報，福報就是要修。我們還沒有明心見性之前，我們自性的福報被障礙住了，我們還沒有明心見性，你修才有，不修就沒有。好像你家裡很有錢，萬貫家財，億萬富翁，但是你沒回家，你享受不到，你還在外面流浪。外面流浪，你現在要用錢，要怎麼辦？要去打工，不然你就要餓死了；哪一天你回到家裡，那些統統是現成的。這個佛在經上用這個比喻讓我們去體會，《妙法蓮華經》比喻很多，好像長者子到外面去流浪，不知道家裡那麼有錢，在那邊做乞丐。這個就是形容比喻我們眾生還沒有明心見性，還沒有回歸自性，在六道裡面生死輪迴，你有修福才有福報，沒有修你就要受苦受難，所以要修。</w:t>
      </w:r>
      <w:r>
        <w:t xml:space="preserve"> </w:t>
      </w:r>
    </w:p>
    <w:p w14:paraId="371F60DA" w14:textId="77777777" w:rsidR="00C22DDB" w:rsidRDefault="00C22DDB">
      <w:pPr>
        <w:pStyle w:val="a3"/>
      </w:pPr>
      <w:r>
        <w:t xml:space="preserve">　　福報是善的果報，福從哪裡來？福就是修善來的。禍從哪裡來？禍是從造惡來的，造惡業你就招感災禍。《太上感應篇》一開頭就講，</w:t>
      </w:r>
      <w:r>
        <w:t>「禍福無門，惟人自召；善惡之報，如影隨形，是以天地有司過之神」，這個《太上感應篇》講的話。我過去在日本住的這個地方，後面有一個小寺院，叫藥師寺，供藥師佛的。它的寺院門口有塊鐵的板子，有漢文、有日語，寫《感應篇》的三尸神記人的善惡。三尸神，這個出自於《太上感應篇》，可見得《太上感應篇》很早就流傳到日本去了。我有照相照下來，下面它是東京都的一個教育委員會，它以前列為教育的。</w:t>
      </w:r>
      <w:r>
        <w:t xml:space="preserve"> </w:t>
      </w:r>
    </w:p>
    <w:p w14:paraId="49D362F0" w14:textId="77777777" w:rsidR="00C22DDB" w:rsidRDefault="00C22DDB">
      <w:pPr>
        <w:pStyle w:val="a3"/>
      </w:pPr>
      <w:r>
        <w:t xml:space="preserve">　　《感應篇》裡面講的，「善有善報，惡有惡報」。我們讀《感應篇》，再來讀《十善業道經》，我們才知道《十善業道經》在講什麼。《感應篇》等於是十善十惡的詳細補充說明，包括《弟子規》也是一樣，等於是十善業的補充說明。所以我們淨老和尚勸我們，你能夠做到《弟子規》、《感應篇》，你再修十善業就不難了。也可以說《弟子規》、《感應篇》是十善業的基礎，十善業是聲聞菩提、獨覺菩提、無上菩提的基礎。我們老和尚提倡這三個根，《弟子規》、《感應篇》是十善業道的基礎，這一點我們要明白，也不能疏忽了。</w:t>
      </w:r>
      <w:r>
        <w:t xml:space="preserve"> </w:t>
      </w:r>
    </w:p>
    <w:p w14:paraId="4D875F90" w14:textId="77777777" w:rsidR="00C22DDB" w:rsidRDefault="00C22DDB">
      <w:pPr>
        <w:pStyle w:val="a3"/>
      </w:pPr>
      <w:r>
        <w:t xml:space="preserve">　　我們有修善，善的果報現前，心就開竅，就靈了。靈了，智慧就現前，所謂福至心靈。「因此，佛教我們福慧雙修，以福為首，我們要明白此理，一定要行善修福。」福在慧的前面，這個也有道理。實在講，慧跟福它也是有密切關係，不能偏，不能修福不修慧、修慧不修福，所以佛講福慧雙修。實在講，你沒有智慧，怎麼懂得去修福？沒有智慧的人，他不知道要修福。修福也要學習，也要智慧，不然修的那個福報到底是真的福報，還是假的福報？自己也不知道。《了凡四訓．積善之方》可以提供我們很好的修學的一個依據。你看「積善之方」，雲谷禪師給袁了凡講的，要有智慧去辨別真善還是假善，善講了八對，善有真有假、有偏有正、有陰有陽、有難有易、有大有小、有端有曲、有是有非、有半有满，講了八對。所以你沒有智慧去分辨，往往修到假善以為是真善，這就很冤枉了。現在的社會上很多人是這樣的，修的福田不對。我們到寺院看福田箱，那個福田；你種的那個田地選得不對，你選的不是良田，選的沙子的地，你種下去長不出東西來。所以這個也要有智慧去分辨，你才懂得怎麼去修善。修善，回歸到基本點，還是要聽經聞法。現在問題來了，聽經聞法，有業障他聽不懂。不相信你拉一個人來聽看看，他坐不住就表示他聽不懂，因</w:t>
      </w:r>
      <w:r>
        <w:t>為聽不懂，他聽了就沒味道，不曉得你在講什麼，他無法理解，他就坐不住了。如果他聽懂了，它就有味道，他就不疲不厭了，就表示他有善根。所以你業障深重，你聽也聽不懂。這樣說起來，該怎麼辦？到底要先修福，還是先修慧？遇到這個事情，要福慧雙修，你先修福。</w:t>
      </w:r>
      <w:r>
        <w:t xml:space="preserve"> </w:t>
      </w:r>
    </w:p>
    <w:p w14:paraId="5D69F100" w14:textId="77777777" w:rsidR="00C22DDB" w:rsidRDefault="00C22DDB">
      <w:pPr>
        <w:pStyle w:val="a3"/>
      </w:pPr>
      <w:r>
        <w:t xml:space="preserve">　　所以我剛出家在佛陀教育基金會，有一個邱顯達居士，現在他出家了，後來到大陸出家叫宗達，現在他的法號又叫密寶。有一個日常法師的徒弟叫如道，福智就是日常法師開的。我出家，我們師父就叫日常法師做我阿闍梨，他剃度，他老人家取法號，請慈忍法師、悟嚴法師當引禮。他那個徒弟是讀成功大學，他那個知見，實在講他懂得很多，但是心就是定不下來，業障很重。那個時候常師父給他剃度了，住在基金會就我們兩個人，他很發心，他很願意做事。他願意做事，但是他事情都做得不是很理想。像我們輪流煮飯，輪到我煮飯，他就搶著要煮。一個人煮一個禮拜，他搶著要煮。我實在很不想讓他煮，為什麼？他不會煮。我們只能吃大鍋菜，不能煎、不能炒、不能炸，他煮的大鍋菜統統是豆，毛豆、碗豆、四季豆、豆腐，全是豆。他煮的那一鍋，我吃了就是脹氣。他不會配菜，反正是豆統統丟下去，都是豆。所以我很怕他煮，我寧願統統我來煮。但他很發心，事情搶著做。那個時候我取悟道，他取如道，我們兩個都是道。常師父就規定，我們每一天睡午覺一點半就起來拜八十八佛，拜完就自修。他的昏沉蓋很重，心定不下來。常師父叫他拜佛，叫他看書，叫他起妄想的時候就去磕頭。有一天他跑來給我講，他說我師父再叫我磕下去我要溜</w:t>
      </w:r>
      <w:r>
        <w:t>單了，溜單就是要跑了。他問我怎麼辦？經也看不下去，問我怎麼辦？我說什麼事情你可以做？他說，這個道場有什麼工作叫我做，我都沒問題的。我說那這樣好，因為基金會那個時候沒有人，每個月發會訊，做一些工作需要義工，所以你就去做那個。做那個，他就做得很高興。如果是這種業障，他發心去做事、幹活，做久了，福報累積夠了，業障消除，智慧就開了。</w:t>
      </w:r>
      <w:r>
        <w:t xml:space="preserve"> </w:t>
      </w:r>
    </w:p>
    <w:p w14:paraId="444F7719" w14:textId="77777777" w:rsidR="00C22DDB" w:rsidRDefault="00C22DDB">
      <w:pPr>
        <w:pStyle w:val="a3"/>
      </w:pPr>
      <w:r>
        <w:t xml:space="preserve">　　還有邱居士，他也是。他說常常聽到耳朵旁邊有人跟他講話，問我怎麼辦？我說你來做義工，他就真的來做義工。早期基金會印的經書，他開車負責去送。那個寺院宮廟，連那個土地廟在山上、海邊的，統統送，送到飽和了，也修了不少福報。後來講話的聲音就沒有了，後來基金會派他到大陸去印經，大陸那個地方大，夠他送了。早期我們老和尚很多錄音帶、錄影帶，他很發心去那邊流通，所以他也累積相當的福報，現在我們老和尚往生了，我們老和尚是基金會董事長，現在換他當董事長了。</w:t>
      </w:r>
      <w:r>
        <w:t xml:space="preserve"> </w:t>
      </w:r>
    </w:p>
    <w:p w14:paraId="3798DBB7" w14:textId="77777777" w:rsidR="00C22DDB" w:rsidRDefault="00C22DDB">
      <w:pPr>
        <w:pStyle w:val="a3"/>
      </w:pPr>
      <w:r>
        <w:t xml:space="preserve">　　所以我們沒有智慧的時候，你就認真修福，福能除障。修福就是你內財布施、外財布施，內財就是做義工，別人不願意幹的事情我們拿起來做。外財就是身外之物，多做好事，特別在三寶裡面印經、造佛像。過去我們老和尚教我們，如果你還沒有智慧去分辨到底這個善事是真正好事，還是這個當中有其他副作用，你沒有把握的時候，可以做三樁事情，就是印經。但是印經也要印真經才行，你印到假經，也是造罪業，花了錢還造罪業，那很冤枉。所以我們要印《大藏經》裡面有的經典，印製佛像，善知識講經的錄音帶。這個講經的錄音帶，講經弘法，你也要看他講得對不對？如果他講得不對，你去把它流通，那不是也是造業嗎？現在這個時代有這個問題，古時候政府有管制，現在沒有。古時候你看歷朝歷代帝王，國家都請當代的在家、出家高僧大德審核這些經典，有一些不對的地方，這些高僧大德就會提出來。以前連皇帝對經教都很內行，像雍正皇帝他就很內行，你寫得不對，邪知邪見，他統統可以給你挑出來，他這樣來做護法就沒問題了。現在沒有了，所以現在這個時代就比較困難。</w:t>
      </w:r>
      <w:r>
        <w:t xml:space="preserve"> </w:t>
      </w:r>
    </w:p>
    <w:p w14:paraId="7E31C8F4" w14:textId="77777777" w:rsidR="00C22DDB" w:rsidRDefault="00C22DDB">
      <w:pPr>
        <w:pStyle w:val="a3"/>
      </w:pPr>
      <w:r>
        <w:t xml:space="preserve">　　所以講到福慧雙修，我們能夠遇到善知識，善知識的教導我們能聽得明白，我們能接受，這個也是善根福德因緣，這個也不能勉強。總之我們自己明白了，總是要幫助別人。所以我們道場設流通處，做這些主要是幫助別人。你多一個正法流通的道場，對這個世間真正要學佛的人，對他就有幫助，這個也是修福、修慧的一個地方。所以你智慧不開，多修福。修福當中也要聽經聞法，才能開智慧，這個福慧雙修。以福為首，就是福還在慧前面，福能除障，你福報修夠了，你的業障消除，你智慧就開了。所以我們明白這個道理，一定要行善修福。所以「從人天到佛果地，都依善法而成就」，沒有修善法，那成就不了。好，我們再看下面這段，「十善業道，善法何等為十？」請看經文：</w:t>
      </w:r>
      <w:r>
        <w:t xml:space="preserve"> </w:t>
      </w:r>
    </w:p>
    <w:p w14:paraId="56F731CC" w14:textId="77777777" w:rsidR="00C22DDB" w:rsidRDefault="00C22DDB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643E545F" w14:textId="77777777" w:rsidR="00C22DDB" w:rsidRDefault="00C22DDB">
      <w:pPr>
        <w:pStyle w:val="a3"/>
      </w:pPr>
      <w:r>
        <w:t xml:space="preserve">　　前面給我們講善法的重要，人天身、聲聞菩提、獨覺菩提、無上菩提，皆依善法而得成就，沒有講出善法具體的內容。這段經文就把善法的內容給我們說出來。『此法』，就是這個善法，『即是十善業道』，就是十善業道。『何等為十』？從『永離殺生』，我們一般講，不殺生、不偷盜、不邪行、不妄語、不兩舌、不惡口、不綺語、不貪、不瞋、不痴；在《無量壽經》是講「不殺生、不偷盜」，跟「永離」同樣的意思。</w:t>
      </w:r>
      <w:r>
        <w:t xml:space="preserve"> </w:t>
      </w:r>
    </w:p>
    <w:p w14:paraId="4637A49E" w14:textId="77777777" w:rsidR="00C22DDB" w:rsidRDefault="00C22DDB">
      <w:pPr>
        <w:pStyle w:val="a3"/>
      </w:pPr>
      <w:r>
        <w:t xml:space="preserve">　　十善業道這個十條，實在講，你有學佛或者沒有學佛，或者你信仰什麼宗教，十善業道是善惡共同的標準。十善業反過來就是十惡業，反面就是十惡業，一個善、一個惡，無論你什麼宗教，或者你不信仰宗教，這個標準都一樣的，這個不因為你有沒有信佛、你有沒有宗教信仰、或者你信仰什麼宗教，這個十條放諸四海皆準，這個就是標準，沒有人能去反對的。你反對這個，那就是造惡業。</w:t>
      </w:r>
      <w:r>
        <w:t xml:space="preserve"> </w:t>
      </w:r>
    </w:p>
    <w:p w14:paraId="5FB30EA6" w14:textId="77777777" w:rsidR="00C22DDB" w:rsidRDefault="00C22DDB">
      <w:pPr>
        <w:pStyle w:val="a3"/>
      </w:pPr>
      <w:r>
        <w:t xml:space="preserve">　　所以「此法就是十善業道。哪十種？第一、永離殺生」，永離就是永遠離開殺生這個惡業。殺生是惡業，永離殺生就是善業。要做到永離殺生，不殺生，這個善業才圓滿。「不但不可以殺生，連殺生的念頭都要永離」，這個不容易。你生一個瞋恨心，你就要傷害人，那個也是殺心，也是屬於殺。所以這個殺生，有身、口、意殺，直接殺、間接殺，很多種。殺生還有對象不一樣，殺人也是殺生，還有殺鬼神的也是殺生，殺畜生也是殺生。同樣殺人，對象也不一樣，你殺父母，殺父害母也是殺生，殺一般的仇人也是殺生，你殺一隻螞蟻也是殺生，這個是對象。</w:t>
      </w:r>
      <w:r>
        <w:t xml:space="preserve"> </w:t>
      </w:r>
    </w:p>
    <w:p w14:paraId="7345DA8E" w14:textId="77777777" w:rsidR="00C22DDB" w:rsidRDefault="00C22DDB">
      <w:pPr>
        <w:pStyle w:val="a3"/>
      </w:pPr>
      <w:r>
        <w:t xml:space="preserve">　　所以這個十善如果能配五戒，五戒有開遮持犯（《五戒相經》講的），我們就對這一條會了解比較透徹一點，因為我們了解得愈詳細，對我們修這一條善業就很有幫助。還有包括因果，印光祖師在世他提倡三本善書，第一部《了凡四訓》、第二部《太上感應篇》、第三部就是《安士全書》。《安士全書》一共有四卷，第一卷是《文昌帝君陰騭文廣義節要》，有引用三教經典註解《文昌帝君陰騭文》，這清朝康熙年間周安士居士他的著作，他編的，他的註解，這個第一卷；第二卷就是「萬善先資」，第三卷「欲海回狂」，第四「西歸直指」，導歸淨土。「萬善先資」，就是講殺生跟不殺生的果報，這個道理、理論、方法、果報，有一卷都講這個不殺生的跟殺生的這些理論、方法、因果，舉出這些果報，事實的例子。所以我們要做到永離殺生，這些書，像《萬善先資》也要看。包括《五戒相經箋要》，還有《四十二章經》，這些註解相關的要來看，愈詳細，我們來修這一條善業就愈有幫助。</w:t>
      </w:r>
      <w:r>
        <w:t xml:space="preserve"> </w:t>
      </w:r>
    </w:p>
    <w:p w14:paraId="59DE7B23" w14:textId="77777777" w:rsidR="00C22DDB" w:rsidRDefault="00C22DDB">
      <w:pPr>
        <w:pStyle w:val="a3"/>
      </w:pPr>
      <w:r>
        <w:t xml:space="preserve">　　第一個就要講因果，為什麼要不殺生？因為現在這個世界的人類，除了殺人知道有罪，殺動物，他們覺得說這個就沒罪。特別是動物就是給人吃的，殺生吃肉大家都是這麼做，都很正常，無論中國外國都一樣，這個是很大的錯誤。所以佛出現在世間，真的是大慈大悲，你殺生吃肉，這個是有果報的，但現在人不相信因果。所以「萬善先資」講的是清朝時候，當時發生的一些果報，還有舉過去古代的果報，凡是有刀兵劫、有災難的，就是那個地方殺生特別多。所以二Ｏ一一年，十二年前，日本三一一大海嘯，有一個海邊就是整個村大概都被淹沒掉，人死很多。日本同修給我講，他說那個地方殺鯨魚最多的。</w:t>
      </w:r>
      <w:r>
        <w:t xml:space="preserve"> </w:t>
      </w:r>
    </w:p>
    <w:p w14:paraId="4726C9CD" w14:textId="77777777" w:rsidR="00C22DDB" w:rsidRDefault="00C22DDB">
      <w:pPr>
        <w:pStyle w:val="a3"/>
      </w:pPr>
      <w:r>
        <w:t xml:space="preserve">　　上海一個同修，這個也是十年前，我到日本去講經，我講《安士全書．萬善先資》。他們上海、江蘇那邊很喜歡吃大閘蟹，那個以前我也很喜歡吃。我也不要說別人，自己也很喜歡吃。那個大閘蟹燒得紅紅的，我到澳洲去，看那個洋人，去海邊看他們吃，我還會起心動念，回憶以前那個香味。但是現在三、四十年吃素了，會自然排斥。以前是那個腥味愈重愈好，我過去世可能殺生吃肉習氣很重，我大哥跟我弟弟他們吃素的習氣很重，他們沒有出家，但是他們吃素吃得很清。我就是從小跟我父親殺生吃肉，我父親說你像貓一樣，好像沒有腥味你就吃不下去。現在聞到那個腥味會自然排斥，那個習氣還有，但是真的要吃是沒辦法吃了，會自然排斥，那個習氣還有，會想到以前吃那個味道滿香的，那就是習氣。所以他們就很喜歡吃大閘蟹，在蘇州那邊很多人養大閘蟹，他就很喜歡吃。我講到《安士全書》，有個蟹山，以前清朝的時候就很多人喜歡吃大閘蟹。我說那個死了之後到蟹山受報破，那個地獄就是吃螃蟹、大閘蟹，吃得一堆像山一樣，就在那邊受地獄的果報。他去那邊聽到我這麼講，回去就不敢吃大閘蟹了。所以因果還是要多提一提，因果報應。</w:t>
      </w:r>
      <w:r>
        <w:t xml:space="preserve"> </w:t>
      </w:r>
    </w:p>
    <w:p w14:paraId="3618A061" w14:textId="77777777" w:rsidR="00C22DDB" w:rsidRDefault="00C22DDB">
      <w:pPr>
        <w:pStyle w:val="a3"/>
      </w:pPr>
      <w:r>
        <w:t xml:space="preserve">　　所以這一條，我們沒有深入的去了解，只是一個概念，但是這個比較詳細的地方，我們不知道怎麼來修，因為這個當中也有開遮持犯，這個也要知道。所以這些愈詳細，我們修了就愈沒有障礙。不然有很多人，你看到這一條，你不殺生、你不吃肉，你家裡人他沒學佛，他要殺生吃肉，你怎麼辦？吵架，你吵架又是貪瞋痴。所以這些它有開遮持犯，它有方便，你遇到那種境界你該怎麼辦，這個都要講，你才有辦法持這一條戒。所以我們多了解一些，要多花一點時間，大家如果有耐心，我們多講一點，對大家來修這一條會比較有幫助。光這一條，我看講個半年都講不完，但是你聽完之後，對你修學這條善業就有很大的幫助，而且還知道應付這些殺生的人，你怎麼跟他們相處。</w:t>
      </w:r>
      <w:r>
        <w:t xml:space="preserve"> </w:t>
      </w:r>
    </w:p>
    <w:p w14:paraId="69CD7A15" w14:textId="77777777" w:rsidR="00C22DDB" w:rsidRDefault="00C22DDB">
      <w:pPr>
        <w:pStyle w:val="a3"/>
      </w:pPr>
      <w:r>
        <w:t xml:space="preserve">　　好！今天時間到了，我們就學習到此地。祝大家福慧增長，法喜充滿。　　</w:t>
      </w:r>
    </w:p>
    <w:sectPr w:rsidR="00C22D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CC65" w14:textId="77777777" w:rsidR="00C22DDB" w:rsidRDefault="00C22DDB" w:rsidP="00747F63">
      <w:r>
        <w:separator/>
      </w:r>
    </w:p>
  </w:endnote>
  <w:endnote w:type="continuationSeparator" w:id="0">
    <w:p w14:paraId="7D7037CE" w14:textId="77777777" w:rsidR="00C22DDB" w:rsidRDefault="00C22DDB" w:rsidP="00747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C8B08" w14:textId="77777777" w:rsidR="00C22DDB" w:rsidRDefault="00C22DDB" w:rsidP="00747F63">
      <w:r>
        <w:separator/>
      </w:r>
    </w:p>
  </w:footnote>
  <w:footnote w:type="continuationSeparator" w:id="0">
    <w:p w14:paraId="16C69E45" w14:textId="77777777" w:rsidR="00C22DDB" w:rsidRDefault="00C22DDB" w:rsidP="00747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63"/>
    <w:rsid w:val="00747F63"/>
    <w:rsid w:val="007931EE"/>
    <w:rsid w:val="00C2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60C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10918</Characters>
  <Application>Microsoft Office Word</Application>
  <DocSecurity>0</DocSecurity>
  <Lines>90</Lines>
  <Paragraphs>25</Paragraphs>
  <ScaleCrop>false</ScaleCrop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